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4EB" w:rsidRPr="00A11244" w:rsidRDefault="002854EB" w:rsidP="002854EB">
      <w:pPr>
        <w:rPr>
          <w:rFonts w:ascii="Times New Roman" w:hAnsi="Times New Roman" w:cs="Times New Roman"/>
          <w:sz w:val="24"/>
          <w:szCs w:val="24"/>
          <w:lang w:val="sr-Cyrl-RS"/>
        </w:rPr>
      </w:pPr>
      <w:bookmarkStart w:id="0" w:name="_GoBack"/>
      <w:bookmarkEnd w:id="0"/>
    </w:p>
    <w:p w:rsidR="002854EB" w:rsidRPr="00A11244" w:rsidRDefault="002854EB" w:rsidP="002854EB">
      <w:pPr>
        <w:rPr>
          <w:rFonts w:ascii="Times New Roman" w:hAnsi="Times New Roman" w:cs="Times New Roman"/>
          <w:sz w:val="24"/>
          <w:szCs w:val="24"/>
        </w:rPr>
      </w:pPr>
    </w:p>
    <w:tbl>
      <w:tblPr>
        <w:tblW w:w="0" w:type="auto"/>
        <w:jc w:val="center"/>
        <w:tblLook w:val="01E0" w:firstRow="1" w:lastRow="1" w:firstColumn="1" w:lastColumn="1" w:noHBand="0" w:noVBand="0"/>
      </w:tblPr>
      <w:tblGrid>
        <w:gridCol w:w="8563"/>
      </w:tblGrid>
      <w:tr w:rsidR="002854EB" w:rsidRPr="00A11244" w:rsidTr="002854EB">
        <w:trPr>
          <w:jc w:val="center"/>
        </w:trPr>
        <w:tc>
          <w:tcPr>
            <w:tcW w:w="8563" w:type="dxa"/>
            <w:hideMark/>
          </w:tcPr>
          <w:p w:rsidR="002854EB" w:rsidRPr="00A11244" w:rsidRDefault="002854EB" w:rsidP="002854EB">
            <w:pPr>
              <w:spacing w:after="0" w:line="240" w:lineRule="auto"/>
              <w:jc w:val="center"/>
              <w:rPr>
                <w:rFonts w:ascii="Times New Roman" w:eastAsia="Calibri" w:hAnsi="Times New Roman" w:cs="Times New Roman"/>
                <w:b/>
                <w:bCs/>
                <w:sz w:val="24"/>
                <w:szCs w:val="24"/>
              </w:rPr>
            </w:pPr>
            <w:r w:rsidRPr="00A11244">
              <w:rPr>
                <w:rFonts w:ascii="Times New Roman" w:eastAsia="Malgun Gothic" w:hAnsi="Times New Roman" w:cs="Times New Roman"/>
                <w:bCs/>
                <w:sz w:val="24"/>
                <w:szCs w:val="24"/>
              </w:rPr>
              <w:t xml:space="preserve">  </w:t>
            </w:r>
            <w:r w:rsidRPr="00A11244">
              <w:rPr>
                <w:rFonts w:ascii="Times New Roman" w:eastAsia="Calibri" w:hAnsi="Times New Roman" w:cs="Times New Roman"/>
                <w:b/>
                <w:bCs/>
                <w:sz w:val="24"/>
                <w:szCs w:val="24"/>
              </w:rPr>
              <w:t xml:space="preserve">  </w:t>
            </w:r>
          </w:p>
          <w:p w:rsidR="002854EB" w:rsidRPr="00A11244" w:rsidRDefault="002854EB" w:rsidP="002854EB">
            <w:pPr>
              <w:spacing w:after="0" w:line="240" w:lineRule="auto"/>
              <w:jc w:val="center"/>
              <w:rPr>
                <w:rFonts w:ascii="Times New Roman" w:eastAsia="Calibri" w:hAnsi="Times New Roman" w:cs="Times New Roman"/>
                <w:b/>
                <w:bCs/>
                <w:sz w:val="24"/>
                <w:szCs w:val="24"/>
              </w:rPr>
            </w:pPr>
            <w:r w:rsidRPr="00A11244">
              <w:rPr>
                <w:rFonts w:ascii="Times New Roman" w:eastAsia="Calibri" w:hAnsi="Times New Roman" w:cs="Times New Roman"/>
                <w:noProof/>
                <w:sz w:val="24"/>
                <w:szCs w:val="24"/>
              </w:rPr>
              <w:drawing>
                <wp:inline distT="0" distB="0" distL="0" distR="0" wp14:anchorId="648AE460" wp14:editId="3F681FC6">
                  <wp:extent cx="609600" cy="914400"/>
                  <wp:effectExtent l="0" t="0" r="0" b="0"/>
                  <wp:docPr id="3" name="Picture 3" descr="mali grb kolo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ali grb kolorn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914400"/>
                          </a:xfrm>
                          <a:prstGeom prst="rect">
                            <a:avLst/>
                          </a:prstGeom>
                          <a:noFill/>
                          <a:ln>
                            <a:noFill/>
                          </a:ln>
                        </pic:spPr>
                      </pic:pic>
                    </a:graphicData>
                  </a:graphic>
                </wp:inline>
              </w:drawing>
            </w:r>
          </w:p>
          <w:p w:rsidR="002854EB" w:rsidRPr="00A11244" w:rsidRDefault="002854EB" w:rsidP="002854EB">
            <w:pPr>
              <w:spacing w:after="0" w:line="240" w:lineRule="auto"/>
              <w:jc w:val="center"/>
              <w:rPr>
                <w:rFonts w:ascii="Times New Roman" w:eastAsia="Calibri" w:hAnsi="Times New Roman" w:cs="Times New Roman"/>
                <w:b/>
                <w:bCs/>
                <w:sz w:val="24"/>
                <w:szCs w:val="24"/>
              </w:rPr>
            </w:pPr>
            <w:r w:rsidRPr="00A11244">
              <w:rPr>
                <w:rFonts w:ascii="Times New Roman" w:eastAsia="Calibri" w:hAnsi="Times New Roman" w:cs="Times New Roman"/>
                <w:b/>
                <w:bCs/>
                <w:sz w:val="24"/>
                <w:szCs w:val="24"/>
              </w:rPr>
              <w:t>РЕПУБЛИКА СРБИЈА</w:t>
            </w:r>
          </w:p>
          <w:p w:rsidR="002854EB" w:rsidRPr="00A11244" w:rsidRDefault="002854EB" w:rsidP="002854EB">
            <w:pPr>
              <w:spacing w:after="0" w:line="240" w:lineRule="auto"/>
              <w:jc w:val="center"/>
              <w:rPr>
                <w:rFonts w:ascii="Times New Roman" w:eastAsia="Calibri" w:hAnsi="Times New Roman" w:cs="Times New Roman"/>
                <w:b/>
                <w:bCs/>
                <w:sz w:val="24"/>
                <w:szCs w:val="24"/>
              </w:rPr>
            </w:pPr>
            <w:r w:rsidRPr="00A11244">
              <w:rPr>
                <w:rFonts w:ascii="Times New Roman" w:eastAsia="Calibri" w:hAnsi="Times New Roman" w:cs="Times New Roman"/>
                <w:b/>
                <w:bCs/>
                <w:sz w:val="24"/>
                <w:szCs w:val="24"/>
              </w:rPr>
              <w:t xml:space="preserve">УПРАВА ЗА ЗАЈЕДНИЧКЕ ПОСЛОВЕ </w:t>
            </w:r>
          </w:p>
          <w:p w:rsidR="002854EB" w:rsidRPr="00A11244" w:rsidRDefault="002854EB" w:rsidP="002854EB">
            <w:pPr>
              <w:spacing w:after="0" w:line="240" w:lineRule="auto"/>
              <w:jc w:val="center"/>
              <w:rPr>
                <w:rFonts w:ascii="Times New Roman" w:eastAsia="Calibri" w:hAnsi="Times New Roman" w:cs="Times New Roman"/>
                <w:b/>
                <w:bCs/>
                <w:sz w:val="24"/>
                <w:szCs w:val="24"/>
              </w:rPr>
            </w:pPr>
            <w:r w:rsidRPr="00A11244">
              <w:rPr>
                <w:rFonts w:ascii="Times New Roman" w:eastAsia="Calibri" w:hAnsi="Times New Roman" w:cs="Times New Roman"/>
                <w:b/>
                <w:bCs/>
                <w:sz w:val="24"/>
                <w:szCs w:val="24"/>
              </w:rPr>
              <w:t>РЕПУБЛИЧКИХ ОРГАНА</w:t>
            </w:r>
          </w:p>
        </w:tc>
      </w:tr>
    </w:tbl>
    <w:p w:rsidR="002854EB" w:rsidRPr="00A11244" w:rsidRDefault="002854EB" w:rsidP="002854EB">
      <w:pPr>
        <w:tabs>
          <w:tab w:val="left" w:pos="1440"/>
        </w:tabs>
        <w:spacing w:after="0" w:line="240" w:lineRule="auto"/>
        <w:jc w:val="both"/>
        <w:rPr>
          <w:rFonts w:ascii="Times New Roman" w:eastAsia="Malgun Gothic" w:hAnsi="Times New Roman" w:cs="Times New Roman"/>
          <w:bCs/>
          <w:sz w:val="24"/>
          <w:szCs w:val="24"/>
        </w:rPr>
      </w:pPr>
      <w:r w:rsidRPr="00A11244">
        <w:rPr>
          <w:rFonts w:ascii="Times New Roman" w:eastAsia="Malgun Gothic" w:hAnsi="Times New Roman" w:cs="Times New Roman"/>
          <w:bCs/>
          <w:sz w:val="24"/>
          <w:szCs w:val="24"/>
        </w:rPr>
        <w:t xml:space="preserve">  </w:t>
      </w:r>
    </w:p>
    <w:p w:rsidR="002854EB" w:rsidRPr="00A11244" w:rsidRDefault="002854EB" w:rsidP="002854EB">
      <w:pPr>
        <w:tabs>
          <w:tab w:val="left" w:pos="1440"/>
        </w:tabs>
        <w:spacing w:after="0" w:line="240" w:lineRule="auto"/>
        <w:jc w:val="both"/>
        <w:rPr>
          <w:rFonts w:ascii="Times New Roman" w:eastAsia="Malgun Gothic" w:hAnsi="Times New Roman" w:cs="Times New Roman"/>
          <w:bCs/>
          <w:sz w:val="24"/>
          <w:szCs w:val="24"/>
          <w:lang w:val="sr-Cyrl-CS"/>
        </w:rPr>
      </w:pPr>
    </w:p>
    <w:p w:rsidR="002854EB" w:rsidRPr="00A11244" w:rsidRDefault="002854EB" w:rsidP="002854EB">
      <w:pPr>
        <w:pStyle w:val="ListParagraph"/>
        <w:tabs>
          <w:tab w:val="left" w:pos="1440"/>
        </w:tabs>
        <w:spacing w:after="0" w:line="240" w:lineRule="auto"/>
        <w:ind w:left="0"/>
        <w:jc w:val="center"/>
        <w:rPr>
          <w:rFonts w:ascii="Times New Roman" w:eastAsia="Batang" w:hAnsi="Times New Roman" w:cs="Times New Roman"/>
          <w:b/>
          <w:sz w:val="24"/>
          <w:szCs w:val="24"/>
          <w:lang w:val="sr-Cyrl-CS"/>
        </w:rPr>
      </w:pPr>
    </w:p>
    <w:p w:rsidR="002854EB" w:rsidRPr="00A11244" w:rsidRDefault="006D5A5C" w:rsidP="00570469">
      <w:pPr>
        <w:pStyle w:val="ListParagraph"/>
        <w:tabs>
          <w:tab w:val="left" w:pos="1560"/>
        </w:tabs>
        <w:spacing w:after="0" w:line="240" w:lineRule="auto"/>
        <w:ind w:left="0"/>
        <w:jc w:val="center"/>
        <w:rPr>
          <w:rFonts w:ascii="Times New Roman" w:eastAsia="Batang" w:hAnsi="Times New Roman" w:cs="Times New Roman"/>
          <w:b/>
          <w:sz w:val="24"/>
          <w:szCs w:val="24"/>
        </w:rPr>
      </w:pPr>
      <w:r w:rsidRPr="00A11244">
        <w:rPr>
          <w:rFonts w:ascii="Times New Roman" w:eastAsia="Batang" w:hAnsi="Times New Roman" w:cs="Times New Roman"/>
          <w:b/>
          <w:sz w:val="24"/>
          <w:szCs w:val="24"/>
          <w:lang w:val="sr-Cyrl-CS"/>
        </w:rPr>
        <w:t xml:space="preserve">НАБАВКА </w:t>
      </w:r>
      <w:r w:rsidR="00570469" w:rsidRPr="00A11244">
        <w:rPr>
          <w:rFonts w:ascii="Times New Roman" w:eastAsia="Batang" w:hAnsi="Times New Roman" w:cs="Times New Roman"/>
          <w:b/>
          <w:sz w:val="24"/>
          <w:szCs w:val="24"/>
          <w:lang w:val="sr-Cyrl-CS"/>
        </w:rPr>
        <w:t>И УГРАДЊА КОНКАВНОГ СТАКЛА ЗА УНУТРАШЊИ БАЗЕН</w:t>
      </w:r>
    </w:p>
    <w:p w:rsidR="002854EB" w:rsidRPr="00A11244" w:rsidRDefault="002854EB" w:rsidP="002854EB">
      <w:pPr>
        <w:tabs>
          <w:tab w:val="left" w:pos="1440"/>
        </w:tabs>
        <w:spacing w:after="0" w:line="240" w:lineRule="auto"/>
        <w:jc w:val="center"/>
        <w:rPr>
          <w:rFonts w:ascii="Times New Roman" w:eastAsia="Malgun Gothic" w:hAnsi="Times New Roman" w:cs="Times New Roman"/>
          <w:b/>
          <w:sz w:val="24"/>
          <w:szCs w:val="24"/>
          <w:lang w:val="sr-Cyrl-RS"/>
        </w:rPr>
      </w:pPr>
      <w:r w:rsidRPr="00A11244">
        <w:rPr>
          <w:rFonts w:ascii="Times New Roman" w:eastAsia="Malgun Gothic" w:hAnsi="Times New Roman" w:cs="Times New Roman"/>
          <w:b/>
          <w:color w:val="000000"/>
          <w:sz w:val="24"/>
          <w:szCs w:val="24"/>
          <w:lang w:val="sr-Cyrl-CS"/>
        </w:rPr>
        <w:t xml:space="preserve">НАБАВКА БРОЈ </w:t>
      </w:r>
      <w:r w:rsidR="00572AF4" w:rsidRPr="00A11244">
        <w:rPr>
          <w:rFonts w:ascii="Times New Roman" w:eastAsia="Malgun Gothic" w:hAnsi="Times New Roman" w:cs="Times New Roman"/>
          <w:b/>
          <w:sz w:val="24"/>
          <w:szCs w:val="24"/>
        </w:rPr>
        <w:t>61</w:t>
      </w:r>
      <w:r w:rsidR="006D5A5C" w:rsidRPr="00A11244">
        <w:rPr>
          <w:rFonts w:ascii="Times New Roman" w:eastAsia="Malgun Gothic" w:hAnsi="Times New Roman" w:cs="Times New Roman"/>
          <w:b/>
          <w:sz w:val="24"/>
          <w:szCs w:val="24"/>
        </w:rPr>
        <w:t>/202</w:t>
      </w:r>
      <w:r w:rsidR="00CF7E07" w:rsidRPr="00A11244">
        <w:rPr>
          <w:rFonts w:ascii="Times New Roman" w:eastAsia="Malgun Gothic" w:hAnsi="Times New Roman" w:cs="Times New Roman"/>
          <w:b/>
          <w:sz w:val="24"/>
          <w:szCs w:val="24"/>
          <w:lang w:val="sr-Cyrl-RS"/>
        </w:rPr>
        <w:t>3</w:t>
      </w:r>
    </w:p>
    <w:p w:rsidR="002854EB" w:rsidRPr="00A11244" w:rsidRDefault="002854EB" w:rsidP="002854EB">
      <w:pPr>
        <w:tabs>
          <w:tab w:val="left" w:pos="1440"/>
        </w:tabs>
        <w:spacing w:after="0" w:line="240" w:lineRule="auto"/>
        <w:jc w:val="center"/>
        <w:rPr>
          <w:rFonts w:ascii="Times New Roman" w:eastAsia="Malgun Gothic" w:hAnsi="Times New Roman" w:cs="Times New Roman"/>
          <w:b/>
          <w:color w:val="000000"/>
          <w:sz w:val="24"/>
          <w:szCs w:val="24"/>
          <w:lang w:val="sr-Cyrl-CS"/>
        </w:rPr>
      </w:pPr>
    </w:p>
    <w:p w:rsidR="002854EB" w:rsidRPr="00A11244" w:rsidRDefault="002854EB" w:rsidP="002854EB">
      <w:pPr>
        <w:tabs>
          <w:tab w:val="left" w:pos="1440"/>
        </w:tabs>
        <w:spacing w:after="0" w:line="240" w:lineRule="auto"/>
        <w:jc w:val="center"/>
        <w:rPr>
          <w:rFonts w:ascii="Times New Roman" w:eastAsia="Malgun Gothic" w:hAnsi="Times New Roman" w:cs="Times New Roman"/>
          <w:color w:val="000000"/>
          <w:sz w:val="24"/>
          <w:szCs w:val="24"/>
          <w:lang w:val="sr-Cyrl-CS"/>
        </w:rPr>
      </w:pPr>
      <w:r w:rsidRPr="00A11244">
        <w:rPr>
          <w:rFonts w:ascii="Times New Roman" w:eastAsia="Malgun Gothic" w:hAnsi="Times New Roman" w:cs="Times New Roman"/>
          <w:sz w:val="24"/>
          <w:szCs w:val="24"/>
          <w:lang w:val="sr-Cyrl-CS"/>
        </w:rPr>
        <w:t xml:space="preserve">члан 27. став 1. тачка 1. </w:t>
      </w:r>
      <w:r w:rsidRPr="00A11244">
        <w:rPr>
          <w:rFonts w:ascii="Times New Roman" w:eastAsia="Malgun Gothic" w:hAnsi="Times New Roman" w:cs="Times New Roman"/>
          <w:color w:val="000000"/>
          <w:sz w:val="24"/>
          <w:szCs w:val="24"/>
          <w:lang w:val="sr-Cyrl-CS"/>
        </w:rPr>
        <w:t>Закона о јавним набавкама</w:t>
      </w:r>
    </w:p>
    <w:p w:rsidR="002854EB" w:rsidRPr="00A11244" w:rsidRDefault="002854EB" w:rsidP="002854EB">
      <w:pPr>
        <w:tabs>
          <w:tab w:val="left" w:pos="1440"/>
        </w:tabs>
        <w:spacing w:after="0" w:line="240" w:lineRule="auto"/>
        <w:jc w:val="center"/>
        <w:rPr>
          <w:rFonts w:ascii="Times New Roman" w:eastAsia="Malgun Gothic" w:hAnsi="Times New Roman" w:cs="Times New Roman"/>
          <w:color w:val="000000"/>
          <w:sz w:val="24"/>
          <w:szCs w:val="24"/>
          <w:lang w:val="sr-Cyrl-CS"/>
        </w:rPr>
      </w:pPr>
      <w:r w:rsidRPr="00A11244">
        <w:rPr>
          <w:rFonts w:ascii="Times New Roman" w:eastAsia="Malgun Gothic" w:hAnsi="Times New Roman" w:cs="Times New Roman"/>
          <w:color w:val="000000"/>
          <w:sz w:val="24"/>
          <w:szCs w:val="24"/>
          <w:lang w:val="sr-Cyrl-CS"/>
        </w:rPr>
        <w:t xml:space="preserve"> („Службени гласник РС“, број 91/2019)</w:t>
      </w:r>
    </w:p>
    <w:p w:rsidR="002854EB" w:rsidRPr="00A11244" w:rsidRDefault="002854EB" w:rsidP="002854EB">
      <w:pPr>
        <w:tabs>
          <w:tab w:val="left" w:pos="1440"/>
        </w:tabs>
        <w:spacing w:after="0" w:line="240" w:lineRule="auto"/>
        <w:jc w:val="center"/>
        <w:rPr>
          <w:rFonts w:ascii="Times New Roman" w:eastAsia="Malgun Gothic" w:hAnsi="Times New Roman" w:cs="Times New Roman"/>
          <w:bCs/>
          <w:sz w:val="24"/>
          <w:szCs w:val="24"/>
          <w:lang w:val="sr-Cyrl-CS"/>
        </w:rPr>
      </w:pPr>
      <w:r w:rsidRPr="00A11244">
        <w:rPr>
          <w:rFonts w:ascii="Times New Roman" w:eastAsia="Malgun Gothic" w:hAnsi="Times New Roman" w:cs="Times New Roman"/>
          <w:color w:val="000000"/>
          <w:sz w:val="24"/>
          <w:szCs w:val="24"/>
          <w:lang w:val="sr-Cyrl-CS"/>
        </w:rPr>
        <w:t>- набавка на коју се Закон не примењује -</w:t>
      </w:r>
    </w:p>
    <w:p w:rsidR="002854EB" w:rsidRPr="00A11244" w:rsidRDefault="002854EB" w:rsidP="002854EB">
      <w:pPr>
        <w:tabs>
          <w:tab w:val="left" w:pos="1440"/>
        </w:tabs>
        <w:spacing w:after="0" w:line="240" w:lineRule="auto"/>
        <w:jc w:val="both"/>
        <w:rPr>
          <w:rFonts w:ascii="Times New Roman" w:eastAsia="Malgun Gothic" w:hAnsi="Times New Roman" w:cs="Times New Roman"/>
          <w:bCs/>
          <w:sz w:val="24"/>
          <w:szCs w:val="24"/>
          <w:lang w:val="sr-Cyrl-RS"/>
        </w:rPr>
      </w:pPr>
    </w:p>
    <w:p w:rsidR="002854EB" w:rsidRPr="00A11244" w:rsidRDefault="002854EB" w:rsidP="002854EB">
      <w:pPr>
        <w:tabs>
          <w:tab w:val="left" w:pos="1440"/>
        </w:tabs>
        <w:spacing w:after="0" w:line="240" w:lineRule="auto"/>
        <w:jc w:val="both"/>
        <w:rPr>
          <w:rFonts w:ascii="Times New Roman" w:eastAsia="Malgun Gothic" w:hAnsi="Times New Roman" w:cs="Times New Roman"/>
          <w:bCs/>
          <w:sz w:val="24"/>
          <w:szCs w:val="24"/>
          <w:lang w:val="sr-Cyrl-RS"/>
        </w:rPr>
      </w:pPr>
    </w:p>
    <w:p w:rsidR="002854EB" w:rsidRPr="00A11244" w:rsidRDefault="002854EB" w:rsidP="002854EB">
      <w:pPr>
        <w:tabs>
          <w:tab w:val="left" w:pos="1440"/>
        </w:tabs>
        <w:spacing w:after="0" w:line="240" w:lineRule="auto"/>
        <w:jc w:val="both"/>
        <w:rPr>
          <w:rFonts w:ascii="Times New Roman" w:eastAsia="Malgun Gothic" w:hAnsi="Times New Roman" w:cs="Times New Roman"/>
          <w:bCs/>
          <w:sz w:val="24"/>
          <w:szCs w:val="24"/>
          <w:lang w:val="sr-Cyrl-RS"/>
        </w:rPr>
      </w:pPr>
    </w:p>
    <w:p w:rsidR="002854EB" w:rsidRPr="00A11244" w:rsidRDefault="002854EB" w:rsidP="002854EB">
      <w:pPr>
        <w:tabs>
          <w:tab w:val="left" w:pos="1440"/>
        </w:tabs>
        <w:spacing w:after="0" w:line="240" w:lineRule="auto"/>
        <w:jc w:val="both"/>
        <w:rPr>
          <w:rFonts w:ascii="Times New Roman" w:eastAsia="Malgun Gothic" w:hAnsi="Times New Roman" w:cs="Times New Roman"/>
          <w:bCs/>
          <w:sz w:val="24"/>
          <w:szCs w:val="24"/>
          <w:lang w:val="sr-Cyrl-CS"/>
        </w:rPr>
      </w:pPr>
    </w:p>
    <w:p w:rsidR="002854EB" w:rsidRPr="00A11244" w:rsidRDefault="002854EB" w:rsidP="002854EB">
      <w:pPr>
        <w:spacing w:after="0" w:line="240" w:lineRule="auto"/>
        <w:jc w:val="right"/>
        <w:rPr>
          <w:rFonts w:ascii="Times New Roman" w:eastAsia="Malgun Gothic" w:hAnsi="Times New Roman" w:cs="Times New Roman"/>
          <w:bCs/>
          <w:sz w:val="24"/>
          <w:szCs w:val="24"/>
          <w:lang w:val="sr-Cyrl-CS"/>
        </w:rPr>
      </w:pPr>
    </w:p>
    <w:p w:rsidR="002854EB" w:rsidRPr="00A11244" w:rsidRDefault="002854EB" w:rsidP="002854EB">
      <w:pPr>
        <w:tabs>
          <w:tab w:val="left" w:pos="1440"/>
        </w:tabs>
        <w:spacing w:after="0" w:line="240" w:lineRule="auto"/>
        <w:jc w:val="both"/>
        <w:rPr>
          <w:rFonts w:ascii="Times New Roman" w:eastAsia="Malgun Gothic" w:hAnsi="Times New Roman" w:cs="Times New Roman"/>
          <w:bCs/>
          <w:sz w:val="24"/>
          <w:szCs w:val="24"/>
          <w:lang w:val="sr-Latn-RS"/>
        </w:rPr>
      </w:pPr>
    </w:p>
    <w:p w:rsidR="002854EB" w:rsidRPr="00A11244" w:rsidRDefault="002854EB" w:rsidP="002854EB">
      <w:pPr>
        <w:tabs>
          <w:tab w:val="left" w:pos="1440"/>
        </w:tabs>
        <w:spacing w:after="0" w:line="240" w:lineRule="auto"/>
        <w:jc w:val="both"/>
        <w:rPr>
          <w:rFonts w:ascii="Times New Roman" w:eastAsia="Malgun Gothic" w:hAnsi="Times New Roman" w:cs="Times New Roman"/>
          <w:bCs/>
          <w:sz w:val="24"/>
          <w:szCs w:val="24"/>
          <w:lang w:val="sr-Cyrl-CS"/>
        </w:rPr>
      </w:pPr>
    </w:p>
    <w:p w:rsidR="002854EB" w:rsidRPr="00A11244" w:rsidRDefault="002854EB" w:rsidP="002854EB">
      <w:pPr>
        <w:tabs>
          <w:tab w:val="left" w:pos="1440"/>
        </w:tabs>
        <w:spacing w:after="0" w:line="240" w:lineRule="auto"/>
        <w:jc w:val="both"/>
        <w:rPr>
          <w:rFonts w:ascii="Times New Roman" w:eastAsia="Malgun Gothic" w:hAnsi="Times New Roman" w:cs="Times New Roman"/>
          <w:bCs/>
          <w:sz w:val="24"/>
          <w:szCs w:val="24"/>
          <w:lang w:val="sr-Cyrl-CS"/>
        </w:rPr>
      </w:pPr>
    </w:p>
    <w:p w:rsidR="002854EB" w:rsidRPr="00A11244" w:rsidRDefault="002854EB" w:rsidP="002854EB">
      <w:pPr>
        <w:tabs>
          <w:tab w:val="left" w:pos="1440"/>
        </w:tabs>
        <w:spacing w:after="0" w:line="240" w:lineRule="auto"/>
        <w:jc w:val="both"/>
        <w:rPr>
          <w:rFonts w:ascii="Times New Roman" w:eastAsia="Malgun Gothic" w:hAnsi="Times New Roman" w:cs="Times New Roman"/>
          <w:bCs/>
          <w:sz w:val="24"/>
          <w:szCs w:val="24"/>
          <w:lang w:val="sr-Cyrl-CS"/>
        </w:rPr>
      </w:pPr>
    </w:p>
    <w:p w:rsidR="002854EB" w:rsidRPr="00A11244" w:rsidRDefault="002854EB" w:rsidP="002854EB">
      <w:pPr>
        <w:tabs>
          <w:tab w:val="left" w:pos="1440"/>
        </w:tabs>
        <w:spacing w:after="0" w:line="240" w:lineRule="auto"/>
        <w:jc w:val="both"/>
        <w:rPr>
          <w:rFonts w:ascii="Times New Roman" w:eastAsia="Malgun Gothic" w:hAnsi="Times New Roman" w:cs="Times New Roman"/>
          <w:bCs/>
          <w:sz w:val="24"/>
          <w:szCs w:val="24"/>
          <w:lang w:val="sr-Cyrl-CS"/>
        </w:rPr>
      </w:pPr>
    </w:p>
    <w:p w:rsidR="002854EB" w:rsidRPr="00A11244" w:rsidRDefault="002854EB" w:rsidP="002854EB">
      <w:pPr>
        <w:tabs>
          <w:tab w:val="left" w:pos="1440"/>
        </w:tabs>
        <w:spacing w:after="0" w:line="240" w:lineRule="auto"/>
        <w:jc w:val="both"/>
        <w:rPr>
          <w:rFonts w:ascii="Times New Roman" w:eastAsia="Malgun Gothic" w:hAnsi="Times New Roman" w:cs="Times New Roman"/>
          <w:bCs/>
          <w:sz w:val="24"/>
          <w:szCs w:val="24"/>
          <w:lang w:val="sr-Cyrl-CS"/>
        </w:rPr>
      </w:pPr>
    </w:p>
    <w:p w:rsidR="002854EB" w:rsidRPr="00A11244" w:rsidRDefault="002854EB" w:rsidP="002854EB">
      <w:pPr>
        <w:tabs>
          <w:tab w:val="left" w:pos="1440"/>
        </w:tabs>
        <w:spacing w:after="0" w:line="240" w:lineRule="auto"/>
        <w:jc w:val="both"/>
        <w:rPr>
          <w:rFonts w:ascii="Times New Roman" w:eastAsia="Malgun Gothic" w:hAnsi="Times New Roman" w:cs="Times New Roman"/>
          <w:bCs/>
          <w:sz w:val="24"/>
          <w:szCs w:val="24"/>
          <w:lang w:val="sr-Cyrl-CS"/>
        </w:rPr>
      </w:pPr>
    </w:p>
    <w:p w:rsidR="002854EB" w:rsidRPr="00A11244" w:rsidRDefault="002854EB" w:rsidP="002854EB">
      <w:pPr>
        <w:tabs>
          <w:tab w:val="left" w:pos="1440"/>
        </w:tabs>
        <w:spacing w:after="0" w:line="240" w:lineRule="auto"/>
        <w:jc w:val="both"/>
        <w:rPr>
          <w:rFonts w:ascii="Times New Roman" w:eastAsia="Malgun Gothic" w:hAnsi="Times New Roman" w:cs="Times New Roman"/>
          <w:bCs/>
          <w:sz w:val="24"/>
          <w:szCs w:val="24"/>
          <w:lang w:val="sr-Cyrl-CS"/>
        </w:rPr>
      </w:pPr>
    </w:p>
    <w:p w:rsidR="002854EB" w:rsidRPr="00A11244" w:rsidRDefault="002854EB" w:rsidP="002854EB">
      <w:pPr>
        <w:tabs>
          <w:tab w:val="left" w:pos="1440"/>
        </w:tabs>
        <w:spacing w:after="0" w:line="240" w:lineRule="auto"/>
        <w:jc w:val="center"/>
        <w:rPr>
          <w:rFonts w:ascii="Times New Roman" w:eastAsia="Malgun Gothic" w:hAnsi="Times New Roman" w:cs="Times New Roman"/>
          <w:b/>
          <w:bCs/>
          <w:sz w:val="24"/>
          <w:szCs w:val="24"/>
          <w:lang w:val="sr-Cyrl-CS"/>
        </w:rPr>
      </w:pPr>
    </w:p>
    <w:p w:rsidR="002854EB" w:rsidRPr="00A11244" w:rsidRDefault="002854EB" w:rsidP="002854EB">
      <w:pPr>
        <w:tabs>
          <w:tab w:val="left" w:pos="1440"/>
        </w:tabs>
        <w:spacing w:after="0" w:line="240" w:lineRule="auto"/>
        <w:jc w:val="center"/>
        <w:rPr>
          <w:rFonts w:ascii="Times New Roman" w:eastAsia="Malgun Gothic" w:hAnsi="Times New Roman" w:cs="Times New Roman"/>
          <w:b/>
          <w:bCs/>
          <w:sz w:val="24"/>
          <w:szCs w:val="24"/>
          <w:lang w:val="sr-Cyrl-CS"/>
        </w:rPr>
      </w:pPr>
    </w:p>
    <w:p w:rsidR="002854EB" w:rsidRPr="00A11244" w:rsidRDefault="002854EB" w:rsidP="002854EB">
      <w:pPr>
        <w:tabs>
          <w:tab w:val="left" w:pos="1440"/>
        </w:tabs>
        <w:spacing w:after="0" w:line="240" w:lineRule="auto"/>
        <w:jc w:val="center"/>
        <w:rPr>
          <w:rFonts w:ascii="Times New Roman" w:eastAsia="Malgun Gothic" w:hAnsi="Times New Roman" w:cs="Times New Roman"/>
          <w:b/>
          <w:bCs/>
          <w:sz w:val="24"/>
          <w:szCs w:val="24"/>
          <w:lang w:val="sr-Cyrl-CS"/>
        </w:rPr>
      </w:pPr>
    </w:p>
    <w:p w:rsidR="002854EB" w:rsidRPr="00A11244" w:rsidRDefault="002854EB" w:rsidP="002854EB">
      <w:pPr>
        <w:tabs>
          <w:tab w:val="left" w:pos="1440"/>
        </w:tabs>
        <w:spacing w:after="0" w:line="240" w:lineRule="auto"/>
        <w:jc w:val="center"/>
        <w:rPr>
          <w:rFonts w:ascii="Times New Roman" w:eastAsia="Malgun Gothic" w:hAnsi="Times New Roman" w:cs="Times New Roman"/>
          <w:b/>
          <w:bCs/>
          <w:sz w:val="24"/>
          <w:szCs w:val="24"/>
          <w:lang w:val="sr-Cyrl-CS"/>
        </w:rPr>
      </w:pPr>
    </w:p>
    <w:p w:rsidR="002854EB" w:rsidRPr="00A11244" w:rsidRDefault="002854EB" w:rsidP="002854EB">
      <w:pPr>
        <w:tabs>
          <w:tab w:val="left" w:pos="1440"/>
        </w:tabs>
        <w:spacing w:after="0" w:line="240" w:lineRule="auto"/>
        <w:jc w:val="center"/>
        <w:rPr>
          <w:rFonts w:ascii="Times New Roman" w:eastAsia="Malgun Gothic" w:hAnsi="Times New Roman" w:cs="Times New Roman"/>
          <w:b/>
          <w:bCs/>
          <w:sz w:val="24"/>
          <w:szCs w:val="24"/>
          <w:lang w:val="sr-Cyrl-CS"/>
        </w:rPr>
      </w:pPr>
    </w:p>
    <w:p w:rsidR="002854EB" w:rsidRPr="00A11244" w:rsidRDefault="002854EB" w:rsidP="002854EB">
      <w:pPr>
        <w:tabs>
          <w:tab w:val="left" w:pos="1440"/>
        </w:tabs>
        <w:spacing w:after="0" w:line="240" w:lineRule="auto"/>
        <w:jc w:val="center"/>
        <w:rPr>
          <w:rFonts w:ascii="Times New Roman" w:eastAsia="Malgun Gothic" w:hAnsi="Times New Roman" w:cs="Times New Roman"/>
          <w:b/>
          <w:bCs/>
          <w:sz w:val="24"/>
          <w:szCs w:val="24"/>
          <w:lang w:val="sr-Cyrl-CS"/>
        </w:rPr>
      </w:pPr>
    </w:p>
    <w:p w:rsidR="002854EB" w:rsidRPr="00A11244" w:rsidRDefault="002854EB" w:rsidP="002854EB">
      <w:pPr>
        <w:tabs>
          <w:tab w:val="left" w:pos="1440"/>
        </w:tabs>
        <w:spacing w:after="0" w:line="240" w:lineRule="auto"/>
        <w:jc w:val="center"/>
        <w:rPr>
          <w:rFonts w:ascii="Times New Roman" w:eastAsia="Malgun Gothic" w:hAnsi="Times New Roman" w:cs="Times New Roman"/>
          <w:b/>
          <w:bCs/>
          <w:sz w:val="24"/>
          <w:szCs w:val="24"/>
          <w:lang w:val="sr-Cyrl-CS"/>
        </w:rPr>
      </w:pPr>
    </w:p>
    <w:p w:rsidR="002854EB" w:rsidRPr="00A11244" w:rsidRDefault="002854EB" w:rsidP="002854EB">
      <w:pPr>
        <w:tabs>
          <w:tab w:val="left" w:pos="1440"/>
        </w:tabs>
        <w:spacing w:after="0" w:line="240" w:lineRule="auto"/>
        <w:jc w:val="center"/>
        <w:rPr>
          <w:rFonts w:ascii="Times New Roman" w:eastAsia="Malgun Gothic" w:hAnsi="Times New Roman" w:cs="Times New Roman"/>
          <w:b/>
          <w:bCs/>
          <w:sz w:val="24"/>
          <w:szCs w:val="24"/>
          <w:lang w:val="sr-Cyrl-CS"/>
        </w:rPr>
      </w:pPr>
    </w:p>
    <w:p w:rsidR="002854EB" w:rsidRPr="00A11244" w:rsidRDefault="002854EB" w:rsidP="002854EB">
      <w:pPr>
        <w:tabs>
          <w:tab w:val="left" w:pos="1440"/>
        </w:tabs>
        <w:spacing w:after="0" w:line="240" w:lineRule="auto"/>
        <w:jc w:val="center"/>
        <w:rPr>
          <w:rFonts w:ascii="Times New Roman" w:eastAsia="Malgun Gothic" w:hAnsi="Times New Roman" w:cs="Times New Roman"/>
          <w:b/>
          <w:bCs/>
          <w:sz w:val="24"/>
          <w:szCs w:val="24"/>
          <w:lang w:val="sr-Cyrl-CS"/>
        </w:rPr>
      </w:pPr>
    </w:p>
    <w:p w:rsidR="002854EB" w:rsidRPr="00A11244" w:rsidRDefault="002854EB" w:rsidP="002854EB">
      <w:pPr>
        <w:tabs>
          <w:tab w:val="left" w:pos="1440"/>
        </w:tabs>
        <w:spacing w:after="0" w:line="240" w:lineRule="auto"/>
        <w:jc w:val="center"/>
        <w:rPr>
          <w:rFonts w:ascii="Times New Roman" w:eastAsia="Malgun Gothic" w:hAnsi="Times New Roman" w:cs="Times New Roman"/>
          <w:b/>
          <w:bCs/>
          <w:sz w:val="24"/>
          <w:szCs w:val="24"/>
          <w:lang w:val="sr-Cyrl-CS"/>
        </w:rPr>
      </w:pPr>
    </w:p>
    <w:p w:rsidR="002854EB" w:rsidRPr="00A11244" w:rsidRDefault="002854EB" w:rsidP="002854EB">
      <w:pPr>
        <w:tabs>
          <w:tab w:val="left" w:pos="1440"/>
        </w:tabs>
        <w:spacing w:after="0" w:line="240" w:lineRule="auto"/>
        <w:jc w:val="center"/>
        <w:rPr>
          <w:rFonts w:ascii="Times New Roman" w:eastAsia="Malgun Gothic" w:hAnsi="Times New Roman" w:cs="Times New Roman"/>
          <w:b/>
          <w:bCs/>
          <w:sz w:val="24"/>
          <w:szCs w:val="24"/>
          <w:lang w:val="sr-Cyrl-CS"/>
        </w:rPr>
      </w:pPr>
    </w:p>
    <w:p w:rsidR="002854EB" w:rsidRPr="00A11244" w:rsidRDefault="002854EB" w:rsidP="002854EB">
      <w:pPr>
        <w:tabs>
          <w:tab w:val="left" w:pos="1440"/>
        </w:tabs>
        <w:spacing w:after="0" w:line="240" w:lineRule="auto"/>
        <w:jc w:val="center"/>
        <w:rPr>
          <w:rFonts w:ascii="Times New Roman" w:eastAsia="Malgun Gothic" w:hAnsi="Times New Roman" w:cs="Times New Roman"/>
          <w:b/>
          <w:bCs/>
          <w:sz w:val="24"/>
          <w:szCs w:val="24"/>
          <w:lang w:val="sr-Cyrl-CS"/>
        </w:rPr>
      </w:pPr>
    </w:p>
    <w:p w:rsidR="002854EB" w:rsidRPr="00A11244" w:rsidRDefault="002854EB" w:rsidP="002854EB">
      <w:pPr>
        <w:tabs>
          <w:tab w:val="left" w:pos="1440"/>
        </w:tabs>
        <w:spacing w:after="0" w:line="240" w:lineRule="auto"/>
        <w:jc w:val="center"/>
        <w:rPr>
          <w:rFonts w:ascii="Times New Roman" w:eastAsia="Malgun Gothic" w:hAnsi="Times New Roman" w:cs="Times New Roman"/>
          <w:b/>
          <w:bCs/>
          <w:sz w:val="24"/>
          <w:szCs w:val="24"/>
          <w:lang w:val="sr-Cyrl-CS"/>
        </w:rPr>
      </w:pPr>
    </w:p>
    <w:p w:rsidR="002854EB" w:rsidRPr="00A11244" w:rsidRDefault="002854EB" w:rsidP="002854EB">
      <w:pPr>
        <w:tabs>
          <w:tab w:val="left" w:pos="1440"/>
        </w:tabs>
        <w:spacing w:after="0" w:line="240" w:lineRule="auto"/>
        <w:jc w:val="center"/>
        <w:rPr>
          <w:rFonts w:ascii="Times New Roman" w:eastAsia="Malgun Gothic" w:hAnsi="Times New Roman" w:cs="Times New Roman"/>
          <w:b/>
          <w:bCs/>
          <w:sz w:val="24"/>
          <w:szCs w:val="24"/>
          <w:lang w:val="sr-Cyrl-CS"/>
        </w:rPr>
      </w:pPr>
    </w:p>
    <w:p w:rsidR="002854EB" w:rsidRPr="00A11244" w:rsidRDefault="002854EB" w:rsidP="002854EB">
      <w:pPr>
        <w:tabs>
          <w:tab w:val="left" w:pos="1440"/>
        </w:tabs>
        <w:spacing w:after="0" w:line="240" w:lineRule="auto"/>
        <w:jc w:val="center"/>
        <w:rPr>
          <w:rFonts w:ascii="Times New Roman" w:eastAsia="Malgun Gothic" w:hAnsi="Times New Roman" w:cs="Times New Roman"/>
          <w:b/>
          <w:bCs/>
          <w:sz w:val="24"/>
          <w:szCs w:val="24"/>
          <w:lang w:val="sr-Cyrl-CS"/>
        </w:rPr>
      </w:pPr>
    </w:p>
    <w:p w:rsidR="002854EB" w:rsidRPr="00A11244" w:rsidRDefault="002854EB" w:rsidP="002854EB">
      <w:pPr>
        <w:tabs>
          <w:tab w:val="left" w:pos="1440"/>
        </w:tabs>
        <w:spacing w:after="0" w:line="240" w:lineRule="auto"/>
        <w:jc w:val="center"/>
        <w:rPr>
          <w:rFonts w:ascii="Times New Roman" w:eastAsia="Malgun Gothic" w:hAnsi="Times New Roman" w:cs="Times New Roman"/>
          <w:b/>
          <w:bCs/>
          <w:sz w:val="24"/>
          <w:szCs w:val="24"/>
          <w:lang w:val="sr-Cyrl-CS"/>
        </w:rPr>
      </w:pPr>
    </w:p>
    <w:p w:rsidR="009A65D0" w:rsidRPr="00A11244" w:rsidRDefault="009A65D0" w:rsidP="00550977">
      <w:pPr>
        <w:tabs>
          <w:tab w:val="left" w:pos="1440"/>
        </w:tabs>
        <w:spacing w:after="0" w:line="240" w:lineRule="auto"/>
        <w:rPr>
          <w:rFonts w:ascii="Times New Roman" w:eastAsia="Malgun Gothic" w:hAnsi="Times New Roman" w:cs="Times New Roman"/>
          <w:b/>
          <w:bCs/>
          <w:sz w:val="24"/>
          <w:szCs w:val="24"/>
          <w:lang w:val="sr-Cyrl-CS"/>
        </w:rPr>
      </w:pPr>
    </w:p>
    <w:p w:rsidR="009A65D0" w:rsidRPr="00A11244" w:rsidRDefault="009A65D0" w:rsidP="002854EB">
      <w:pPr>
        <w:tabs>
          <w:tab w:val="left" w:pos="1440"/>
        </w:tabs>
        <w:spacing w:after="0" w:line="240" w:lineRule="auto"/>
        <w:jc w:val="center"/>
        <w:rPr>
          <w:rFonts w:ascii="Times New Roman" w:eastAsia="Malgun Gothic" w:hAnsi="Times New Roman" w:cs="Times New Roman"/>
          <w:b/>
          <w:bCs/>
          <w:sz w:val="24"/>
          <w:szCs w:val="24"/>
          <w:lang w:val="sr-Cyrl-CS"/>
        </w:rPr>
      </w:pPr>
    </w:p>
    <w:p w:rsidR="009A65D0" w:rsidRPr="00A11244" w:rsidRDefault="009A65D0" w:rsidP="002854EB">
      <w:pPr>
        <w:tabs>
          <w:tab w:val="left" w:pos="1440"/>
        </w:tabs>
        <w:spacing w:after="0" w:line="240" w:lineRule="auto"/>
        <w:jc w:val="center"/>
        <w:rPr>
          <w:rFonts w:ascii="Times New Roman" w:eastAsia="Malgun Gothic" w:hAnsi="Times New Roman" w:cs="Times New Roman"/>
          <w:b/>
          <w:bCs/>
          <w:sz w:val="24"/>
          <w:szCs w:val="24"/>
          <w:lang w:val="sr-Cyrl-CS"/>
        </w:rPr>
      </w:pPr>
    </w:p>
    <w:p w:rsidR="00035906" w:rsidRPr="00A11244" w:rsidRDefault="00035906" w:rsidP="002854EB">
      <w:pPr>
        <w:tabs>
          <w:tab w:val="left" w:pos="1440"/>
        </w:tabs>
        <w:spacing w:after="0" w:line="240" w:lineRule="auto"/>
        <w:jc w:val="center"/>
        <w:rPr>
          <w:rFonts w:ascii="Times New Roman" w:eastAsia="Malgun Gothic" w:hAnsi="Times New Roman" w:cs="Times New Roman"/>
          <w:b/>
          <w:bCs/>
          <w:sz w:val="24"/>
          <w:szCs w:val="24"/>
          <w:lang w:val="sr-Cyrl-CS"/>
        </w:rPr>
      </w:pPr>
    </w:p>
    <w:p w:rsidR="00035906" w:rsidRPr="00A11244" w:rsidRDefault="00035906" w:rsidP="002854EB">
      <w:pPr>
        <w:tabs>
          <w:tab w:val="left" w:pos="1440"/>
        </w:tabs>
        <w:spacing w:after="0" w:line="240" w:lineRule="auto"/>
        <w:jc w:val="center"/>
        <w:rPr>
          <w:rFonts w:ascii="Times New Roman" w:eastAsia="Malgun Gothic" w:hAnsi="Times New Roman" w:cs="Times New Roman"/>
          <w:b/>
          <w:bCs/>
          <w:sz w:val="24"/>
          <w:szCs w:val="24"/>
          <w:lang w:val="sr-Cyrl-CS"/>
        </w:rPr>
      </w:pPr>
    </w:p>
    <w:p w:rsidR="002854EB" w:rsidRPr="00A11244" w:rsidRDefault="002854EB" w:rsidP="002854EB">
      <w:pPr>
        <w:tabs>
          <w:tab w:val="left" w:pos="1440"/>
        </w:tabs>
        <w:spacing w:after="0" w:line="240" w:lineRule="auto"/>
        <w:jc w:val="center"/>
        <w:rPr>
          <w:rFonts w:ascii="Times New Roman" w:eastAsia="Malgun Gothic" w:hAnsi="Times New Roman" w:cs="Times New Roman"/>
          <w:b/>
          <w:bCs/>
          <w:sz w:val="24"/>
          <w:szCs w:val="24"/>
          <w:lang w:val="sr-Cyrl-CS"/>
        </w:rPr>
      </w:pPr>
      <w:r w:rsidRPr="00A11244">
        <w:rPr>
          <w:rFonts w:ascii="Times New Roman" w:eastAsia="Malgun Gothic" w:hAnsi="Times New Roman" w:cs="Times New Roman"/>
          <w:b/>
          <w:bCs/>
          <w:sz w:val="24"/>
          <w:szCs w:val="24"/>
          <w:lang w:val="sr-Cyrl-CS"/>
        </w:rPr>
        <w:t>ОБРАЗАЦ   ПОНУДЕ</w:t>
      </w:r>
    </w:p>
    <w:p w:rsidR="002854EB" w:rsidRPr="00A11244" w:rsidRDefault="002854EB" w:rsidP="002854EB">
      <w:pPr>
        <w:spacing w:after="0" w:line="240" w:lineRule="auto"/>
        <w:jc w:val="center"/>
        <w:rPr>
          <w:rFonts w:ascii="Times New Roman" w:eastAsia="Malgun Gothic" w:hAnsi="Times New Roman" w:cs="Times New Roman"/>
          <w:bCs/>
          <w:sz w:val="24"/>
          <w:szCs w:val="24"/>
          <w:lang w:val="sr-Cyrl-CS"/>
        </w:rPr>
      </w:pPr>
    </w:p>
    <w:p w:rsidR="002854EB" w:rsidRPr="00A11244" w:rsidRDefault="002854EB" w:rsidP="002854EB">
      <w:pPr>
        <w:spacing w:after="0" w:line="240" w:lineRule="auto"/>
        <w:jc w:val="center"/>
        <w:rPr>
          <w:rFonts w:ascii="Times New Roman" w:eastAsia="Malgun Gothic" w:hAnsi="Times New Roman" w:cs="Times New Roman"/>
          <w:bCs/>
          <w:sz w:val="24"/>
          <w:szCs w:val="24"/>
          <w:lang w:val="sr-Cyrl-CS"/>
        </w:rPr>
      </w:pPr>
    </w:p>
    <w:p w:rsidR="002854EB" w:rsidRPr="00A11244" w:rsidRDefault="002854EB" w:rsidP="009D7CB3">
      <w:pPr>
        <w:pStyle w:val="ListParagraph"/>
        <w:tabs>
          <w:tab w:val="left" w:pos="1560"/>
        </w:tabs>
        <w:spacing w:after="0" w:line="240" w:lineRule="auto"/>
        <w:ind w:left="0"/>
        <w:jc w:val="both"/>
        <w:rPr>
          <w:rFonts w:ascii="Times New Roman" w:eastAsia="Batang" w:hAnsi="Times New Roman" w:cs="Times New Roman"/>
          <w:b/>
          <w:sz w:val="24"/>
          <w:szCs w:val="24"/>
          <w:lang w:val="sr-Cyrl-CS"/>
        </w:rPr>
      </w:pPr>
      <w:r w:rsidRPr="00A11244">
        <w:rPr>
          <w:rFonts w:ascii="Times New Roman" w:eastAsia="Malgun Gothic" w:hAnsi="Times New Roman" w:cs="Times New Roman"/>
          <w:bCs/>
          <w:sz w:val="24"/>
          <w:szCs w:val="24"/>
          <w:lang w:val="sr-Cyrl-CS"/>
        </w:rPr>
        <w:tab/>
        <w:t xml:space="preserve">У поступку набавке број </w:t>
      </w:r>
      <w:r w:rsidR="00572AF4" w:rsidRPr="00A11244">
        <w:rPr>
          <w:rFonts w:ascii="Times New Roman" w:eastAsia="Malgun Gothic" w:hAnsi="Times New Roman" w:cs="Times New Roman"/>
          <w:b/>
          <w:bCs/>
          <w:sz w:val="24"/>
          <w:szCs w:val="24"/>
        </w:rPr>
        <w:t>61</w:t>
      </w:r>
      <w:r w:rsidR="006D5A5C" w:rsidRPr="00A11244">
        <w:rPr>
          <w:rFonts w:ascii="Times New Roman" w:eastAsia="Malgun Gothic" w:hAnsi="Times New Roman" w:cs="Times New Roman"/>
          <w:b/>
          <w:bCs/>
          <w:sz w:val="24"/>
          <w:szCs w:val="24"/>
        </w:rPr>
        <w:t>/202</w:t>
      </w:r>
      <w:r w:rsidR="00CF7E07" w:rsidRPr="00A11244">
        <w:rPr>
          <w:rFonts w:ascii="Times New Roman" w:eastAsia="Malgun Gothic" w:hAnsi="Times New Roman" w:cs="Times New Roman"/>
          <w:b/>
          <w:bCs/>
          <w:sz w:val="24"/>
          <w:szCs w:val="24"/>
          <w:lang w:val="sr-Cyrl-RS"/>
        </w:rPr>
        <w:t>3</w:t>
      </w:r>
      <w:r w:rsidRPr="00A11244">
        <w:rPr>
          <w:rFonts w:ascii="Times New Roman" w:eastAsia="Malgun Gothic" w:hAnsi="Times New Roman" w:cs="Times New Roman"/>
          <w:bCs/>
          <w:sz w:val="24"/>
          <w:szCs w:val="24"/>
          <w:lang w:val="sr-Cyrl-CS"/>
        </w:rPr>
        <w:t xml:space="preserve">, чији је предмет </w:t>
      </w:r>
      <w:r w:rsidR="00570469" w:rsidRPr="00A11244">
        <w:rPr>
          <w:rFonts w:ascii="Times New Roman" w:eastAsia="Batang" w:hAnsi="Times New Roman" w:cs="Times New Roman"/>
          <w:b/>
          <w:sz w:val="24"/>
          <w:szCs w:val="24"/>
          <w:lang w:val="sr-Cyrl-CS"/>
        </w:rPr>
        <w:t>набавка и уградња конкавног стакла за унутрашњи базен</w:t>
      </w:r>
      <w:r w:rsidRPr="00A11244">
        <w:rPr>
          <w:rFonts w:ascii="Times New Roman" w:eastAsia="Batang" w:hAnsi="Times New Roman" w:cs="Times New Roman"/>
          <w:sz w:val="24"/>
          <w:szCs w:val="24"/>
        </w:rPr>
        <w:t xml:space="preserve">, </w:t>
      </w:r>
      <w:r w:rsidRPr="00A11244">
        <w:rPr>
          <w:rFonts w:ascii="Times New Roman" w:eastAsia="Malgun Gothic" w:hAnsi="Times New Roman" w:cs="Times New Roman"/>
          <w:bCs/>
          <w:sz w:val="24"/>
          <w:szCs w:val="24"/>
          <w:lang w:val="sr-Cyrl-CS"/>
        </w:rPr>
        <w:t>дајем понуду, како следи:</w:t>
      </w:r>
    </w:p>
    <w:p w:rsidR="002854EB" w:rsidRPr="00A11244" w:rsidRDefault="002854EB" w:rsidP="002854EB">
      <w:pPr>
        <w:spacing w:after="0" w:line="240" w:lineRule="auto"/>
        <w:jc w:val="center"/>
        <w:rPr>
          <w:rFonts w:ascii="Times New Roman" w:eastAsia="Malgun Gothic" w:hAnsi="Times New Roman" w:cs="Times New Roman"/>
          <w:bCs/>
          <w:sz w:val="24"/>
          <w:szCs w:val="24"/>
          <w:lang w:val="sr-Cyrl-CS"/>
        </w:rPr>
      </w:pPr>
    </w:p>
    <w:p w:rsidR="002854EB" w:rsidRPr="00A11244" w:rsidRDefault="002854EB" w:rsidP="002854EB">
      <w:pPr>
        <w:spacing w:after="0" w:line="240" w:lineRule="auto"/>
        <w:jc w:val="center"/>
        <w:rPr>
          <w:rFonts w:ascii="Times New Roman" w:eastAsia="Malgun Gothic" w:hAnsi="Times New Roman" w:cs="Times New Roman"/>
          <w:bCs/>
          <w:sz w:val="24"/>
          <w:szCs w:val="24"/>
          <w:lang w:val="sr-Cyrl-CS"/>
        </w:rPr>
      </w:pPr>
    </w:p>
    <w:p w:rsidR="002854EB" w:rsidRPr="00A11244" w:rsidRDefault="002854EB" w:rsidP="002854EB">
      <w:pPr>
        <w:tabs>
          <w:tab w:val="left" w:pos="1440"/>
        </w:tabs>
        <w:spacing w:after="0" w:line="240" w:lineRule="auto"/>
        <w:jc w:val="center"/>
        <w:rPr>
          <w:rFonts w:ascii="Times New Roman" w:eastAsia="Malgun Gothic" w:hAnsi="Times New Roman" w:cs="Times New Roman"/>
          <w:b/>
          <w:bCs/>
          <w:sz w:val="24"/>
          <w:szCs w:val="24"/>
          <w:lang w:val="sr-Cyrl-CS"/>
        </w:rPr>
      </w:pPr>
    </w:p>
    <w:p w:rsidR="002854EB" w:rsidRPr="00A11244" w:rsidRDefault="002854EB" w:rsidP="002854EB">
      <w:pPr>
        <w:tabs>
          <w:tab w:val="left" w:pos="1440"/>
        </w:tabs>
        <w:spacing w:after="0" w:line="240" w:lineRule="auto"/>
        <w:jc w:val="center"/>
        <w:rPr>
          <w:rFonts w:ascii="Times New Roman" w:eastAsia="Malgun Gothic" w:hAnsi="Times New Roman" w:cs="Times New Roman"/>
          <w:b/>
          <w:bCs/>
          <w:sz w:val="24"/>
          <w:szCs w:val="24"/>
          <w:lang w:val="sr-Cyrl-CS"/>
        </w:rPr>
      </w:pPr>
    </w:p>
    <w:tbl>
      <w:tblPr>
        <w:tblW w:w="5896" w:type="dxa"/>
        <w:jc w:val="center"/>
        <w:tblLook w:val="01E0" w:firstRow="1" w:lastRow="1" w:firstColumn="1" w:lastColumn="1" w:noHBand="0" w:noVBand="0"/>
      </w:tblPr>
      <w:tblGrid>
        <w:gridCol w:w="2508"/>
        <w:gridCol w:w="3388"/>
      </w:tblGrid>
      <w:tr w:rsidR="002854EB" w:rsidRPr="00A11244" w:rsidTr="002854EB">
        <w:trPr>
          <w:trHeight w:val="680"/>
          <w:jc w:val="center"/>
        </w:trPr>
        <w:tc>
          <w:tcPr>
            <w:tcW w:w="2508" w:type="dxa"/>
            <w:vAlign w:val="bottom"/>
            <w:hideMark/>
          </w:tcPr>
          <w:p w:rsidR="002854EB" w:rsidRPr="00A11244" w:rsidRDefault="002854EB" w:rsidP="002854EB">
            <w:pPr>
              <w:widowControl w:val="0"/>
              <w:tabs>
                <w:tab w:val="left" w:pos="1440"/>
              </w:tabs>
              <w:spacing w:after="0" w:line="240" w:lineRule="auto"/>
              <w:jc w:val="right"/>
              <w:rPr>
                <w:rFonts w:ascii="Times New Roman" w:eastAsia="Malgun Gothic" w:hAnsi="Times New Roman" w:cs="Times New Roman"/>
                <w:sz w:val="24"/>
                <w:szCs w:val="24"/>
                <w:lang w:val="sr-Cyrl-CS"/>
              </w:rPr>
            </w:pPr>
            <w:r w:rsidRPr="00A11244">
              <w:rPr>
                <w:rFonts w:ascii="Times New Roman" w:eastAsia="Malgun Gothic" w:hAnsi="Times New Roman" w:cs="Times New Roman"/>
                <w:b/>
                <w:sz w:val="24"/>
                <w:szCs w:val="24"/>
              </w:rPr>
              <w:t>Понуда број:</w:t>
            </w:r>
          </w:p>
        </w:tc>
        <w:tc>
          <w:tcPr>
            <w:tcW w:w="3388" w:type="dxa"/>
            <w:tcBorders>
              <w:top w:val="nil"/>
              <w:left w:val="nil"/>
              <w:bottom w:val="single" w:sz="4" w:space="0" w:color="auto"/>
              <w:right w:val="nil"/>
            </w:tcBorders>
            <w:vAlign w:val="bottom"/>
          </w:tcPr>
          <w:p w:rsidR="002854EB" w:rsidRPr="00A11244" w:rsidRDefault="002854EB" w:rsidP="002854EB">
            <w:pPr>
              <w:widowControl w:val="0"/>
              <w:tabs>
                <w:tab w:val="left" w:pos="1440"/>
              </w:tabs>
              <w:spacing w:after="0" w:line="240" w:lineRule="auto"/>
              <w:jc w:val="both"/>
              <w:rPr>
                <w:rFonts w:ascii="Times New Roman" w:eastAsia="Malgun Gothic" w:hAnsi="Times New Roman" w:cs="Times New Roman"/>
                <w:sz w:val="24"/>
                <w:szCs w:val="24"/>
              </w:rPr>
            </w:pPr>
          </w:p>
        </w:tc>
      </w:tr>
      <w:tr w:rsidR="002854EB" w:rsidRPr="00A11244" w:rsidTr="002854EB">
        <w:trPr>
          <w:trHeight w:val="680"/>
          <w:jc w:val="center"/>
        </w:trPr>
        <w:tc>
          <w:tcPr>
            <w:tcW w:w="2508" w:type="dxa"/>
            <w:vAlign w:val="bottom"/>
            <w:hideMark/>
          </w:tcPr>
          <w:p w:rsidR="002854EB" w:rsidRPr="00A11244" w:rsidRDefault="002854EB" w:rsidP="002854EB">
            <w:pPr>
              <w:widowControl w:val="0"/>
              <w:tabs>
                <w:tab w:val="left" w:pos="1440"/>
              </w:tabs>
              <w:spacing w:after="0" w:line="240" w:lineRule="auto"/>
              <w:jc w:val="right"/>
              <w:rPr>
                <w:rFonts w:ascii="Times New Roman" w:eastAsia="Malgun Gothic" w:hAnsi="Times New Roman" w:cs="Times New Roman"/>
                <w:b/>
                <w:sz w:val="24"/>
                <w:szCs w:val="24"/>
                <w:lang w:val="sr-Cyrl-CS"/>
              </w:rPr>
            </w:pPr>
            <w:r w:rsidRPr="00A11244">
              <w:rPr>
                <w:rFonts w:ascii="Times New Roman" w:eastAsia="Malgun Gothic" w:hAnsi="Times New Roman" w:cs="Times New Roman"/>
                <w:b/>
                <w:sz w:val="24"/>
                <w:szCs w:val="24"/>
              </w:rPr>
              <w:t>Датум:</w:t>
            </w:r>
          </w:p>
        </w:tc>
        <w:tc>
          <w:tcPr>
            <w:tcW w:w="3388" w:type="dxa"/>
            <w:tcBorders>
              <w:top w:val="single" w:sz="4" w:space="0" w:color="auto"/>
              <w:left w:val="nil"/>
              <w:bottom w:val="single" w:sz="4" w:space="0" w:color="auto"/>
              <w:right w:val="nil"/>
            </w:tcBorders>
            <w:vAlign w:val="bottom"/>
          </w:tcPr>
          <w:p w:rsidR="002854EB" w:rsidRPr="00A11244" w:rsidRDefault="002854EB" w:rsidP="002854EB">
            <w:pPr>
              <w:widowControl w:val="0"/>
              <w:tabs>
                <w:tab w:val="left" w:pos="1440"/>
              </w:tabs>
              <w:spacing w:after="0" w:line="240" w:lineRule="auto"/>
              <w:jc w:val="both"/>
              <w:rPr>
                <w:rFonts w:ascii="Times New Roman" w:eastAsia="Malgun Gothic" w:hAnsi="Times New Roman" w:cs="Times New Roman"/>
                <w:sz w:val="24"/>
                <w:szCs w:val="24"/>
              </w:rPr>
            </w:pPr>
          </w:p>
        </w:tc>
      </w:tr>
    </w:tbl>
    <w:p w:rsidR="002854EB" w:rsidRPr="00A11244" w:rsidRDefault="002854EB" w:rsidP="002854EB">
      <w:pPr>
        <w:spacing w:after="0" w:line="240" w:lineRule="auto"/>
        <w:jc w:val="center"/>
        <w:rPr>
          <w:rFonts w:ascii="Times New Roman" w:eastAsia="Malgun Gothic" w:hAnsi="Times New Roman" w:cs="Times New Roman"/>
          <w:bCs/>
          <w:sz w:val="24"/>
          <w:szCs w:val="24"/>
          <w:lang w:val="sr-Cyrl-CS"/>
        </w:rPr>
      </w:pPr>
    </w:p>
    <w:p w:rsidR="002854EB" w:rsidRPr="00A11244" w:rsidRDefault="002854EB" w:rsidP="002854EB">
      <w:pPr>
        <w:spacing w:after="0" w:line="240" w:lineRule="auto"/>
        <w:jc w:val="center"/>
        <w:rPr>
          <w:rFonts w:ascii="Times New Roman" w:eastAsia="Malgun Gothic" w:hAnsi="Times New Roman" w:cs="Times New Roman"/>
          <w:bCs/>
          <w:sz w:val="24"/>
          <w:szCs w:val="24"/>
          <w:lang w:val="sr-Cyrl-CS"/>
        </w:rPr>
      </w:pPr>
    </w:p>
    <w:p w:rsidR="002854EB" w:rsidRPr="00A11244" w:rsidRDefault="002854EB" w:rsidP="002854EB">
      <w:pPr>
        <w:spacing w:after="0" w:line="240" w:lineRule="auto"/>
        <w:jc w:val="center"/>
        <w:rPr>
          <w:rFonts w:ascii="Times New Roman" w:eastAsia="Malgun Gothic" w:hAnsi="Times New Roman" w:cs="Times New Roman"/>
          <w:bCs/>
          <w:sz w:val="24"/>
          <w:szCs w:val="24"/>
          <w:lang w:val="sr-Cyrl-CS"/>
        </w:rPr>
      </w:pPr>
    </w:p>
    <w:p w:rsidR="002854EB" w:rsidRPr="00A11244" w:rsidRDefault="002854EB" w:rsidP="002854EB">
      <w:pPr>
        <w:spacing w:after="0" w:line="240" w:lineRule="auto"/>
        <w:jc w:val="center"/>
        <w:rPr>
          <w:rFonts w:ascii="Times New Roman" w:eastAsia="Malgun Gothic" w:hAnsi="Times New Roman" w:cs="Times New Roman"/>
          <w:bCs/>
          <w:sz w:val="24"/>
          <w:szCs w:val="24"/>
          <w:lang w:val="sr-Cyrl-CS"/>
        </w:rPr>
      </w:pPr>
    </w:p>
    <w:tbl>
      <w:tblPr>
        <w:tblW w:w="5449" w:type="dxa"/>
        <w:jc w:val="right"/>
        <w:tblLook w:val="01E0" w:firstRow="1" w:lastRow="1" w:firstColumn="1" w:lastColumn="1" w:noHBand="0" w:noVBand="0"/>
      </w:tblPr>
      <w:tblGrid>
        <w:gridCol w:w="2131"/>
        <w:gridCol w:w="3318"/>
      </w:tblGrid>
      <w:tr w:rsidR="002854EB" w:rsidRPr="00A11244" w:rsidTr="002854EB">
        <w:trPr>
          <w:jc w:val="right"/>
        </w:trPr>
        <w:tc>
          <w:tcPr>
            <w:tcW w:w="2131" w:type="dxa"/>
          </w:tcPr>
          <w:p w:rsidR="002854EB" w:rsidRPr="00A11244" w:rsidRDefault="002854EB" w:rsidP="002854EB">
            <w:pPr>
              <w:spacing w:after="0" w:line="240" w:lineRule="auto"/>
              <w:jc w:val="center"/>
              <w:rPr>
                <w:rFonts w:ascii="Times New Roman" w:eastAsia="Calibri" w:hAnsi="Times New Roman" w:cs="Times New Roman"/>
                <w:b/>
                <w:sz w:val="24"/>
                <w:szCs w:val="24"/>
              </w:rPr>
            </w:pPr>
          </w:p>
        </w:tc>
        <w:tc>
          <w:tcPr>
            <w:tcW w:w="3318" w:type="dxa"/>
            <w:hideMark/>
          </w:tcPr>
          <w:p w:rsidR="002854EB" w:rsidRPr="00A11244" w:rsidRDefault="002854EB" w:rsidP="002854EB">
            <w:pPr>
              <w:spacing w:after="0" w:line="240" w:lineRule="auto"/>
              <w:jc w:val="both"/>
              <w:rPr>
                <w:rFonts w:ascii="Times New Roman" w:eastAsia="Calibri" w:hAnsi="Times New Roman" w:cs="Times New Roman"/>
                <w:b/>
                <w:sz w:val="24"/>
                <w:szCs w:val="24"/>
              </w:rPr>
            </w:pPr>
            <w:r w:rsidRPr="00A11244">
              <w:rPr>
                <w:rFonts w:ascii="Times New Roman" w:eastAsia="Calibri" w:hAnsi="Times New Roman" w:cs="Times New Roman"/>
                <w:b/>
                <w:sz w:val="24"/>
                <w:szCs w:val="24"/>
              </w:rPr>
              <w:t xml:space="preserve"> Потпис овлашћеног лица</w:t>
            </w:r>
          </w:p>
        </w:tc>
      </w:tr>
      <w:tr w:rsidR="002854EB" w:rsidRPr="00A11244" w:rsidTr="002854EB">
        <w:trPr>
          <w:jc w:val="right"/>
        </w:trPr>
        <w:tc>
          <w:tcPr>
            <w:tcW w:w="2131" w:type="dxa"/>
          </w:tcPr>
          <w:p w:rsidR="002854EB" w:rsidRPr="00A11244" w:rsidRDefault="002854EB" w:rsidP="002854EB">
            <w:pPr>
              <w:spacing w:after="0" w:line="240" w:lineRule="auto"/>
              <w:jc w:val="center"/>
              <w:rPr>
                <w:rFonts w:ascii="Times New Roman" w:eastAsia="Calibri" w:hAnsi="Times New Roman" w:cs="Times New Roman"/>
                <w:b/>
                <w:sz w:val="24"/>
                <w:szCs w:val="24"/>
              </w:rPr>
            </w:pPr>
          </w:p>
        </w:tc>
        <w:tc>
          <w:tcPr>
            <w:tcW w:w="3318" w:type="dxa"/>
          </w:tcPr>
          <w:p w:rsidR="002854EB" w:rsidRPr="00A11244" w:rsidRDefault="002854EB" w:rsidP="002854EB">
            <w:pPr>
              <w:spacing w:after="0" w:line="240" w:lineRule="auto"/>
              <w:jc w:val="center"/>
              <w:rPr>
                <w:rFonts w:ascii="Times New Roman" w:eastAsia="Calibri" w:hAnsi="Times New Roman" w:cs="Times New Roman"/>
                <w:b/>
                <w:sz w:val="24"/>
                <w:szCs w:val="24"/>
              </w:rPr>
            </w:pPr>
          </w:p>
        </w:tc>
      </w:tr>
      <w:tr w:rsidR="002854EB" w:rsidRPr="00A11244" w:rsidTr="002854EB">
        <w:trPr>
          <w:trHeight w:val="531"/>
          <w:jc w:val="right"/>
        </w:trPr>
        <w:tc>
          <w:tcPr>
            <w:tcW w:w="2131" w:type="dxa"/>
          </w:tcPr>
          <w:p w:rsidR="002854EB" w:rsidRPr="00A11244" w:rsidRDefault="002854EB" w:rsidP="002854EB">
            <w:pPr>
              <w:spacing w:after="0" w:line="240" w:lineRule="auto"/>
              <w:jc w:val="both"/>
              <w:rPr>
                <w:rFonts w:ascii="Times New Roman" w:eastAsia="Calibri" w:hAnsi="Times New Roman" w:cs="Times New Roman"/>
                <w:sz w:val="24"/>
                <w:szCs w:val="24"/>
              </w:rPr>
            </w:pPr>
          </w:p>
        </w:tc>
        <w:tc>
          <w:tcPr>
            <w:tcW w:w="3318" w:type="dxa"/>
            <w:tcBorders>
              <w:top w:val="nil"/>
              <w:left w:val="nil"/>
              <w:bottom w:val="single" w:sz="4" w:space="0" w:color="auto"/>
              <w:right w:val="nil"/>
            </w:tcBorders>
          </w:tcPr>
          <w:p w:rsidR="002854EB" w:rsidRPr="00A11244" w:rsidRDefault="002854EB" w:rsidP="002854EB">
            <w:pPr>
              <w:spacing w:after="0" w:line="240" w:lineRule="auto"/>
              <w:rPr>
                <w:rFonts w:ascii="Times New Roman" w:eastAsia="Calibri" w:hAnsi="Times New Roman" w:cs="Times New Roman"/>
                <w:sz w:val="24"/>
                <w:szCs w:val="24"/>
              </w:rPr>
            </w:pPr>
          </w:p>
        </w:tc>
      </w:tr>
    </w:tbl>
    <w:p w:rsidR="002854EB" w:rsidRPr="00A11244" w:rsidRDefault="002854EB" w:rsidP="002854EB">
      <w:pPr>
        <w:tabs>
          <w:tab w:val="left" w:pos="1440"/>
        </w:tabs>
        <w:spacing w:after="0" w:line="240" w:lineRule="auto"/>
        <w:rPr>
          <w:rFonts w:ascii="Times New Roman" w:eastAsia="Malgun Gothic" w:hAnsi="Times New Roman" w:cs="Times New Roman"/>
          <w:b/>
          <w:bCs/>
          <w:sz w:val="24"/>
          <w:szCs w:val="24"/>
          <w:lang w:val="sr-Cyrl-CS"/>
        </w:rPr>
      </w:pPr>
      <w:r w:rsidRPr="00A11244">
        <w:rPr>
          <w:rFonts w:ascii="Times New Roman" w:eastAsia="Malgun Gothic" w:hAnsi="Times New Roman" w:cs="Times New Roman"/>
          <w:bCs/>
          <w:sz w:val="24"/>
          <w:szCs w:val="24"/>
          <w:lang w:val="sr-Cyrl-CS"/>
        </w:rPr>
        <w:br w:type="page"/>
      </w:r>
    </w:p>
    <w:p w:rsidR="002854EB" w:rsidRPr="00A11244" w:rsidRDefault="002854EB" w:rsidP="002854EB">
      <w:pPr>
        <w:spacing w:after="0" w:line="240" w:lineRule="auto"/>
        <w:jc w:val="center"/>
        <w:rPr>
          <w:rFonts w:ascii="Times New Roman" w:hAnsi="Times New Roman" w:cs="Times New Roman"/>
          <w:b/>
          <w:sz w:val="24"/>
          <w:szCs w:val="24"/>
          <w:lang w:val="sr-Cyrl-RS"/>
        </w:rPr>
      </w:pPr>
      <w:r w:rsidRPr="00A11244">
        <w:rPr>
          <w:rFonts w:ascii="Times New Roman" w:hAnsi="Times New Roman" w:cs="Times New Roman"/>
          <w:b/>
          <w:sz w:val="24"/>
          <w:szCs w:val="24"/>
        </w:rPr>
        <w:lastRenderedPageBreak/>
        <w:t xml:space="preserve">ПОДАЦИ О </w:t>
      </w:r>
      <w:r w:rsidRPr="00A11244">
        <w:rPr>
          <w:rFonts w:ascii="Times New Roman" w:hAnsi="Times New Roman" w:cs="Times New Roman"/>
          <w:b/>
          <w:sz w:val="24"/>
          <w:szCs w:val="24"/>
          <w:lang w:val="sr-Cyrl-RS"/>
        </w:rPr>
        <w:t>ПРИВРЕДНОМ СУБЈЕКТУ</w:t>
      </w:r>
    </w:p>
    <w:tbl>
      <w:tblPr>
        <w:tblW w:w="8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5"/>
        <w:gridCol w:w="667"/>
        <w:gridCol w:w="1151"/>
        <w:gridCol w:w="4745"/>
      </w:tblGrid>
      <w:tr w:rsidR="002854EB" w:rsidRPr="00A11244" w:rsidTr="002854EB">
        <w:trPr>
          <w:trHeight w:val="426"/>
          <w:jc w:val="center"/>
        </w:trPr>
        <w:tc>
          <w:tcPr>
            <w:tcW w:w="2442" w:type="dxa"/>
            <w:gridSpan w:val="2"/>
            <w:tcBorders>
              <w:top w:val="single" w:sz="4" w:space="0" w:color="auto"/>
              <w:left w:val="single" w:sz="4" w:space="0" w:color="auto"/>
              <w:bottom w:val="single" w:sz="4" w:space="0" w:color="auto"/>
              <w:right w:val="single" w:sz="4" w:space="0" w:color="auto"/>
            </w:tcBorders>
            <w:vAlign w:val="center"/>
            <w:hideMark/>
          </w:tcPr>
          <w:p w:rsidR="002854EB" w:rsidRPr="00A11244" w:rsidRDefault="002854EB" w:rsidP="002854EB">
            <w:pPr>
              <w:widowControl w:val="0"/>
              <w:tabs>
                <w:tab w:val="left" w:pos="1440"/>
              </w:tabs>
              <w:spacing w:after="0" w:line="240" w:lineRule="auto"/>
              <w:jc w:val="both"/>
              <w:rPr>
                <w:rFonts w:ascii="Times New Roman" w:eastAsia="Malgun Gothic" w:hAnsi="Times New Roman" w:cs="Times New Roman"/>
                <w:b/>
                <w:sz w:val="24"/>
                <w:szCs w:val="24"/>
                <w:lang w:val="sr-Cyrl-CS"/>
              </w:rPr>
            </w:pPr>
            <w:r w:rsidRPr="00A11244">
              <w:rPr>
                <w:rFonts w:ascii="Times New Roman" w:eastAsia="Malgun Gothic" w:hAnsi="Times New Roman" w:cs="Times New Roman"/>
                <w:b/>
                <w:sz w:val="24"/>
                <w:szCs w:val="24"/>
                <w:lang w:val="sr-Cyrl-CS"/>
              </w:rPr>
              <w:t>Пословно име</w:t>
            </w:r>
          </w:p>
          <w:p w:rsidR="002854EB" w:rsidRPr="00A11244" w:rsidRDefault="002854EB" w:rsidP="002854EB">
            <w:pPr>
              <w:widowControl w:val="0"/>
              <w:tabs>
                <w:tab w:val="left" w:pos="1440"/>
              </w:tabs>
              <w:spacing w:after="0" w:line="240" w:lineRule="auto"/>
              <w:jc w:val="both"/>
              <w:rPr>
                <w:rFonts w:ascii="Times New Roman" w:eastAsia="Malgun Gothic" w:hAnsi="Times New Roman" w:cs="Times New Roman"/>
                <w:b/>
                <w:sz w:val="24"/>
                <w:szCs w:val="24"/>
                <w:lang w:val="sr-Cyrl-CS"/>
              </w:rPr>
            </w:pPr>
            <w:r w:rsidRPr="00A11244">
              <w:rPr>
                <w:rFonts w:ascii="Times New Roman" w:eastAsia="Malgun Gothic" w:hAnsi="Times New Roman" w:cs="Times New Roman"/>
                <w:b/>
                <w:sz w:val="24"/>
                <w:szCs w:val="24"/>
                <w:lang w:val="sr-Cyrl-CS"/>
              </w:rPr>
              <w:t xml:space="preserve">или скраћени назив </w:t>
            </w:r>
          </w:p>
        </w:tc>
        <w:tc>
          <w:tcPr>
            <w:tcW w:w="5896" w:type="dxa"/>
            <w:gridSpan w:val="2"/>
            <w:tcBorders>
              <w:top w:val="single" w:sz="4" w:space="0" w:color="auto"/>
              <w:left w:val="single" w:sz="4" w:space="0" w:color="auto"/>
              <w:bottom w:val="single" w:sz="4" w:space="0" w:color="auto"/>
              <w:right w:val="single" w:sz="4" w:space="0" w:color="auto"/>
            </w:tcBorders>
            <w:vAlign w:val="center"/>
          </w:tcPr>
          <w:p w:rsidR="002854EB" w:rsidRPr="00A11244" w:rsidRDefault="002854EB" w:rsidP="002854EB">
            <w:pPr>
              <w:widowControl w:val="0"/>
              <w:tabs>
                <w:tab w:val="left" w:pos="1440"/>
              </w:tabs>
              <w:spacing w:after="0" w:line="240" w:lineRule="auto"/>
              <w:jc w:val="both"/>
              <w:rPr>
                <w:rFonts w:ascii="Times New Roman" w:eastAsia="Malgun Gothic" w:hAnsi="Times New Roman" w:cs="Times New Roman"/>
                <w:sz w:val="24"/>
                <w:szCs w:val="24"/>
                <w:lang w:val="sr-Cyrl-CS"/>
              </w:rPr>
            </w:pPr>
          </w:p>
        </w:tc>
      </w:tr>
      <w:tr w:rsidR="002854EB" w:rsidRPr="00A11244" w:rsidTr="002854EB">
        <w:trPr>
          <w:trHeight w:val="706"/>
          <w:jc w:val="center"/>
        </w:trPr>
        <w:tc>
          <w:tcPr>
            <w:tcW w:w="1775"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2854EB" w:rsidRPr="00A11244" w:rsidRDefault="002854EB" w:rsidP="002854EB">
            <w:pPr>
              <w:widowControl w:val="0"/>
              <w:tabs>
                <w:tab w:val="left" w:pos="1440"/>
              </w:tabs>
              <w:spacing w:after="0" w:line="240" w:lineRule="auto"/>
              <w:ind w:right="125"/>
              <w:jc w:val="center"/>
              <w:rPr>
                <w:rFonts w:ascii="Times New Roman" w:eastAsia="Malgun Gothic" w:hAnsi="Times New Roman" w:cs="Times New Roman"/>
                <w:b/>
                <w:sz w:val="24"/>
                <w:szCs w:val="24"/>
                <w:lang w:val="sr-Cyrl-CS"/>
              </w:rPr>
            </w:pPr>
            <w:r w:rsidRPr="00A11244">
              <w:rPr>
                <w:rFonts w:ascii="Times New Roman" w:eastAsia="Malgun Gothic" w:hAnsi="Times New Roman" w:cs="Times New Roman"/>
                <w:b/>
                <w:sz w:val="24"/>
                <w:szCs w:val="24"/>
                <w:lang w:val="sr-Cyrl-CS"/>
              </w:rPr>
              <w:t xml:space="preserve">Адреса </w:t>
            </w:r>
          </w:p>
          <w:p w:rsidR="002854EB" w:rsidRPr="00A11244" w:rsidRDefault="002854EB" w:rsidP="002854EB">
            <w:pPr>
              <w:widowControl w:val="0"/>
              <w:tabs>
                <w:tab w:val="left" w:pos="1440"/>
              </w:tabs>
              <w:spacing w:after="0" w:line="240" w:lineRule="auto"/>
              <w:ind w:right="125"/>
              <w:jc w:val="center"/>
              <w:rPr>
                <w:rFonts w:ascii="Times New Roman" w:eastAsia="Malgun Gothic" w:hAnsi="Times New Roman" w:cs="Times New Roman"/>
                <w:b/>
                <w:sz w:val="24"/>
                <w:szCs w:val="24"/>
                <w:lang w:val="sr-Cyrl-CS"/>
              </w:rPr>
            </w:pPr>
            <w:r w:rsidRPr="00A11244">
              <w:rPr>
                <w:rFonts w:ascii="Times New Roman" w:eastAsia="Malgun Gothic" w:hAnsi="Times New Roman" w:cs="Times New Roman"/>
                <w:b/>
                <w:sz w:val="24"/>
                <w:szCs w:val="24"/>
                <w:lang w:val="sr-Cyrl-CS"/>
              </w:rPr>
              <w:t>седишта</w:t>
            </w:r>
          </w:p>
        </w:tc>
        <w:tc>
          <w:tcPr>
            <w:tcW w:w="1818" w:type="dxa"/>
            <w:gridSpan w:val="2"/>
            <w:tcBorders>
              <w:top w:val="single" w:sz="4" w:space="0" w:color="auto"/>
              <w:left w:val="single" w:sz="4" w:space="0" w:color="auto"/>
              <w:bottom w:val="single" w:sz="4" w:space="0" w:color="auto"/>
              <w:right w:val="single" w:sz="4" w:space="0" w:color="auto"/>
            </w:tcBorders>
            <w:vAlign w:val="center"/>
            <w:hideMark/>
          </w:tcPr>
          <w:p w:rsidR="002854EB" w:rsidRPr="00A11244" w:rsidRDefault="002854EB" w:rsidP="002854EB">
            <w:pPr>
              <w:widowControl w:val="0"/>
              <w:tabs>
                <w:tab w:val="left" w:pos="1440"/>
              </w:tabs>
              <w:spacing w:after="0" w:line="240" w:lineRule="auto"/>
              <w:ind w:right="125"/>
              <w:jc w:val="both"/>
              <w:rPr>
                <w:rFonts w:ascii="Times New Roman" w:eastAsia="Malgun Gothic" w:hAnsi="Times New Roman" w:cs="Times New Roman"/>
                <w:b/>
                <w:sz w:val="24"/>
                <w:szCs w:val="24"/>
                <w:lang w:val="sr-Cyrl-CS"/>
              </w:rPr>
            </w:pPr>
            <w:r w:rsidRPr="00A11244">
              <w:rPr>
                <w:rFonts w:ascii="Times New Roman" w:eastAsia="Malgun Gothic" w:hAnsi="Times New Roman" w:cs="Times New Roman"/>
                <w:b/>
                <w:sz w:val="24"/>
                <w:szCs w:val="24"/>
                <w:lang w:val="sr-Cyrl-CS"/>
              </w:rPr>
              <w:t>Улица и број</w:t>
            </w:r>
          </w:p>
        </w:tc>
        <w:tc>
          <w:tcPr>
            <w:tcW w:w="4745" w:type="dxa"/>
            <w:tcBorders>
              <w:top w:val="single" w:sz="4" w:space="0" w:color="auto"/>
              <w:left w:val="single" w:sz="4" w:space="0" w:color="auto"/>
              <w:bottom w:val="single" w:sz="4" w:space="0" w:color="auto"/>
              <w:right w:val="single" w:sz="4" w:space="0" w:color="auto"/>
            </w:tcBorders>
            <w:vAlign w:val="center"/>
          </w:tcPr>
          <w:p w:rsidR="002854EB" w:rsidRPr="00A11244" w:rsidRDefault="002854EB" w:rsidP="002854EB">
            <w:pPr>
              <w:widowControl w:val="0"/>
              <w:tabs>
                <w:tab w:val="left" w:pos="1440"/>
              </w:tabs>
              <w:spacing w:after="0" w:line="240" w:lineRule="auto"/>
              <w:jc w:val="both"/>
              <w:rPr>
                <w:rFonts w:ascii="Times New Roman" w:eastAsia="Malgun Gothic" w:hAnsi="Times New Roman" w:cs="Times New Roman"/>
                <w:sz w:val="24"/>
                <w:szCs w:val="24"/>
                <w:lang w:val="sr-Cyrl-CS"/>
              </w:rPr>
            </w:pPr>
          </w:p>
        </w:tc>
      </w:tr>
      <w:tr w:rsidR="002854EB" w:rsidRPr="00A11244" w:rsidTr="002854EB">
        <w:trPr>
          <w:trHeight w:val="7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4EB" w:rsidRPr="00A11244" w:rsidRDefault="002854EB" w:rsidP="002854EB">
            <w:pPr>
              <w:spacing w:after="0" w:line="240" w:lineRule="auto"/>
              <w:rPr>
                <w:rFonts w:ascii="Times New Roman" w:eastAsia="Malgun Gothic" w:hAnsi="Times New Roman" w:cs="Times New Roman"/>
                <w:b/>
                <w:sz w:val="24"/>
                <w:szCs w:val="24"/>
                <w:lang w:val="sr-Cyrl-CS"/>
              </w:rPr>
            </w:pPr>
          </w:p>
        </w:tc>
        <w:tc>
          <w:tcPr>
            <w:tcW w:w="1818" w:type="dxa"/>
            <w:gridSpan w:val="2"/>
            <w:tcBorders>
              <w:top w:val="single" w:sz="4" w:space="0" w:color="auto"/>
              <w:left w:val="single" w:sz="4" w:space="0" w:color="auto"/>
              <w:bottom w:val="single" w:sz="4" w:space="0" w:color="auto"/>
              <w:right w:val="single" w:sz="4" w:space="0" w:color="auto"/>
            </w:tcBorders>
            <w:vAlign w:val="center"/>
            <w:hideMark/>
          </w:tcPr>
          <w:p w:rsidR="002854EB" w:rsidRPr="00A11244" w:rsidRDefault="002854EB" w:rsidP="002854EB">
            <w:pPr>
              <w:widowControl w:val="0"/>
              <w:tabs>
                <w:tab w:val="left" w:pos="1440"/>
              </w:tabs>
              <w:spacing w:after="0" w:line="240" w:lineRule="auto"/>
              <w:ind w:right="125"/>
              <w:jc w:val="both"/>
              <w:rPr>
                <w:rFonts w:ascii="Times New Roman" w:eastAsia="Malgun Gothic" w:hAnsi="Times New Roman" w:cs="Times New Roman"/>
                <w:b/>
                <w:sz w:val="24"/>
                <w:szCs w:val="24"/>
                <w:lang w:val="sr-Cyrl-CS"/>
              </w:rPr>
            </w:pPr>
            <w:r w:rsidRPr="00A11244">
              <w:rPr>
                <w:rFonts w:ascii="Times New Roman" w:eastAsia="Malgun Gothic" w:hAnsi="Times New Roman" w:cs="Times New Roman"/>
                <w:b/>
                <w:sz w:val="24"/>
                <w:szCs w:val="24"/>
                <w:lang w:val="sr-Cyrl-CS"/>
              </w:rPr>
              <w:t>Место</w:t>
            </w:r>
          </w:p>
        </w:tc>
        <w:tc>
          <w:tcPr>
            <w:tcW w:w="4745" w:type="dxa"/>
            <w:tcBorders>
              <w:top w:val="single" w:sz="4" w:space="0" w:color="auto"/>
              <w:left w:val="single" w:sz="4" w:space="0" w:color="auto"/>
              <w:bottom w:val="single" w:sz="4" w:space="0" w:color="auto"/>
              <w:right w:val="single" w:sz="4" w:space="0" w:color="auto"/>
            </w:tcBorders>
            <w:vAlign w:val="center"/>
          </w:tcPr>
          <w:p w:rsidR="002854EB" w:rsidRPr="00A11244" w:rsidRDefault="002854EB" w:rsidP="002854EB">
            <w:pPr>
              <w:widowControl w:val="0"/>
              <w:tabs>
                <w:tab w:val="left" w:pos="1440"/>
              </w:tabs>
              <w:spacing w:after="0" w:line="240" w:lineRule="auto"/>
              <w:jc w:val="both"/>
              <w:rPr>
                <w:rFonts w:ascii="Times New Roman" w:eastAsia="Malgun Gothic" w:hAnsi="Times New Roman" w:cs="Times New Roman"/>
                <w:sz w:val="24"/>
                <w:szCs w:val="24"/>
                <w:lang w:val="sr-Cyrl-CS"/>
              </w:rPr>
            </w:pPr>
          </w:p>
        </w:tc>
      </w:tr>
      <w:tr w:rsidR="002854EB" w:rsidRPr="00A11244" w:rsidTr="002854EB">
        <w:trPr>
          <w:trHeight w:val="7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4EB" w:rsidRPr="00A11244" w:rsidRDefault="002854EB" w:rsidP="002854EB">
            <w:pPr>
              <w:spacing w:after="0" w:line="240" w:lineRule="auto"/>
              <w:rPr>
                <w:rFonts w:ascii="Times New Roman" w:eastAsia="Malgun Gothic" w:hAnsi="Times New Roman" w:cs="Times New Roman"/>
                <w:b/>
                <w:sz w:val="24"/>
                <w:szCs w:val="24"/>
                <w:lang w:val="sr-Cyrl-CS"/>
              </w:rPr>
            </w:pPr>
          </w:p>
        </w:tc>
        <w:tc>
          <w:tcPr>
            <w:tcW w:w="1818" w:type="dxa"/>
            <w:gridSpan w:val="2"/>
            <w:tcBorders>
              <w:top w:val="single" w:sz="4" w:space="0" w:color="auto"/>
              <w:left w:val="single" w:sz="4" w:space="0" w:color="auto"/>
              <w:bottom w:val="single" w:sz="4" w:space="0" w:color="auto"/>
              <w:right w:val="single" w:sz="4" w:space="0" w:color="auto"/>
            </w:tcBorders>
            <w:vAlign w:val="center"/>
            <w:hideMark/>
          </w:tcPr>
          <w:p w:rsidR="002854EB" w:rsidRPr="00A11244" w:rsidRDefault="002854EB" w:rsidP="002854EB">
            <w:pPr>
              <w:widowControl w:val="0"/>
              <w:tabs>
                <w:tab w:val="left" w:pos="1440"/>
              </w:tabs>
              <w:spacing w:after="0" w:line="240" w:lineRule="auto"/>
              <w:ind w:right="125"/>
              <w:jc w:val="both"/>
              <w:rPr>
                <w:rFonts w:ascii="Times New Roman" w:eastAsia="Malgun Gothic" w:hAnsi="Times New Roman" w:cs="Times New Roman"/>
                <w:b/>
                <w:sz w:val="24"/>
                <w:szCs w:val="24"/>
                <w:lang w:val="sr-Cyrl-CS"/>
              </w:rPr>
            </w:pPr>
            <w:r w:rsidRPr="00A11244">
              <w:rPr>
                <w:rFonts w:ascii="Times New Roman" w:eastAsia="Malgun Gothic" w:hAnsi="Times New Roman" w:cs="Times New Roman"/>
                <w:b/>
                <w:sz w:val="24"/>
                <w:szCs w:val="24"/>
                <w:lang w:val="sr-Cyrl-CS"/>
              </w:rPr>
              <w:t>Општина</w:t>
            </w:r>
          </w:p>
        </w:tc>
        <w:tc>
          <w:tcPr>
            <w:tcW w:w="4745" w:type="dxa"/>
            <w:tcBorders>
              <w:top w:val="single" w:sz="4" w:space="0" w:color="auto"/>
              <w:left w:val="single" w:sz="4" w:space="0" w:color="auto"/>
              <w:bottom w:val="single" w:sz="4" w:space="0" w:color="auto"/>
              <w:right w:val="single" w:sz="4" w:space="0" w:color="auto"/>
            </w:tcBorders>
            <w:vAlign w:val="center"/>
          </w:tcPr>
          <w:p w:rsidR="002854EB" w:rsidRPr="00A11244" w:rsidRDefault="002854EB" w:rsidP="002854EB">
            <w:pPr>
              <w:widowControl w:val="0"/>
              <w:tabs>
                <w:tab w:val="left" w:pos="1440"/>
              </w:tabs>
              <w:spacing w:after="0" w:line="240" w:lineRule="auto"/>
              <w:jc w:val="both"/>
              <w:rPr>
                <w:rFonts w:ascii="Times New Roman" w:eastAsia="Malgun Gothic" w:hAnsi="Times New Roman" w:cs="Times New Roman"/>
                <w:sz w:val="24"/>
                <w:szCs w:val="24"/>
                <w:lang w:val="sr-Cyrl-CS"/>
              </w:rPr>
            </w:pPr>
          </w:p>
        </w:tc>
      </w:tr>
      <w:tr w:rsidR="002854EB" w:rsidRPr="00A11244" w:rsidTr="002854EB">
        <w:trPr>
          <w:trHeight w:val="706"/>
          <w:jc w:val="center"/>
        </w:trPr>
        <w:tc>
          <w:tcPr>
            <w:tcW w:w="3593" w:type="dxa"/>
            <w:gridSpan w:val="3"/>
            <w:tcBorders>
              <w:top w:val="single" w:sz="4" w:space="0" w:color="auto"/>
              <w:left w:val="single" w:sz="4" w:space="0" w:color="auto"/>
              <w:bottom w:val="single" w:sz="4" w:space="0" w:color="auto"/>
              <w:right w:val="single" w:sz="4" w:space="0" w:color="auto"/>
            </w:tcBorders>
            <w:vAlign w:val="center"/>
            <w:hideMark/>
          </w:tcPr>
          <w:p w:rsidR="002854EB" w:rsidRPr="00A11244" w:rsidRDefault="002854EB" w:rsidP="002854EB">
            <w:pPr>
              <w:widowControl w:val="0"/>
              <w:tabs>
                <w:tab w:val="left" w:pos="1440"/>
              </w:tabs>
              <w:spacing w:after="0" w:line="240" w:lineRule="auto"/>
              <w:rPr>
                <w:rFonts w:ascii="Times New Roman" w:eastAsia="Malgun Gothic" w:hAnsi="Times New Roman" w:cs="Times New Roman"/>
                <w:b/>
                <w:sz w:val="24"/>
                <w:szCs w:val="24"/>
                <w:lang w:val="sr-Cyrl-CS"/>
              </w:rPr>
            </w:pPr>
            <w:r w:rsidRPr="00A11244">
              <w:rPr>
                <w:rFonts w:ascii="Times New Roman" w:eastAsia="Malgun Gothic" w:hAnsi="Times New Roman" w:cs="Times New Roman"/>
                <w:b/>
                <w:sz w:val="24"/>
                <w:szCs w:val="24"/>
                <w:lang w:val="sr-Cyrl-CS"/>
              </w:rPr>
              <w:t>Матични број привредног субјекта</w:t>
            </w:r>
          </w:p>
        </w:tc>
        <w:tc>
          <w:tcPr>
            <w:tcW w:w="4745" w:type="dxa"/>
            <w:tcBorders>
              <w:top w:val="single" w:sz="4" w:space="0" w:color="auto"/>
              <w:left w:val="single" w:sz="4" w:space="0" w:color="auto"/>
              <w:bottom w:val="single" w:sz="4" w:space="0" w:color="auto"/>
              <w:right w:val="single" w:sz="4" w:space="0" w:color="auto"/>
            </w:tcBorders>
            <w:vAlign w:val="center"/>
          </w:tcPr>
          <w:p w:rsidR="002854EB" w:rsidRPr="00A11244" w:rsidRDefault="002854EB" w:rsidP="002854EB">
            <w:pPr>
              <w:widowControl w:val="0"/>
              <w:tabs>
                <w:tab w:val="left" w:pos="1440"/>
              </w:tabs>
              <w:spacing w:after="0" w:line="240" w:lineRule="auto"/>
              <w:jc w:val="both"/>
              <w:rPr>
                <w:rFonts w:ascii="Times New Roman" w:eastAsia="Malgun Gothic" w:hAnsi="Times New Roman" w:cs="Times New Roman"/>
                <w:sz w:val="24"/>
                <w:szCs w:val="24"/>
                <w:lang w:val="sr-Cyrl-CS"/>
              </w:rPr>
            </w:pPr>
          </w:p>
        </w:tc>
      </w:tr>
      <w:tr w:rsidR="002854EB" w:rsidRPr="00A11244" w:rsidTr="002854EB">
        <w:trPr>
          <w:trHeight w:val="707"/>
          <w:jc w:val="center"/>
        </w:trPr>
        <w:tc>
          <w:tcPr>
            <w:tcW w:w="3593" w:type="dxa"/>
            <w:gridSpan w:val="3"/>
            <w:tcBorders>
              <w:top w:val="single" w:sz="4" w:space="0" w:color="auto"/>
              <w:left w:val="single" w:sz="4" w:space="0" w:color="auto"/>
              <w:bottom w:val="single" w:sz="4" w:space="0" w:color="auto"/>
              <w:right w:val="single" w:sz="4" w:space="0" w:color="auto"/>
            </w:tcBorders>
            <w:vAlign w:val="center"/>
            <w:hideMark/>
          </w:tcPr>
          <w:p w:rsidR="002854EB" w:rsidRPr="00A11244" w:rsidRDefault="002854EB" w:rsidP="002854EB">
            <w:pPr>
              <w:widowControl w:val="0"/>
              <w:tabs>
                <w:tab w:val="left" w:pos="1440"/>
              </w:tabs>
              <w:spacing w:after="0" w:line="240" w:lineRule="auto"/>
              <w:rPr>
                <w:rFonts w:ascii="Times New Roman" w:eastAsia="Malgun Gothic" w:hAnsi="Times New Roman" w:cs="Times New Roman"/>
                <w:b/>
                <w:sz w:val="24"/>
                <w:szCs w:val="24"/>
                <w:lang w:val="sr-Cyrl-CS"/>
              </w:rPr>
            </w:pPr>
            <w:r w:rsidRPr="00A11244">
              <w:rPr>
                <w:rFonts w:ascii="Times New Roman" w:eastAsia="Malgun Gothic" w:hAnsi="Times New Roman" w:cs="Times New Roman"/>
                <w:b/>
                <w:sz w:val="24"/>
                <w:szCs w:val="24"/>
                <w:lang w:val="sr-Cyrl-CS"/>
              </w:rPr>
              <w:t xml:space="preserve">Порески </w:t>
            </w:r>
          </w:p>
          <w:p w:rsidR="002854EB" w:rsidRPr="00A11244" w:rsidRDefault="002854EB" w:rsidP="002854EB">
            <w:pPr>
              <w:widowControl w:val="0"/>
              <w:tabs>
                <w:tab w:val="left" w:pos="1440"/>
              </w:tabs>
              <w:spacing w:after="0" w:line="240" w:lineRule="auto"/>
              <w:rPr>
                <w:rFonts w:ascii="Times New Roman" w:eastAsia="Malgun Gothic" w:hAnsi="Times New Roman" w:cs="Times New Roman"/>
                <w:b/>
                <w:sz w:val="24"/>
                <w:szCs w:val="24"/>
                <w:lang w:val="sr-Cyrl-CS"/>
              </w:rPr>
            </w:pPr>
            <w:r w:rsidRPr="00A11244">
              <w:rPr>
                <w:rFonts w:ascii="Times New Roman" w:eastAsia="Malgun Gothic" w:hAnsi="Times New Roman" w:cs="Times New Roman"/>
                <w:b/>
                <w:sz w:val="24"/>
                <w:szCs w:val="24"/>
                <w:lang w:val="sr-Cyrl-CS"/>
              </w:rPr>
              <w:t xml:space="preserve">идентификациони број </w:t>
            </w:r>
          </w:p>
        </w:tc>
        <w:tc>
          <w:tcPr>
            <w:tcW w:w="4745" w:type="dxa"/>
            <w:tcBorders>
              <w:top w:val="single" w:sz="4" w:space="0" w:color="auto"/>
              <w:left w:val="single" w:sz="4" w:space="0" w:color="auto"/>
              <w:bottom w:val="single" w:sz="4" w:space="0" w:color="auto"/>
              <w:right w:val="single" w:sz="4" w:space="0" w:color="auto"/>
            </w:tcBorders>
            <w:vAlign w:val="center"/>
          </w:tcPr>
          <w:p w:rsidR="002854EB" w:rsidRPr="00A11244" w:rsidRDefault="002854EB" w:rsidP="002854EB">
            <w:pPr>
              <w:widowControl w:val="0"/>
              <w:tabs>
                <w:tab w:val="left" w:pos="1440"/>
              </w:tabs>
              <w:spacing w:after="0" w:line="240" w:lineRule="auto"/>
              <w:jc w:val="both"/>
              <w:rPr>
                <w:rFonts w:ascii="Times New Roman" w:eastAsia="Malgun Gothic" w:hAnsi="Times New Roman" w:cs="Times New Roman"/>
                <w:sz w:val="24"/>
                <w:szCs w:val="24"/>
                <w:lang w:val="sr-Cyrl-CS"/>
              </w:rPr>
            </w:pPr>
          </w:p>
        </w:tc>
      </w:tr>
      <w:tr w:rsidR="002854EB" w:rsidRPr="00A11244" w:rsidTr="002854EB">
        <w:trPr>
          <w:trHeight w:val="400"/>
          <w:jc w:val="center"/>
        </w:trPr>
        <w:tc>
          <w:tcPr>
            <w:tcW w:w="359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2854EB" w:rsidRPr="00A11244" w:rsidRDefault="002854EB" w:rsidP="002854EB">
            <w:pPr>
              <w:widowControl w:val="0"/>
              <w:tabs>
                <w:tab w:val="left" w:pos="1440"/>
              </w:tabs>
              <w:spacing w:after="0" w:line="240" w:lineRule="auto"/>
              <w:rPr>
                <w:rFonts w:ascii="Times New Roman" w:eastAsia="Malgun Gothic" w:hAnsi="Times New Roman" w:cs="Times New Roman"/>
                <w:b/>
                <w:sz w:val="24"/>
                <w:szCs w:val="24"/>
                <w:lang w:val="sr-Cyrl-RS"/>
              </w:rPr>
            </w:pPr>
            <w:r w:rsidRPr="00A11244">
              <w:rPr>
                <w:rFonts w:ascii="Times New Roman" w:eastAsia="Malgun Gothic" w:hAnsi="Times New Roman" w:cs="Times New Roman"/>
                <w:b/>
                <w:sz w:val="24"/>
                <w:szCs w:val="24"/>
                <w:lang w:val="sr-Cyrl-RS"/>
              </w:rPr>
              <w:t xml:space="preserve">Статус </w:t>
            </w:r>
            <w:r w:rsidRPr="00A11244">
              <w:rPr>
                <w:rFonts w:ascii="Times New Roman" w:eastAsia="Malgun Gothic" w:hAnsi="Times New Roman" w:cs="Times New Roman"/>
                <w:b/>
                <w:sz w:val="24"/>
                <w:szCs w:val="24"/>
                <w:lang w:val="sr-Cyrl-CS"/>
              </w:rPr>
              <w:t>привредног субјекта</w:t>
            </w:r>
          </w:p>
          <w:p w:rsidR="002854EB" w:rsidRPr="00A11244" w:rsidRDefault="002854EB" w:rsidP="002854EB">
            <w:pPr>
              <w:widowControl w:val="0"/>
              <w:tabs>
                <w:tab w:val="left" w:pos="1440"/>
              </w:tabs>
              <w:spacing w:after="0" w:line="240" w:lineRule="auto"/>
              <w:rPr>
                <w:rFonts w:ascii="Times New Roman" w:eastAsia="Malgun Gothic" w:hAnsi="Times New Roman" w:cs="Times New Roman"/>
                <w:b/>
                <w:sz w:val="24"/>
                <w:szCs w:val="24"/>
                <w:lang w:val="sr-Latn-RS"/>
              </w:rPr>
            </w:pPr>
            <w:r w:rsidRPr="00A11244">
              <w:rPr>
                <w:rFonts w:ascii="Times New Roman" w:eastAsia="Malgun Gothic" w:hAnsi="Times New Roman" w:cs="Times New Roman"/>
                <w:b/>
                <w:sz w:val="24"/>
                <w:szCs w:val="24"/>
                <w:lang w:val="sr-Cyrl-RS"/>
              </w:rPr>
              <w:t>(заокружити)</w:t>
            </w:r>
          </w:p>
        </w:tc>
        <w:tc>
          <w:tcPr>
            <w:tcW w:w="4745" w:type="dxa"/>
            <w:tcBorders>
              <w:top w:val="single" w:sz="4" w:space="0" w:color="auto"/>
              <w:left w:val="single" w:sz="4" w:space="0" w:color="auto"/>
              <w:bottom w:val="single" w:sz="4" w:space="0" w:color="auto"/>
              <w:right w:val="single" w:sz="4" w:space="0" w:color="auto"/>
            </w:tcBorders>
            <w:vAlign w:val="center"/>
            <w:hideMark/>
          </w:tcPr>
          <w:p w:rsidR="002854EB" w:rsidRPr="00A11244" w:rsidRDefault="002854EB" w:rsidP="002854EB">
            <w:pPr>
              <w:widowControl w:val="0"/>
              <w:tabs>
                <w:tab w:val="left" w:pos="1440"/>
              </w:tabs>
              <w:spacing w:after="0" w:line="240" w:lineRule="auto"/>
              <w:jc w:val="both"/>
              <w:rPr>
                <w:rFonts w:ascii="Times New Roman" w:eastAsia="Malgun Gothic" w:hAnsi="Times New Roman" w:cs="Times New Roman"/>
                <w:sz w:val="24"/>
                <w:szCs w:val="24"/>
                <w:lang w:val="sr-Cyrl-RS"/>
              </w:rPr>
            </w:pPr>
            <w:r w:rsidRPr="00A11244">
              <w:rPr>
                <w:rFonts w:ascii="Times New Roman" w:eastAsia="Malgun Gothic" w:hAnsi="Times New Roman" w:cs="Times New Roman"/>
                <w:sz w:val="24"/>
                <w:szCs w:val="24"/>
                <w:lang w:val="sr-Cyrl-RS"/>
              </w:rPr>
              <w:t xml:space="preserve">  А) Правно лице</w:t>
            </w:r>
          </w:p>
        </w:tc>
      </w:tr>
      <w:tr w:rsidR="002854EB" w:rsidRPr="00A11244" w:rsidTr="002854EB">
        <w:trPr>
          <w:trHeight w:val="454"/>
          <w:jc w:val="center"/>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854EB" w:rsidRPr="00A11244" w:rsidRDefault="002854EB" w:rsidP="002854EB">
            <w:pPr>
              <w:spacing w:after="0" w:line="240" w:lineRule="auto"/>
              <w:rPr>
                <w:rFonts w:ascii="Times New Roman" w:eastAsia="Malgun Gothic" w:hAnsi="Times New Roman" w:cs="Times New Roman"/>
                <w:b/>
                <w:sz w:val="24"/>
                <w:szCs w:val="24"/>
                <w:lang w:val="sr-Cyrl-RS"/>
              </w:rPr>
            </w:pPr>
          </w:p>
        </w:tc>
        <w:tc>
          <w:tcPr>
            <w:tcW w:w="4745" w:type="dxa"/>
            <w:tcBorders>
              <w:top w:val="single" w:sz="4" w:space="0" w:color="auto"/>
              <w:left w:val="single" w:sz="4" w:space="0" w:color="auto"/>
              <w:bottom w:val="single" w:sz="4" w:space="0" w:color="auto"/>
              <w:right w:val="single" w:sz="4" w:space="0" w:color="auto"/>
            </w:tcBorders>
            <w:vAlign w:val="center"/>
            <w:hideMark/>
          </w:tcPr>
          <w:p w:rsidR="002854EB" w:rsidRPr="00A11244" w:rsidRDefault="002854EB" w:rsidP="002854EB">
            <w:pPr>
              <w:widowControl w:val="0"/>
              <w:tabs>
                <w:tab w:val="left" w:pos="1440"/>
              </w:tabs>
              <w:spacing w:after="0" w:line="240" w:lineRule="auto"/>
              <w:ind w:left="141"/>
              <w:rPr>
                <w:rFonts w:ascii="Times New Roman" w:eastAsia="Malgun Gothic" w:hAnsi="Times New Roman" w:cs="Times New Roman"/>
                <w:sz w:val="24"/>
                <w:szCs w:val="24"/>
                <w:lang w:val="sr-Cyrl-RS"/>
              </w:rPr>
            </w:pPr>
            <w:r w:rsidRPr="00A11244">
              <w:rPr>
                <w:rFonts w:ascii="Times New Roman" w:eastAsia="Malgun Gothic" w:hAnsi="Times New Roman" w:cs="Times New Roman"/>
                <w:sz w:val="24"/>
                <w:szCs w:val="24"/>
                <w:lang w:val="sr-Cyrl-RS"/>
              </w:rPr>
              <w:t>Б) Предузетник</w:t>
            </w:r>
          </w:p>
        </w:tc>
      </w:tr>
      <w:tr w:rsidR="002854EB" w:rsidRPr="00A11244" w:rsidTr="002854EB">
        <w:trPr>
          <w:trHeight w:val="476"/>
          <w:jc w:val="center"/>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854EB" w:rsidRPr="00A11244" w:rsidRDefault="002854EB" w:rsidP="002854EB">
            <w:pPr>
              <w:spacing w:after="0" w:line="240" w:lineRule="auto"/>
              <w:rPr>
                <w:rFonts w:ascii="Times New Roman" w:eastAsia="Malgun Gothic" w:hAnsi="Times New Roman" w:cs="Times New Roman"/>
                <w:b/>
                <w:sz w:val="24"/>
                <w:szCs w:val="24"/>
                <w:lang w:val="sr-Cyrl-RS"/>
              </w:rPr>
            </w:pPr>
          </w:p>
        </w:tc>
        <w:tc>
          <w:tcPr>
            <w:tcW w:w="4745" w:type="dxa"/>
            <w:tcBorders>
              <w:top w:val="single" w:sz="4" w:space="0" w:color="auto"/>
              <w:left w:val="single" w:sz="4" w:space="0" w:color="auto"/>
              <w:bottom w:val="single" w:sz="4" w:space="0" w:color="auto"/>
              <w:right w:val="single" w:sz="4" w:space="0" w:color="auto"/>
            </w:tcBorders>
            <w:vAlign w:val="center"/>
            <w:hideMark/>
          </w:tcPr>
          <w:p w:rsidR="002854EB" w:rsidRPr="00A11244" w:rsidRDefault="002854EB" w:rsidP="002854EB">
            <w:pPr>
              <w:widowControl w:val="0"/>
              <w:tabs>
                <w:tab w:val="left" w:pos="1440"/>
              </w:tabs>
              <w:spacing w:after="0" w:line="240" w:lineRule="auto"/>
              <w:ind w:left="141"/>
              <w:jc w:val="both"/>
              <w:rPr>
                <w:rFonts w:ascii="Times New Roman" w:eastAsia="Malgun Gothic" w:hAnsi="Times New Roman" w:cs="Times New Roman"/>
                <w:sz w:val="24"/>
                <w:szCs w:val="24"/>
                <w:lang w:val="sr-Cyrl-RS"/>
              </w:rPr>
            </w:pPr>
            <w:r w:rsidRPr="00A11244">
              <w:rPr>
                <w:rFonts w:ascii="Times New Roman" w:eastAsia="Malgun Gothic" w:hAnsi="Times New Roman" w:cs="Times New Roman"/>
                <w:sz w:val="24"/>
                <w:szCs w:val="24"/>
                <w:lang w:val="sr-Cyrl-RS"/>
              </w:rPr>
              <w:t>В) Физичко лице</w:t>
            </w:r>
          </w:p>
        </w:tc>
      </w:tr>
      <w:tr w:rsidR="002854EB" w:rsidRPr="00A11244" w:rsidTr="002854EB">
        <w:trPr>
          <w:trHeight w:val="454"/>
          <w:jc w:val="center"/>
        </w:trPr>
        <w:tc>
          <w:tcPr>
            <w:tcW w:w="359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2854EB" w:rsidRPr="00A11244" w:rsidRDefault="002854EB" w:rsidP="002854EB">
            <w:pPr>
              <w:widowControl w:val="0"/>
              <w:tabs>
                <w:tab w:val="left" w:pos="1440"/>
              </w:tabs>
              <w:spacing w:after="0" w:line="240" w:lineRule="auto"/>
              <w:rPr>
                <w:rFonts w:ascii="Times New Roman" w:eastAsia="Malgun Gothic" w:hAnsi="Times New Roman" w:cs="Times New Roman"/>
                <w:b/>
                <w:sz w:val="24"/>
                <w:szCs w:val="24"/>
                <w:lang w:val="sr-Cyrl-RS"/>
              </w:rPr>
            </w:pPr>
            <w:r w:rsidRPr="00A11244">
              <w:rPr>
                <w:rFonts w:ascii="Times New Roman" w:eastAsia="Malgun Gothic" w:hAnsi="Times New Roman" w:cs="Times New Roman"/>
                <w:b/>
                <w:sz w:val="24"/>
                <w:szCs w:val="24"/>
                <w:lang w:val="sr-Cyrl-RS"/>
              </w:rPr>
              <w:t xml:space="preserve">Врста - величина правног лица </w:t>
            </w:r>
          </w:p>
          <w:p w:rsidR="002854EB" w:rsidRPr="00A11244" w:rsidRDefault="002854EB" w:rsidP="002854EB">
            <w:pPr>
              <w:widowControl w:val="0"/>
              <w:tabs>
                <w:tab w:val="left" w:pos="1440"/>
              </w:tabs>
              <w:spacing w:after="0" w:line="240" w:lineRule="auto"/>
              <w:rPr>
                <w:rFonts w:ascii="Times New Roman" w:eastAsia="Malgun Gothic" w:hAnsi="Times New Roman" w:cs="Times New Roman"/>
                <w:b/>
                <w:sz w:val="24"/>
                <w:szCs w:val="24"/>
                <w:lang w:val="sr-Cyrl-RS"/>
              </w:rPr>
            </w:pPr>
            <w:r w:rsidRPr="00A11244">
              <w:rPr>
                <w:rFonts w:ascii="Times New Roman" w:eastAsia="Malgun Gothic" w:hAnsi="Times New Roman" w:cs="Times New Roman"/>
                <w:b/>
                <w:sz w:val="24"/>
                <w:szCs w:val="24"/>
                <w:lang w:val="sr-Cyrl-RS"/>
              </w:rPr>
              <w:t>(заокружити)</w:t>
            </w:r>
          </w:p>
        </w:tc>
        <w:tc>
          <w:tcPr>
            <w:tcW w:w="4745" w:type="dxa"/>
            <w:tcBorders>
              <w:top w:val="single" w:sz="4" w:space="0" w:color="auto"/>
              <w:left w:val="single" w:sz="4" w:space="0" w:color="auto"/>
              <w:bottom w:val="single" w:sz="4" w:space="0" w:color="auto"/>
              <w:right w:val="single" w:sz="4" w:space="0" w:color="auto"/>
            </w:tcBorders>
            <w:vAlign w:val="center"/>
            <w:hideMark/>
          </w:tcPr>
          <w:p w:rsidR="002854EB" w:rsidRPr="00A11244" w:rsidRDefault="002854EB" w:rsidP="002854EB">
            <w:pPr>
              <w:widowControl w:val="0"/>
              <w:tabs>
                <w:tab w:val="left" w:pos="1440"/>
              </w:tabs>
              <w:spacing w:after="0" w:line="240" w:lineRule="auto"/>
              <w:jc w:val="both"/>
              <w:rPr>
                <w:rFonts w:ascii="Times New Roman" w:eastAsia="Malgun Gothic" w:hAnsi="Times New Roman" w:cs="Times New Roman"/>
                <w:sz w:val="24"/>
                <w:szCs w:val="24"/>
                <w:lang w:val="sr-Cyrl-RS"/>
              </w:rPr>
            </w:pPr>
            <w:r w:rsidRPr="00A11244">
              <w:rPr>
                <w:rFonts w:ascii="Times New Roman" w:eastAsia="Malgun Gothic" w:hAnsi="Times New Roman" w:cs="Times New Roman"/>
                <w:sz w:val="24"/>
                <w:szCs w:val="24"/>
                <w:lang w:val="sr-Cyrl-RS"/>
              </w:rPr>
              <w:t xml:space="preserve">  А) Велико</w:t>
            </w:r>
          </w:p>
        </w:tc>
      </w:tr>
      <w:tr w:rsidR="002854EB" w:rsidRPr="00A11244" w:rsidTr="002854EB">
        <w:trPr>
          <w:trHeight w:val="454"/>
          <w:jc w:val="center"/>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854EB" w:rsidRPr="00A11244" w:rsidRDefault="002854EB" w:rsidP="002854EB">
            <w:pPr>
              <w:spacing w:after="0" w:line="240" w:lineRule="auto"/>
              <w:rPr>
                <w:rFonts w:ascii="Times New Roman" w:eastAsia="Malgun Gothic" w:hAnsi="Times New Roman" w:cs="Times New Roman"/>
                <w:b/>
                <w:sz w:val="24"/>
                <w:szCs w:val="24"/>
                <w:lang w:val="sr-Cyrl-RS"/>
              </w:rPr>
            </w:pPr>
          </w:p>
        </w:tc>
        <w:tc>
          <w:tcPr>
            <w:tcW w:w="4745" w:type="dxa"/>
            <w:tcBorders>
              <w:top w:val="single" w:sz="4" w:space="0" w:color="auto"/>
              <w:left w:val="single" w:sz="4" w:space="0" w:color="auto"/>
              <w:bottom w:val="single" w:sz="4" w:space="0" w:color="auto"/>
              <w:right w:val="single" w:sz="4" w:space="0" w:color="auto"/>
            </w:tcBorders>
            <w:vAlign w:val="center"/>
            <w:hideMark/>
          </w:tcPr>
          <w:p w:rsidR="002854EB" w:rsidRPr="00A11244" w:rsidRDefault="002854EB" w:rsidP="002854EB">
            <w:pPr>
              <w:widowControl w:val="0"/>
              <w:tabs>
                <w:tab w:val="left" w:pos="1440"/>
              </w:tabs>
              <w:spacing w:after="0" w:line="240" w:lineRule="auto"/>
              <w:jc w:val="both"/>
              <w:rPr>
                <w:rFonts w:ascii="Times New Roman" w:eastAsia="Malgun Gothic" w:hAnsi="Times New Roman" w:cs="Times New Roman"/>
                <w:sz w:val="24"/>
                <w:szCs w:val="24"/>
                <w:lang w:val="sr-Cyrl-RS"/>
              </w:rPr>
            </w:pPr>
            <w:r w:rsidRPr="00A11244">
              <w:rPr>
                <w:rFonts w:ascii="Times New Roman" w:eastAsia="Malgun Gothic" w:hAnsi="Times New Roman" w:cs="Times New Roman"/>
                <w:sz w:val="24"/>
                <w:szCs w:val="24"/>
                <w:lang w:val="sr-Cyrl-RS"/>
              </w:rPr>
              <w:t xml:space="preserve">  Б) Средње</w:t>
            </w:r>
          </w:p>
        </w:tc>
      </w:tr>
      <w:tr w:rsidR="002854EB" w:rsidRPr="00A11244" w:rsidTr="002854EB">
        <w:trPr>
          <w:trHeight w:val="454"/>
          <w:jc w:val="center"/>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854EB" w:rsidRPr="00A11244" w:rsidRDefault="002854EB" w:rsidP="002854EB">
            <w:pPr>
              <w:spacing w:after="0" w:line="240" w:lineRule="auto"/>
              <w:rPr>
                <w:rFonts w:ascii="Times New Roman" w:eastAsia="Malgun Gothic" w:hAnsi="Times New Roman" w:cs="Times New Roman"/>
                <w:b/>
                <w:sz w:val="24"/>
                <w:szCs w:val="24"/>
                <w:lang w:val="sr-Cyrl-RS"/>
              </w:rPr>
            </w:pPr>
          </w:p>
        </w:tc>
        <w:tc>
          <w:tcPr>
            <w:tcW w:w="4745" w:type="dxa"/>
            <w:tcBorders>
              <w:top w:val="single" w:sz="4" w:space="0" w:color="auto"/>
              <w:left w:val="single" w:sz="4" w:space="0" w:color="auto"/>
              <w:bottom w:val="single" w:sz="4" w:space="0" w:color="auto"/>
              <w:right w:val="single" w:sz="4" w:space="0" w:color="auto"/>
            </w:tcBorders>
            <w:vAlign w:val="center"/>
            <w:hideMark/>
          </w:tcPr>
          <w:p w:rsidR="002854EB" w:rsidRPr="00A11244" w:rsidRDefault="002854EB" w:rsidP="002854EB">
            <w:pPr>
              <w:widowControl w:val="0"/>
              <w:tabs>
                <w:tab w:val="left" w:pos="1440"/>
              </w:tabs>
              <w:spacing w:after="0" w:line="240" w:lineRule="auto"/>
              <w:jc w:val="both"/>
              <w:rPr>
                <w:rFonts w:ascii="Times New Roman" w:eastAsia="Malgun Gothic" w:hAnsi="Times New Roman" w:cs="Times New Roman"/>
                <w:sz w:val="24"/>
                <w:szCs w:val="24"/>
                <w:lang w:val="sr-Cyrl-RS"/>
              </w:rPr>
            </w:pPr>
            <w:r w:rsidRPr="00A11244">
              <w:rPr>
                <w:rFonts w:ascii="Times New Roman" w:eastAsia="Malgun Gothic" w:hAnsi="Times New Roman" w:cs="Times New Roman"/>
                <w:sz w:val="24"/>
                <w:szCs w:val="24"/>
                <w:lang w:val="sr-Cyrl-RS"/>
              </w:rPr>
              <w:t xml:space="preserve">  В) Мало</w:t>
            </w:r>
          </w:p>
        </w:tc>
      </w:tr>
      <w:tr w:rsidR="002854EB" w:rsidRPr="00A11244" w:rsidTr="002854EB">
        <w:trPr>
          <w:trHeight w:val="454"/>
          <w:jc w:val="center"/>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854EB" w:rsidRPr="00A11244" w:rsidRDefault="002854EB" w:rsidP="002854EB">
            <w:pPr>
              <w:spacing w:after="0" w:line="240" w:lineRule="auto"/>
              <w:rPr>
                <w:rFonts w:ascii="Times New Roman" w:eastAsia="Malgun Gothic" w:hAnsi="Times New Roman" w:cs="Times New Roman"/>
                <w:b/>
                <w:sz w:val="24"/>
                <w:szCs w:val="24"/>
                <w:lang w:val="sr-Cyrl-RS"/>
              </w:rPr>
            </w:pPr>
          </w:p>
        </w:tc>
        <w:tc>
          <w:tcPr>
            <w:tcW w:w="4745" w:type="dxa"/>
            <w:tcBorders>
              <w:top w:val="single" w:sz="4" w:space="0" w:color="auto"/>
              <w:left w:val="single" w:sz="4" w:space="0" w:color="auto"/>
              <w:bottom w:val="single" w:sz="4" w:space="0" w:color="auto"/>
              <w:right w:val="single" w:sz="4" w:space="0" w:color="auto"/>
            </w:tcBorders>
            <w:vAlign w:val="center"/>
            <w:hideMark/>
          </w:tcPr>
          <w:p w:rsidR="002854EB" w:rsidRPr="00A11244" w:rsidRDefault="002854EB" w:rsidP="002854EB">
            <w:pPr>
              <w:widowControl w:val="0"/>
              <w:tabs>
                <w:tab w:val="left" w:pos="1440"/>
              </w:tabs>
              <w:spacing w:after="0" w:line="240" w:lineRule="auto"/>
              <w:jc w:val="both"/>
              <w:rPr>
                <w:rFonts w:ascii="Times New Roman" w:eastAsia="Malgun Gothic" w:hAnsi="Times New Roman" w:cs="Times New Roman"/>
                <w:sz w:val="24"/>
                <w:szCs w:val="24"/>
                <w:lang w:val="sr-Cyrl-RS"/>
              </w:rPr>
            </w:pPr>
            <w:r w:rsidRPr="00A11244">
              <w:rPr>
                <w:rFonts w:ascii="Times New Roman" w:eastAsia="Malgun Gothic" w:hAnsi="Times New Roman" w:cs="Times New Roman"/>
                <w:sz w:val="24"/>
                <w:szCs w:val="24"/>
                <w:lang w:val="sr-Cyrl-RS"/>
              </w:rPr>
              <w:t xml:space="preserve">  Г) Микро</w:t>
            </w:r>
          </w:p>
        </w:tc>
      </w:tr>
      <w:tr w:rsidR="002854EB" w:rsidRPr="00A11244" w:rsidTr="002854EB">
        <w:trPr>
          <w:trHeight w:val="567"/>
          <w:jc w:val="center"/>
        </w:trPr>
        <w:tc>
          <w:tcPr>
            <w:tcW w:w="3593" w:type="dxa"/>
            <w:gridSpan w:val="3"/>
            <w:tcBorders>
              <w:top w:val="single" w:sz="4" w:space="0" w:color="auto"/>
              <w:left w:val="single" w:sz="4" w:space="0" w:color="auto"/>
              <w:bottom w:val="single" w:sz="4" w:space="0" w:color="auto"/>
              <w:right w:val="single" w:sz="4" w:space="0" w:color="auto"/>
            </w:tcBorders>
            <w:vAlign w:val="center"/>
            <w:hideMark/>
          </w:tcPr>
          <w:p w:rsidR="002854EB" w:rsidRPr="00A11244" w:rsidRDefault="002854EB" w:rsidP="002854EB">
            <w:pPr>
              <w:widowControl w:val="0"/>
              <w:tabs>
                <w:tab w:val="left" w:pos="1440"/>
              </w:tabs>
              <w:spacing w:after="0" w:line="240" w:lineRule="auto"/>
              <w:rPr>
                <w:rFonts w:ascii="Times New Roman" w:eastAsia="Malgun Gothic" w:hAnsi="Times New Roman" w:cs="Times New Roman"/>
                <w:b/>
                <w:sz w:val="24"/>
                <w:szCs w:val="24"/>
                <w:lang w:val="sr-Cyrl-CS"/>
              </w:rPr>
            </w:pPr>
            <w:r w:rsidRPr="00A11244">
              <w:rPr>
                <w:rFonts w:ascii="Times New Roman" w:eastAsia="Malgun Gothic" w:hAnsi="Times New Roman" w:cs="Times New Roman"/>
                <w:b/>
                <w:sz w:val="24"/>
                <w:szCs w:val="24"/>
                <w:lang w:val="sr-Cyrl-CS"/>
              </w:rPr>
              <w:t>Одговорно лице</w:t>
            </w:r>
          </w:p>
        </w:tc>
        <w:tc>
          <w:tcPr>
            <w:tcW w:w="4745" w:type="dxa"/>
            <w:tcBorders>
              <w:top w:val="single" w:sz="4" w:space="0" w:color="auto"/>
              <w:left w:val="single" w:sz="4" w:space="0" w:color="auto"/>
              <w:bottom w:val="single" w:sz="4" w:space="0" w:color="auto"/>
              <w:right w:val="single" w:sz="4" w:space="0" w:color="auto"/>
            </w:tcBorders>
            <w:vAlign w:val="center"/>
          </w:tcPr>
          <w:p w:rsidR="002854EB" w:rsidRPr="00A11244" w:rsidRDefault="002854EB" w:rsidP="002854EB">
            <w:pPr>
              <w:widowControl w:val="0"/>
              <w:tabs>
                <w:tab w:val="left" w:pos="1440"/>
              </w:tabs>
              <w:spacing w:after="0" w:line="240" w:lineRule="auto"/>
              <w:jc w:val="both"/>
              <w:rPr>
                <w:rFonts w:ascii="Times New Roman" w:eastAsia="Malgun Gothic" w:hAnsi="Times New Roman" w:cs="Times New Roman"/>
                <w:b/>
                <w:sz w:val="24"/>
                <w:szCs w:val="24"/>
                <w:lang w:val="sr-Cyrl-RS"/>
              </w:rPr>
            </w:pPr>
          </w:p>
        </w:tc>
      </w:tr>
      <w:tr w:rsidR="002854EB" w:rsidRPr="00A11244" w:rsidTr="002854EB">
        <w:trPr>
          <w:trHeight w:val="567"/>
          <w:jc w:val="center"/>
        </w:trPr>
        <w:tc>
          <w:tcPr>
            <w:tcW w:w="3593" w:type="dxa"/>
            <w:gridSpan w:val="3"/>
            <w:tcBorders>
              <w:top w:val="single" w:sz="4" w:space="0" w:color="auto"/>
              <w:left w:val="single" w:sz="4" w:space="0" w:color="auto"/>
              <w:bottom w:val="single" w:sz="4" w:space="0" w:color="auto"/>
              <w:right w:val="single" w:sz="4" w:space="0" w:color="auto"/>
            </w:tcBorders>
            <w:vAlign w:val="center"/>
            <w:hideMark/>
          </w:tcPr>
          <w:p w:rsidR="002854EB" w:rsidRPr="00A11244" w:rsidRDefault="002854EB" w:rsidP="002854EB">
            <w:pPr>
              <w:widowControl w:val="0"/>
              <w:tabs>
                <w:tab w:val="left" w:pos="1440"/>
              </w:tabs>
              <w:spacing w:after="0" w:line="240" w:lineRule="auto"/>
              <w:jc w:val="both"/>
              <w:rPr>
                <w:rFonts w:ascii="Times New Roman" w:eastAsia="Malgun Gothic" w:hAnsi="Times New Roman" w:cs="Times New Roman"/>
                <w:b/>
                <w:sz w:val="24"/>
                <w:szCs w:val="24"/>
                <w:lang w:val="sr-Cyrl-CS"/>
              </w:rPr>
            </w:pPr>
            <w:r w:rsidRPr="00A11244">
              <w:rPr>
                <w:rFonts w:ascii="Times New Roman" w:eastAsia="Malgun Gothic" w:hAnsi="Times New Roman" w:cs="Times New Roman"/>
                <w:b/>
                <w:sz w:val="24"/>
                <w:szCs w:val="24"/>
                <w:lang w:val="sr-Cyrl-CS"/>
              </w:rPr>
              <w:t>Лице за контакт</w:t>
            </w:r>
          </w:p>
        </w:tc>
        <w:tc>
          <w:tcPr>
            <w:tcW w:w="4745" w:type="dxa"/>
            <w:tcBorders>
              <w:top w:val="single" w:sz="4" w:space="0" w:color="auto"/>
              <w:left w:val="single" w:sz="4" w:space="0" w:color="auto"/>
              <w:bottom w:val="single" w:sz="4" w:space="0" w:color="auto"/>
              <w:right w:val="single" w:sz="4" w:space="0" w:color="auto"/>
            </w:tcBorders>
            <w:vAlign w:val="center"/>
          </w:tcPr>
          <w:p w:rsidR="002854EB" w:rsidRPr="00A11244" w:rsidRDefault="002854EB" w:rsidP="002854EB">
            <w:pPr>
              <w:widowControl w:val="0"/>
              <w:tabs>
                <w:tab w:val="left" w:pos="1440"/>
              </w:tabs>
              <w:spacing w:after="0" w:line="240" w:lineRule="auto"/>
              <w:jc w:val="both"/>
              <w:rPr>
                <w:rFonts w:ascii="Times New Roman" w:eastAsia="Malgun Gothic" w:hAnsi="Times New Roman" w:cs="Times New Roman"/>
                <w:sz w:val="24"/>
                <w:szCs w:val="24"/>
                <w:lang w:val="sr-Cyrl-CS"/>
              </w:rPr>
            </w:pPr>
          </w:p>
        </w:tc>
      </w:tr>
      <w:tr w:rsidR="002854EB" w:rsidRPr="00A11244" w:rsidTr="002854EB">
        <w:trPr>
          <w:trHeight w:val="567"/>
          <w:jc w:val="center"/>
        </w:trPr>
        <w:tc>
          <w:tcPr>
            <w:tcW w:w="3593" w:type="dxa"/>
            <w:gridSpan w:val="3"/>
            <w:tcBorders>
              <w:top w:val="single" w:sz="4" w:space="0" w:color="auto"/>
              <w:left w:val="single" w:sz="4" w:space="0" w:color="auto"/>
              <w:bottom w:val="single" w:sz="4" w:space="0" w:color="auto"/>
              <w:right w:val="single" w:sz="4" w:space="0" w:color="auto"/>
            </w:tcBorders>
            <w:vAlign w:val="center"/>
            <w:hideMark/>
          </w:tcPr>
          <w:p w:rsidR="002854EB" w:rsidRPr="00A11244" w:rsidRDefault="002854EB" w:rsidP="002854EB">
            <w:pPr>
              <w:widowControl w:val="0"/>
              <w:tabs>
                <w:tab w:val="left" w:pos="1440"/>
              </w:tabs>
              <w:spacing w:after="0" w:line="240" w:lineRule="auto"/>
              <w:jc w:val="both"/>
              <w:rPr>
                <w:rFonts w:ascii="Times New Roman" w:eastAsia="Malgun Gothic" w:hAnsi="Times New Roman" w:cs="Times New Roman"/>
                <w:b/>
                <w:sz w:val="24"/>
                <w:szCs w:val="24"/>
                <w:lang w:val="sr-Cyrl-CS"/>
              </w:rPr>
            </w:pPr>
            <w:r w:rsidRPr="00A11244">
              <w:rPr>
                <w:rFonts w:ascii="Times New Roman" w:eastAsia="Malgun Gothic" w:hAnsi="Times New Roman" w:cs="Times New Roman"/>
                <w:b/>
                <w:sz w:val="24"/>
                <w:szCs w:val="24"/>
                <w:lang w:val="sr-Cyrl-CS"/>
              </w:rPr>
              <w:t>Телефон</w:t>
            </w:r>
          </w:p>
        </w:tc>
        <w:tc>
          <w:tcPr>
            <w:tcW w:w="4745" w:type="dxa"/>
            <w:tcBorders>
              <w:top w:val="single" w:sz="4" w:space="0" w:color="auto"/>
              <w:left w:val="single" w:sz="4" w:space="0" w:color="auto"/>
              <w:bottom w:val="single" w:sz="4" w:space="0" w:color="auto"/>
              <w:right w:val="single" w:sz="4" w:space="0" w:color="auto"/>
            </w:tcBorders>
            <w:vAlign w:val="center"/>
          </w:tcPr>
          <w:p w:rsidR="002854EB" w:rsidRPr="00A11244" w:rsidRDefault="002854EB" w:rsidP="002854EB">
            <w:pPr>
              <w:widowControl w:val="0"/>
              <w:tabs>
                <w:tab w:val="left" w:pos="1440"/>
              </w:tabs>
              <w:spacing w:after="0" w:line="240" w:lineRule="auto"/>
              <w:jc w:val="both"/>
              <w:rPr>
                <w:rFonts w:ascii="Times New Roman" w:eastAsia="Malgun Gothic" w:hAnsi="Times New Roman" w:cs="Times New Roman"/>
                <w:sz w:val="24"/>
                <w:szCs w:val="24"/>
                <w:lang w:val="sr-Cyrl-CS"/>
              </w:rPr>
            </w:pPr>
          </w:p>
        </w:tc>
      </w:tr>
      <w:tr w:rsidR="002854EB" w:rsidRPr="00A11244" w:rsidTr="002854EB">
        <w:trPr>
          <w:trHeight w:val="567"/>
          <w:jc w:val="center"/>
        </w:trPr>
        <w:tc>
          <w:tcPr>
            <w:tcW w:w="3593" w:type="dxa"/>
            <w:gridSpan w:val="3"/>
            <w:tcBorders>
              <w:top w:val="single" w:sz="4" w:space="0" w:color="auto"/>
              <w:left w:val="single" w:sz="4" w:space="0" w:color="auto"/>
              <w:bottom w:val="single" w:sz="4" w:space="0" w:color="auto"/>
              <w:right w:val="single" w:sz="4" w:space="0" w:color="auto"/>
            </w:tcBorders>
            <w:vAlign w:val="center"/>
            <w:hideMark/>
          </w:tcPr>
          <w:p w:rsidR="002854EB" w:rsidRPr="00A11244" w:rsidRDefault="002854EB" w:rsidP="002854EB">
            <w:pPr>
              <w:widowControl w:val="0"/>
              <w:tabs>
                <w:tab w:val="left" w:pos="1440"/>
              </w:tabs>
              <w:spacing w:after="0" w:line="240" w:lineRule="auto"/>
              <w:jc w:val="both"/>
              <w:rPr>
                <w:rFonts w:ascii="Times New Roman" w:eastAsia="Malgun Gothic" w:hAnsi="Times New Roman" w:cs="Times New Roman"/>
                <w:b/>
                <w:sz w:val="24"/>
                <w:szCs w:val="24"/>
                <w:lang w:val="sr-Cyrl-CS"/>
              </w:rPr>
            </w:pPr>
            <w:r w:rsidRPr="00A11244">
              <w:rPr>
                <w:rFonts w:ascii="Times New Roman" w:eastAsia="Malgun Gothic" w:hAnsi="Times New Roman" w:cs="Times New Roman"/>
                <w:b/>
                <w:sz w:val="24"/>
                <w:szCs w:val="24"/>
                <w:lang w:val="sr-Cyrl-CS"/>
              </w:rPr>
              <w:t>Телефакс</w:t>
            </w:r>
          </w:p>
        </w:tc>
        <w:tc>
          <w:tcPr>
            <w:tcW w:w="4745" w:type="dxa"/>
            <w:tcBorders>
              <w:top w:val="single" w:sz="4" w:space="0" w:color="auto"/>
              <w:left w:val="single" w:sz="4" w:space="0" w:color="auto"/>
              <w:bottom w:val="single" w:sz="4" w:space="0" w:color="auto"/>
              <w:right w:val="single" w:sz="4" w:space="0" w:color="auto"/>
            </w:tcBorders>
            <w:vAlign w:val="center"/>
          </w:tcPr>
          <w:p w:rsidR="002854EB" w:rsidRPr="00A11244" w:rsidRDefault="002854EB" w:rsidP="002854EB">
            <w:pPr>
              <w:widowControl w:val="0"/>
              <w:tabs>
                <w:tab w:val="left" w:pos="1440"/>
              </w:tabs>
              <w:spacing w:after="0" w:line="240" w:lineRule="auto"/>
              <w:jc w:val="both"/>
              <w:rPr>
                <w:rFonts w:ascii="Times New Roman" w:eastAsia="Malgun Gothic" w:hAnsi="Times New Roman" w:cs="Times New Roman"/>
                <w:sz w:val="24"/>
                <w:szCs w:val="24"/>
                <w:lang w:val="sr-Cyrl-CS"/>
              </w:rPr>
            </w:pPr>
          </w:p>
        </w:tc>
      </w:tr>
      <w:tr w:rsidR="002854EB" w:rsidRPr="00A11244" w:rsidTr="002854EB">
        <w:trPr>
          <w:trHeight w:val="567"/>
          <w:jc w:val="center"/>
        </w:trPr>
        <w:tc>
          <w:tcPr>
            <w:tcW w:w="3593" w:type="dxa"/>
            <w:gridSpan w:val="3"/>
            <w:tcBorders>
              <w:top w:val="single" w:sz="4" w:space="0" w:color="auto"/>
              <w:left w:val="single" w:sz="4" w:space="0" w:color="auto"/>
              <w:bottom w:val="single" w:sz="4" w:space="0" w:color="auto"/>
              <w:right w:val="single" w:sz="4" w:space="0" w:color="auto"/>
            </w:tcBorders>
            <w:vAlign w:val="center"/>
            <w:hideMark/>
          </w:tcPr>
          <w:p w:rsidR="002854EB" w:rsidRPr="00A11244" w:rsidRDefault="002854EB" w:rsidP="002854EB">
            <w:pPr>
              <w:widowControl w:val="0"/>
              <w:tabs>
                <w:tab w:val="left" w:pos="1440"/>
              </w:tabs>
              <w:spacing w:after="0" w:line="240" w:lineRule="auto"/>
              <w:jc w:val="both"/>
              <w:rPr>
                <w:rFonts w:ascii="Times New Roman" w:eastAsia="Malgun Gothic" w:hAnsi="Times New Roman" w:cs="Times New Roman"/>
                <w:b/>
                <w:sz w:val="24"/>
                <w:szCs w:val="24"/>
                <w:lang w:val="sr-Cyrl-CS"/>
              </w:rPr>
            </w:pPr>
            <w:r w:rsidRPr="00A11244">
              <w:rPr>
                <w:rFonts w:ascii="Times New Roman" w:eastAsia="Malgun Gothic" w:hAnsi="Times New Roman" w:cs="Times New Roman"/>
                <w:b/>
                <w:sz w:val="24"/>
                <w:szCs w:val="24"/>
                <w:lang w:val="sr-Latn-CS"/>
              </w:rPr>
              <w:t>e-mail</w:t>
            </w:r>
            <w:r w:rsidRPr="00A11244">
              <w:rPr>
                <w:rFonts w:ascii="Times New Roman" w:eastAsia="Malgun Gothic" w:hAnsi="Times New Roman" w:cs="Times New Roman"/>
                <w:b/>
                <w:sz w:val="24"/>
                <w:szCs w:val="24"/>
                <w:lang w:val="sr-Cyrl-CS"/>
              </w:rPr>
              <w:t>:</w:t>
            </w:r>
          </w:p>
        </w:tc>
        <w:tc>
          <w:tcPr>
            <w:tcW w:w="4745" w:type="dxa"/>
            <w:tcBorders>
              <w:top w:val="single" w:sz="4" w:space="0" w:color="auto"/>
              <w:left w:val="single" w:sz="4" w:space="0" w:color="auto"/>
              <w:bottom w:val="single" w:sz="4" w:space="0" w:color="auto"/>
              <w:right w:val="single" w:sz="4" w:space="0" w:color="auto"/>
            </w:tcBorders>
            <w:vAlign w:val="center"/>
          </w:tcPr>
          <w:p w:rsidR="002854EB" w:rsidRPr="00A11244" w:rsidRDefault="002854EB" w:rsidP="002854EB">
            <w:pPr>
              <w:widowControl w:val="0"/>
              <w:tabs>
                <w:tab w:val="left" w:pos="1440"/>
              </w:tabs>
              <w:spacing w:after="0" w:line="240" w:lineRule="auto"/>
              <w:jc w:val="both"/>
              <w:rPr>
                <w:rFonts w:ascii="Times New Roman" w:eastAsia="Malgun Gothic" w:hAnsi="Times New Roman" w:cs="Times New Roman"/>
                <w:sz w:val="24"/>
                <w:szCs w:val="24"/>
                <w:lang w:val="sr-Cyrl-CS"/>
              </w:rPr>
            </w:pPr>
          </w:p>
        </w:tc>
      </w:tr>
      <w:tr w:rsidR="002854EB" w:rsidRPr="00A11244" w:rsidTr="002854EB">
        <w:trPr>
          <w:trHeight w:val="567"/>
          <w:jc w:val="center"/>
        </w:trPr>
        <w:tc>
          <w:tcPr>
            <w:tcW w:w="3593" w:type="dxa"/>
            <w:gridSpan w:val="3"/>
            <w:tcBorders>
              <w:top w:val="single" w:sz="4" w:space="0" w:color="auto"/>
              <w:left w:val="single" w:sz="4" w:space="0" w:color="auto"/>
              <w:bottom w:val="single" w:sz="4" w:space="0" w:color="auto"/>
              <w:right w:val="single" w:sz="4" w:space="0" w:color="auto"/>
            </w:tcBorders>
            <w:vAlign w:val="center"/>
            <w:hideMark/>
          </w:tcPr>
          <w:p w:rsidR="002854EB" w:rsidRPr="00A11244" w:rsidRDefault="002854EB" w:rsidP="002854EB">
            <w:pPr>
              <w:widowControl w:val="0"/>
              <w:tabs>
                <w:tab w:val="left" w:pos="1440"/>
              </w:tabs>
              <w:spacing w:after="0" w:line="240" w:lineRule="auto"/>
              <w:jc w:val="both"/>
              <w:rPr>
                <w:rFonts w:ascii="Times New Roman" w:eastAsia="Malgun Gothic" w:hAnsi="Times New Roman" w:cs="Times New Roman"/>
                <w:b/>
                <w:sz w:val="24"/>
                <w:szCs w:val="24"/>
                <w:lang w:val="sr-Cyrl-RS"/>
              </w:rPr>
            </w:pPr>
            <w:r w:rsidRPr="00A11244">
              <w:rPr>
                <w:rFonts w:ascii="Times New Roman" w:eastAsia="Malgun Gothic" w:hAnsi="Times New Roman" w:cs="Times New Roman"/>
                <w:b/>
                <w:sz w:val="24"/>
                <w:szCs w:val="24"/>
                <w:lang w:val="sr-Cyrl-RS"/>
              </w:rPr>
              <w:t>Број текућег рачуна</w:t>
            </w:r>
          </w:p>
        </w:tc>
        <w:tc>
          <w:tcPr>
            <w:tcW w:w="4745" w:type="dxa"/>
            <w:tcBorders>
              <w:top w:val="single" w:sz="4" w:space="0" w:color="auto"/>
              <w:left w:val="single" w:sz="4" w:space="0" w:color="auto"/>
              <w:bottom w:val="single" w:sz="4" w:space="0" w:color="auto"/>
              <w:right w:val="single" w:sz="4" w:space="0" w:color="auto"/>
            </w:tcBorders>
            <w:vAlign w:val="center"/>
          </w:tcPr>
          <w:p w:rsidR="002854EB" w:rsidRPr="00A11244" w:rsidRDefault="002854EB" w:rsidP="002854EB">
            <w:pPr>
              <w:widowControl w:val="0"/>
              <w:tabs>
                <w:tab w:val="left" w:pos="1440"/>
              </w:tabs>
              <w:spacing w:after="0" w:line="240" w:lineRule="auto"/>
              <w:jc w:val="both"/>
              <w:rPr>
                <w:rFonts w:ascii="Times New Roman" w:eastAsia="Malgun Gothic" w:hAnsi="Times New Roman" w:cs="Times New Roman"/>
                <w:sz w:val="24"/>
                <w:szCs w:val="24"/>
                <w:lang w:val="sr-Cyrl-CS"/>
              </w:rPr>
            </w:pPr>
          </w:p>
        </w:tc>
      </w:tr>
      <w:tr w:rsidR="002854EB" w:rsidRPr="00A11244" w:rsidTr="002854EB">
        <w:trPr>
          <w:trHeight w:val="544"/>
          <w:jc w:val="center"/>
        </w:trPr>
        <w:tc>
          <w:tcPr>
            <w:tcW w:w="3593" w:type="dxa"/>
            <w:gridSpan w:val="3"/>
            <w:tcBorders>
              <w:top w:val="single" w:sz="4" w:space="0" w:color="auto"/>
              <w:left w:val="single" w:sz="4" w:space="0" w:color="auto"/>
              <w:bottom w:val="single" w:sz="4" w:space="0" w:color="auto"/>
              <w:right w:val="single" w:sz="4" w:space="0" w:color="auto"/>
            </w:tcBorders>
            <w:hideMark/>
          </w:tcPr>
          <w:p w:rsidR="002854EB" w:rsidRPr="00A11244" w:rsidRDefault="002854EB" w:rsidP="002854EB">
            <w:pPr>
              <w:widowControl w:val="0"/>
              <w:tabs>
                <w:tab w:val="left" w:pos="1440"/>
              </w:tabs>
              <w:spacing w:after="0" w:line="240" w:lineRule="auto"/>
              <w:jc w:val="both"/>
              <w:rPr>
                <w:rFonts w:ascii="Times New Roman" w:eastAsia="Malgun Gothic" w:hAnsi="Times New Roman" w:cs="Times New Roman"/>
                <w:b/>
                <w:sz w:val="24"/>
                <w:szCs w:val="24"/>
                <w:lang w:val="sr-Cyrl-RS"/>
              </w:rPr>
            </w:pPr>
            <w:r w:rsidRPr="00A11244">
              <w:rPr>
                <w:rFonts w:ascii="Times New Roman" w:eastAsia="Malgun Gothic" w:hAnsi="Times New Roman" w:cs="Times New Roman"/>
                <w:b/>
                <w:sz w:val="24"/>
                <w:szCs w:val="24"/>
                <w:lang w:val="sr-Cyrl-RS"/>
              </w:rPr>
              <w:t>Назив пословне банке код које се води рачун</w:t>
            </w:r>
          </w:p>
        </w:tc>
        <w:tc>
          <w:tcPr>
            <w:tcW w:w="4745" w:type="dxa"/>
            <w:tcBorders>
              <w:top w:val="single" w:sz="4" w:space="0" w:color="auto"/>
              <w:left w:val="single" w:sz="4" w:space="0" w:color="auto"/>
              <w:bottom w:val="single" w:sz="4" w:space="0" w:color="auto"/>
              <w:right w:val="single" w:sz="4" w:space="0" w:color="auto"/>
            </w:tcBorders>
          </w:tcPr>
          <w:p w:rsidR="002854EB" w:rsidRPr="00A11244" w:rsidRDefault="002854EB" w:rsidP="002854EB">
            <w:pPr>
              <w:widowControl w:val="0"/>
              <w:tabs>
                <w:tab w:val="left" w:pos="1440"/>
              </w:tabs>
              <w:spacing w:after="0" w:line="240" w:lineRule="auto"/>
              <w:jc w:val="both"/>
              <w:rPr>
                <w:rFonts w:ascii="Times New Roman" w:eastAsia="Malgun Gothic" w:hAnsi="Times New Roman" w:cs="Times New Roman"/>
                <w:sz w:val="24"/>
                <w:szCs w:val="24"/>
                <w:lang w:val="sr-Cyrl-CS"/>
              </w:rPr>
            </w:pPr>
          </w:p>
          <w:p w:rsidR="002854EB" w:rsidRPr="00A11244" w:rsidRDefault="002854EB" w:rsidP="002854EB">
            <w:pPr>
              <w:widowControl w:val="0"/>
              <w:tabs>
                <w:tab w:val="left" w:pos="1440"/>
              </w:tabs>
              <w:spacing w:after="0" w:line="240" w:lineRule="auto"/>
              <w:jc w:val="both"/>
              <w:rPr>
                <w:rFonts w:ascii="Times New Roman" w:eastAsia="Malgun Gothic" w:hAnsi="Times New Roman" w:cs="Times New Roman"/>
                <w:sz w:val="24"/>
                <w:szCs w:val="24"/>
                <w:lang w:val="sr-Cyrl-CS"/>
              </w:rPr>
            </w:pPr>
          </w:p>
        </w:tc>
      </w:tr>
    </w:tbl>
    <w:p w:rsidR="002854EB" w:rsidRPr="00A11244" w:rsidRDefault="002854EB" w:rsidP="002854EB">
      <w:pPr>
        <w:spacing w:after="0" w:line="240" w:lineRule="auto"/>
        <w:rPr>
          <w:rFonts w:ascii="Times New Roman" w:hAnsi="Times New Roman" w:cs="Times New Roman"/>
          <w:sz w:val="24"/>
          <w:szCs w:val="24"/>
          <w:lang w:val="sr-Cyrl-CS"/>
        </w:rPr>
      </w:pPr>
    </w:p>
    <w:tbl>
      <w:tblPr>
        <w:tblW w:w="5449" w:type="dxa"/>
        <w:jc w:val="right"/>
        <w:tblLook w:val="01E0" w:firstRow="1" w:lastRow="1" w:firstColumn="1" w:lastColumn="1" w:noHBand="0" w:noVBand="0"/>
      </w:tblPr>
      <w:tblGrid>
        <w:gridCol w:w="2131"/>
        <w:gridCol w:w="3318"/>
      </w:tblGrid>
      <w:tr w:rsidR="002854EB" w:rsidRPr="00A11244" w:rsidTr="002854EB">
        <w:trPr>
          <w:jc w:val="right"/>
        </w:trPr>
        <w:tc>
          <w:tcPr>
            <w:tcW w:w="2131" w:type="dxa"/>
          </w:tcPr>
          <w:p w:rsidR="002854EB" w:rsidRPr="00A11244" w:rsidRDefault="002854EB" w:rsidP="002854EB">
            <w:pPr>
              <w:spacing w:after="0" w:line="240" w:lineRule="auto"/>
              <w:jc w:val="center"/>
              <w:rPr>
                <w:rFonts w:ascii="Times New Roman" w:hAnsi="Times New Roman" w:cs="Times New Roman"/>
                <w:b/>
                <w:sz w:val="24"/>
                <w:szCs w:val="24"/>
              </w:rPr>
            </w:pPr>
          </w:p>
        </w:tc>
        <w:tc>
          <w:tcPr>
            <w:tcW w:w="3318" w:type="dxa"/>
            <w:hideMark/>
          </w:tcPr>
          <w:p w:rsidR="002854EB" w:rsidRPr="00A11244" w:rsidRDefault="002854EB" w:rsidP="002854EB">
            <w:pPr>
              <w:spacing w:after="0" w:line="240" w:lineRule="auto"/>
              <w:jc w:val="center"/>
              <w:rPr>
                <w:rFonts w:ascii="Times New Roman" w:hAnsi="Times New Roman" w:cs="Times New Roman"/>
                <w:b/>
                <w:sz w:val="24"/>
                <w:szCs w:val="24"/>
              </w:rPr>
            </w:pPr>
            <w:r w:rsidRPr="00A11244">
              <w:rPr>
                <w:rFonts w:ascii="Times New Roman" w:hAnsi="Times New Roman" w:cs="Times New Roman"/>
                <w:b/>
                <w:sz w:val="24"/>
                <w:szCs w:val="24"/>
              </w:rPr>
              <w:t>Потпис овлашћеног лица</w:t>
            </w:r>
          </w:p>
        </w:tc>
      </w:tr>
      <w:tr w:rsidR="002854EB" w:rsidRPr="00A11244" w:rsidTr="002854EB">
        <w:trPr>
          <w:jc w:val="right"/>
        </w:trPr>
        <w:tc>
          <w:tcPr>
            <w:tcW w:w="2131" w:type="dxa"/>
          </w:tcPr>
          <w:p w:rsidR="002854EB" w:rsidRPr="00A11244" w:rsidRDefault="002854EB" w:rsidP="002854EB">
            <w:pPr>
              <w:spacing w:after="0" w:line="240" w:lineRule="auto"/>
              <w:jc w:val="center"/>
              <w:rPr>
                <w:rFonts w:ascii="Times New Roman" w:hAnsi="Times New Roman" w:cs="Times New Roman"/>
                <w:b/>
                <w:sz w:val="24"/>
                <w:szCs w:val="24"/>
              </w:rPr>
            </w:pPr>
          </w:p>
        </w:tc>
        <w:tc>
          <w:tcPr>
            <w:tcW w:w="3318" w:type="dxa"/>
          </w:tcPr>
          <w:p w:rsidR="002854EB" w:rsidRPr="00A11244" w:rsidRDefault="002854EB" w:rsidP="002854EB">
            <w:pPr>
              <w:spacing w:after="0" w:line="240" w:lineRule="auto"/>
              <w:jc w:val="center"/>
              <w:rPr>
                <w:rFonts w:ascii="Times New Roman" w:hAnsi="Times New Roman" w:cs="Times New Roman"/>
                <w:b/>
                <w:sz w:val="24"/>
                <w:szCs w:val="24"/>
              </w:rPr>
            </w:pPr>
          </w:p>
        </w:tc>
      </w:tr>
      <w:tr w:rsidR="002854EB" w:rsidRPr="00A11244" w:rsidTr="002854EB">
        <w:trPr>
          <w:trHeight w:val="531"/>
          <w:jc w:val="right"/>
        </w:trPr>
        <w:tc>
          <w:tcPr>
            <w:tcW w:w="2131" w:type="dxa"/>
          </w:tcPr>
          <w:p w:rsidR="002854EB" w:rsidRPr="00A11244" w:rsidRDefault="002854EB" w:rsidP="002854EB">
            <w:pPr>
              <w:spacing w:after="0" w:line="240" w:lineRule="auto"/>
              <w:rPr>
                <w:rFonts w:ascii="Times New Roman" w:hAnsi="Times New Roman" w:cs="Times New Roman"/>
                <w:sz w:val="24"/>
                <w:szCs w:val="24"/>
              </w:rPr>
            </w:pPr>
          </w:p>
        </w:tc>
        <w:tc>
          <w:tcPr>
            <w:tcW w:w="3318" w:type="dxa"/>
            <w:tcBorders>
              <w:top w:val="nil"/>
              <w:left w:val="nil"/>
              <w:bottom w:val="single" w:sz="4" w:space="0" w:color="auto"/>
              <w:right w:val="nil"/>
            </w:tcBorders>
          </w:tcPr>
          <w:p w:rsidR="002854EB" w:rsidRPr="00A11244" w:rsidRDefault="002854EB" w:rsidP="002854EB">
            <w:pPr>
              <w:spacing w:after="0" w:line="240" w:lineRule="auto"/>
              <w:jc w:val="center"/>
              <w:rPr>
                <w:rFonts w:ascii="Times New Roman" w:hAnsi="Times New Roman" w:cs="Times New Roman"/>
                <w:sz w:val="24"/>
                <w:szCs w:val="24"/>
              </w:rPr>
            </w:pPr>
          </w:p>
        </w:tc>
      </w:tr>
    </w:tbl>
    <w:p w:rsidR="002854EB" w:rsidRPr="00A11244" w:rsidRDefault="002854EB" w:rsidP="002854EB">
      <w:pPr>
        <w:tabs>
          <w:tab w:val="left" w:pos="1440"/>
        </w:tabs>
        <w:spacing w:after="0" w:line="240" w:lineRule="auto"/>
        <w:rPr>
          <w:rFonts w:ascii="Times New Roman" w:eastAsia="Malgun Gothic" w:hAnsi="Times New Roman" w:cs="Times New Roman"/>
          <w:b/>
          <w:sz w:val="24"/>
          <w:szCs w:val="24"/>
          <w:lang w:val="sr-Cyrl-CS"/>
        </w:rPr>
      </w:pPr>
    </w:p>
    <w:p w:rsidR="002854EB" w:rsidRPr="00A11244" w:rsidRDefault="002854EB" w:rsidP="002854EB">
      <w:pPr>
        <w:spacing w:after="0" w:line="240" w:lineRule="auto"/>
        <w:rPr>
          <w:rFonts w:ascii="Times New Roman" w:eastAsia="Malgun Gothic" w:hAnsi="Times New Roman" w:cs="Times New Roman"/>
          <w:b/>
          <w:sz w:val="24"/>
          <w:szCs w:val="24"/>
          <w:lang w:val="sr-Cyrl-CS"/>
        </w:rPr>
      </w:pPr>
      <w:r w:rsidRPr="00A11244">
        <w:rPr>
          <w:rFonts w:ascii="Times New Roman" w:eastAsia="Malgun Gothic" w:hAnsi="Times New Roman" w:cs="Times New Roman"/>
          <w:b/>
          <w:sz w:val="24"/>
          <w:szCs w:val="24"/>
          <w:lang w:val="sr-Cyrl-CS"/>
        </w:rPr>
        <w:br w:type="page"/>
      </w:r>
    </w:p>
    <w:p w:rsidR="002854EB" w:rsidRPr="00A11244" w:rsidRDefault="002854EB" w:rsidP="002854EB">
      <w:pPr>
        <w:tabs>
          <w:tab w:val="left" w:pos="1440"/>
        </w:tabs>
        <w:spacing w:after="0" w:line="240" w:lineRule="auto"/>
        <w:rPr>
          <w:rFonts w:ascii="Times New Roman" w:eastAsia="Malgun Gothic" w:hAnsi="Times New Roman" w:cs="Times New Roman"/>
          <w:b/>
          <w:sz w:val="24"/>
          <w:szCs w:val="24"/>
          <w:lang w:val="sr-Cyrl-CS"/>
        </w:rPr>
      </w:pPr>
    </w:p>
    <w:p w:rsidR="002854EB" w:rsidRPr="00A11244" w:rsidRDefault="002854EB" w:rsidP="002854EB">
      <w:pPr>
        <w:tabs>
          <w:tab w:val="left" w:pos="1440"/>
        </w:tabs>
        <w:spacing w:after="0" w:line="240" w:lineRule="auto"/>
        <w:rPr>
          <w:rFonts w:ascii="Times New Roman" w:eastAsia="Malgun Gothic" w:hAnsi="Times New Roman" w:cs="Times New Roman"/>
          <w:sz w:val="24"/>
          <w:szCs w:val="24"/>
          <w:lang w:val="sr-Cyrl-CS"/>
        </w:rPr>
      </w:pPr>
    </w:p>
    <w:p w:rsidR="002854EB" w:rsidRPr="00A11244" w:rsidRDefault="002854EB" w:rsidP="002854EB">
      <w:pPr>
        <w:tabs>
          <w:tab w:val="left" w:pos="1428"/>
          <w:tab w:val="left" w:pos="2268"/>
        </w:tabs>
        <w:spacing w:after="0" w:line="240" w:lineRule="auto"/>
        <w:rPr>
          <w:rFonts w:ascii="Times New Roman" w:eastAsia="Malgun Gothic" w:hAnsi="Times New Roman" w:cs="Times New Roman"/>
          <w:b/>
          <w:sz w:val="24"/>
          <w:szCs w:val="24"/>
          <w:lang w:val="sr-Cyrl-CS"/>
        </w:rPr>
      </w:pPr>
      <w:r w:rsidRPr="00A11244">
        <w:rPr>
          <w:rFonts w:ascii="Times New Roman" w:eastAsia="Malgun Gothic" w:hAnsi="Times New Roman" w:cs="Times New Roman"/>
          <w:b/>
          <w:sz w:val="24"/>
          <w:szCs w:val="24"/>
          <w:lang w:val="sr-Cyrl-CS"/>
        </w:rPr>
        <w:t xml:space="preserve">Подаци о Наручиоцу : </w:t>
      </w:r>
    </w:p>
    <w:p w:rsidR="002854EB" w:rsidRPr="00A11244" w:rsidRDefault="002854EB" w:rsidP="002854EB">
      <w:pPr>
        <w:tabs>
          <w:tab w:val="left" w:pos="1428"/>
          <w:tab w:val="left" w:pos="2268"/>
        </w:tabs>
        <w:spacing w:after="0" w:line="240" w:lineRule="auto"/>
        <w:rPr>
          <w:rFonts w:ascii="Times New Roman" w:eastAsia="Malgun Gothic" w:hAnsi="Times New Roman" w:cs="Times New Roman"/>
          <w:b/>
          <w:sz w:val="24"/>
          <w:szCs w:val="24"/>
          <w:lang w:val="sr-Cyrl-CS"/>
        </w:rPr>
      </w:pPr>
    </w:p>
    <w:p w:rsidR="002854EB" w:rsidRPr="00A11244" w:rsidRDefault="002854EB" w:rsidP="002854EB">
      <w:pPr>
        <w:tabs>
          <w:tab w:val="left" w:pos="1428"/>
        </w:tabs>
        <w:spacing w:after="0" w:line="240" w:lineRule="auto"/>
        <w:rPr>
          <w:rFonts w:ascii="Times New Roman" w:eastAsia="Malgun Gothic" w:hAnsi="Times New Roman" w:cs="Times New Roman"/>
          <w:b/>
          <w:sz w:val="24"/>
          <w:szCs w:val="24"/>
          <w:lang w:val="sr-Cyrl-CS"/>
        </w:rPr>
      </w:pPr>
      <w:r w:rsidRPr="00A11244">
        <w:rPr>
          <w:rFonts w:ascii="Times New Roman" w:eastAsia="Malgun Gothic" w:hAnsi="Times New Roman" w:cs="Times New Roman"/>
          <w:b/>
          <w:sz w:val="24"/>
          <w:szCs w:val="24"/>
          <w:lang w:val="sr-Cyrl-CS"/>
        </w:rPr>
        <w:tab/>
        <w:t xml:space="preserve">Управа за заједничке послове републичких органа,       </w:t>
      </w:r>
    </w:p>
    <w:p w:rsidR="002854EB" w:rsidRPr="00A11244" w:rsidRDefault="002854EB" w:rsidP="002854EB">
      <w:pPr>
        <w:tabs>
          <w:tab w:val="left" w:pos="1428"/>
          <w:tab w:val="left" w:pos="2268"/>
        </w:tabs>
        <w:spacing w:after="0" w:line="240" w:lineRule="auto"/>
        <w:rPr>
          <w:rFonts w:ascii="Times New Roman" w:eastAsia="Malgun Gothic" w:hAnsi="Times New Roman" w:cs="Times New Roman"/>
          <w:b/>
          <w:sz w:val="24"/>
          <w:szCs w:val="24"/>
          <w:lang w:val="sr-Cyrl-CS"/>
        </w:rPr>
      </w:pPr>
      <w:r w:rsidRPr="00A11244">
        <w:rPr>
          <w:rFonts w:ascii="Times New Roman" w:eastAsia="Malgun Gothic" w:hAnsi="Times New Roman" w:cs="Times New Roman"/>
          <w:b/>
          <w:sz w:val="24"/>
          <w:szCs w:val="24"/>
          <w:lang w:val="sr-Cyrl-CS"/>
        </w:rPr>
        <w:tab/>
        <w:t xml:space="preserve">Немањина 22-26 Београд, </w:t>
      </w:r>
    </w:p>
    <w:p w:rsidR="002854EB" w:rsidRPr="00A11244" w:rsidRDefault="002854EB" w:rsidP="002854EB">
      <w:pPr>
        <w:tabs>
          <w:tab w:val="left" w:pos="1428"/>
          <w:tab w:val="left" w:pos="2268"/>
        </w:tabs>
        <w:spacing w:after="0" w:line="240" w:lineRule="auto"/>
        <w:rPr>
          <w:rFonts w:ascii="Times New Roman" w:eastAsia="Malgun Gothic" w:hAnsi="Times New Roman" w:cs="Times New Roman"/>
          <w:b/>
          <w:sz w:val="24"/>
          <w:szCs w:val="24"/>
          <w:lang w:val="sr-Cyrl-CS"/>
        </w:rPr>
      </w:pPr>
      <w:r w:rsidRPr="00A11244">
        <w:rPr>
          <w:rFonts w:ascii="Times New Roman" w:eastAsia="Malgun Gothic" w:hAnsi="Times New Roman" w:cs="Times New Roman"/>
          <w:b/>
          <w:sz w:val="24"/>
          <w:szCs w:val="24"/>
          <w:lang w:val="sr-Cyrl-CS"/>
        </w:rPr>
        <w:tab/>
        <w:t>ПИБ 102199617,</w:t>
      </w:r>
    </w:p>
    <w:p w:rsidR="002854EB" w:rsidRPr="00A11244" w:rsidRDefault="002854EB" w:rsidP="002854EB">
      <w:pPr>
        <w:widowControl w:val="0"/>
        <w:tabs>
          <w:tab w:val="left" w:pos="1428"/>
          <w:tab w:val="left" w:pos="2410"/>
        </w:tabs>
        <w:spacing w:after="0" w:line="240" w:lineRule="auto"/>
        <w:jc w:val="both"/>
        <w:rPr>
          <w:rFonts w:ascii="Times New Roman" w:eastAsia="Malgun Gothic" w:hAnsi="Times New Roman" w:cs="Times New Roman"/>
          <w:b/>
          <w:sz w:val="24"/>
          <w:szCs w:val="24"/>
          <w:lang w:val="sr-Cyrl-CS"/>
        </w:rPr>
      </w:pPr>
      <w:r w:rsidRPr="00A11244">
        <w:rPr>
          <w:rFonts w:ascii="Times New Roman" w:eastAsia="Malgun Gothic" w:hAnsi="Times New Roman" w:cs="Times New Roman"/>
          <w:b/>
          <w:sz w:val="24"/>
          <w:szCs w:val="24"/>
          <w:lang w:val="sr-Cyrl-CS"/>
        </w:rPr>
        <w:tab/>
        <w:t>Матични број 07001401,</w:t>
      </w:r>
    </w:p>
    <w:p w:rsidR="002854EB" w:rsidRPr="00A11244" w:rsidRDefault="002854EB" w:rsidP="002854EB">
      <w:pPr>
        <w:widowControl w:val="0"/>
        <w:tabs>
          <w:tab w:val="left" w:pos="1428"/>
          <w:tab w:val="left" w:pos="2410"/>
        </w:tabs>
        <w:spacing w:after="0" w:line="240" w:lineRule="auto"/>
        <w:jc w:val="both"/>
        <w:rPr>
          <w:rFonts w:ascii="Times New Roman" w:eastAsia="Malgun Gothic" w:hAnsi="Times New Roman" w:cs="Times New Roman"/>
          <w:b/>
          <w:sz w:val="24"/>
          <w:szCs w:val="24"/>
          <w:lang w:val="sr-Cyrl-RS"/>
        </w:rPr>
      </w:pPr>
      <w:r w:rsidRPr="00A11244">
        <w:rPr>
          <w:rFonts w:ascii="Times New Roman" w:eastAsia="Times New Roman" w:hAnsi="Times New Roman" w:cs="Times New Roman"/>
          <w:b/>
          <w:color w:val="000000"/>
          <w:sz w:val="24"/>
          <w:szCs w:val="24"/>
          <w:lang w:val="sr-Cyrl-CS"/>
        </w:rPr>
        <w:tab/>
        <w:t>Јединствени број КЈС 41100</w:t>
      </w:r>
      <w:r w:rsidRPr="00A11244">
        <w:rPr>
          <w:rFonts w:ascii="Times New Roman" w:eastAsia="Times New Roman" w:hAnsi="Times New Roman" w:cs="Times New Roman"/>
          <w:b/>
          <w:color w:val="000000"/>
          <w:sz w:val="24"/>
          <w:szCs w:val="24"/>
          <w:lang w:val="sr-Cyrl-RS"/>
        </w:rPr>
        <w:t>,</w:t>
      </w:r>
    </w:p>
    <w:p w:rsidR="002854EB" w:rsidRPr="00A11244" w:rsidRDefault="002854EB" w:rsidP="002854EB">
      <w:pPr>
        <w:widowControl w:val="0"/>
        <w:tabs>
          <w:tab w:val="left" w:pos="1428"/>
          <w:tab w:val="left" w:pos="2410"/>
        </w:tabs>
        <w:spacing w:after="0" w:line="240" w:lineRule="auto"/>
        <w:jc w:val="both"/>
        <w:rPr>
          <w:rFonts w:ascii="Times New Roman" w:eastAsia="Malgun Gothic" w:hAnsi="Times New Roman" w:cs="Times New Roman"/>
          <w:b/>
          <w:sz w:val="24"/>
          <w:szCs w:val="24"/>
          <w:lang w:val="sr-Cyrl-CS"/>
        </w:rPr>
      </w:pPr>
      <w:r w:rsidRPr="00A11244">
        <w:rPr>
          <w:rFonts w:ascii="Times New Roman" w:hAnsi="Times New Roman" w:cs="Times New Roman"/>
          <w:sz w:val="24"/>
          <w:szCs w:val="24"/>
        </w:rPr>
        <w:tab/>
      </w:r>
      <w:hyperlink r:id="rId9" w:history="1">
        <w:r w:rsidRPr="00A11244">
          <w:rPr>
            <w:rFonts w:ascii="Times New Roman" w:eastAsia="Malgun Gothic" w:hAnsi="Times New Roman" w:cs="Times New Roman"/>
            <w:b/>
            <w:color w:val="0000FF"/>
            <w:sz w:val="24"/>
            <w:szCs w:val="24"/>
            <w:u w:val="single"/>
            <w:shd w:val="clear" w:color="auto" w:fill="FFFFFF"/>
            <w:lang w:val="sr-Cyrl-CS"/>
          </w:rPr>
          <w:t>www.uzzpro.gov.rs</w:t>
        </w:r>
      </w:hyperlink>
      <w:r w:rsidRPr="00A11244">
        <w:rPr>
          <w:rFonts w:ascii="Times New Roman" w:eastAsia="Malgun Gothic" w:hAnsi="Times New Roman" w:cs="Times New Roman"/>
          <w:b/>
          <w:sz w:val="24"/>
          <w:szCs w:val="24"/>
          <w:lang w:val="sr-Cyrl-CS"/>
        </w:rPr>
        <w:t xml:space="preserve"> </w:t>
      </w:r>
    </w:p>
    <w:p w:rsidR="00D85A20" w:rsidRPr="00A11244" w:rsidRDefault="002854EB" w:rsidP="002854EB">
      <w:pPr>
        <w:tabs>
          <w:tab w:val="left" w:pos="1440"/>
        </w:tabs>
        <w:spacing w:after="0" w:line="240" w:lineRule="auto"/>
        <w:rPr>
          <w:rFonts w:ascii="Times New Roman" w:eastAsia="Malgun Gothic" w:hAnsi="Times New Roman" w:cs="Times New Roman"/>
          <w:sz w:val="24"/>
          <w:szCs w:val="24"/>
          <w:lang w:val="sr-Cyrl-CS"/>
        </w:rPr>
      </w:pPr>
      <w:r w:rsidRPr="00A11244">
        <w:rPr>
          <w:rFonts w:ascii="Times New Roman" w:eastAsia="Malgun Gothic" w:hAnsi="Times New Roman" w:cs="Times New Roman"/>
          <w:b/>
          <w:sz w:val="24"/>
          <w:szCs w:val="24"/>
          <w:lang w:val="sr-Cyrl-CS"/>
        </w:rPr>
        <w:tab/>
      </w:r>
    </w:p>
    <w:p w:rsidR="002854EB" w:rsidRPr="00A11244" w:rsidRDefault="002854EB" w:rsidP="002854EB">
      <w:pPr>
        <w:tabs>
          <w:tab w:val="left" w:pos="1440"/>
        </w:tabs>
        <w:spacing w:after="0" w:line="240" w:lineRule="auto"/>
        <w:rPr>
          <w:rFonts w:ascii="Times New Roman" w:eastAsia="Malgun Gothic" w:hAnsi="Times New Roman" w:cs="Times New Roman"/>
          <w:sz w:val="24"/>
          <w:szCs w:val="24"/>
          <w:lang w:val="sr-Cyrl-CS"/>
        </w:rPr>
      </w:pPr>
    </w:p>
    <w:p w:rsidR="00D85A20" w:rsidRPr="00A11244" w:rsidRDefault="002854EB" w:rsidP="00D85A20">
      <w:pPr>
        <w:widowControl w:val="0"/>
        <w:tabs>
          <w:tab w:val="left" w:pos="1440"/>
        </w:tabs>
        <w:spacing w:after="0" w:line="240" w:lineRule="auto"/>
        <w:jc w:val="both"/>
        <w:rPr>
          <w:rFonts w:ascii="Times New Roman" w:eastAsia="Times New Roman" w:hAnsi="Times New Roman" w:cs="Times New Roman"/>
          <w:b/>
          <w:sz w:val="24"/>
          <w:szCs w:val="24"/>
          <w:lang w:val="sr-Cyrl-CS"/>
        </w:rPr>
      </w:pPr>
      <w:r w:rsidRPr="00A11244">
        <w:rPr>
          <w:rFonts w:ascii="Times New Roman" w:eastAsia="Times New Roman" w:hAnsi="Times New Roman" w:cs="Times New Roman"/>
          <w:b/>
          <w:sz w:val="24"/>
          <w:szCs w:val="24"/>
          <w:lang w:val="sr-Cyrl-CS"/>
        </w:rPr>
        <w:t xml:space="preserve">Врста поступка: </w:t>
      </w:r>
      <w:r w:rsidR="00D85A20" w:rsidRPr="00A11244">
        <w:rPr>
          <w:rFonts w:ascii="Times New Roman" w:eastAsia="Times New Roman" w:hAnsi="Times New Roman" w:cs="Times New Roman"/>
          <w:sz w:val="24"/>
          <w:szCs w:val="24"/>
          <w:lang w:val="sr-Cyrl-RS"/>
        </w:rPr>
        <w:t>Н</w:t>
      </w:r>
      <w:r w:rsidR="00D85A20" w:rsidRPr="00A11244">
        <w:rPr>
          <w:rFonts w:ascii="Times New Roman" w:eastAsia="Times New Roman" w:hAnsi="Times New Roman" w:cs="Times New Roman"/>
          <w:sz w:val="24"/>
          <w:szCs w:val="24"/>
          <w:lang w:val="sr-Cyrl-CS"/>
        </w:rPr>
        <w:t xml:space="preserve">абавка на коју се не примењује Закон о јавним набавкама </w:t>
      </w:r>
      <w:r w:rsidR="00D85A20" w:rsidRPr="00A11244">
        <w:rPr>
          <w:rFonts w:ascii="Times New Roman" w:eastAsia="Malgun Gothic" w:hAnsi="Times New Roman" w:cs="Times New Roman"/>
          <w:color w:val="000000"/>
          <w:sz w:val="24"/>
          <w:szCs w:val="24"/>
          <w:lang w:val="sr-Cyrl-CS"/>
        </w:rPr>
        <w:t xml:space="preserve">(„Службени гласник РС“, број 91/2019; у даљем тексту: ЗЈН), </w:t>
      </w:r>
      <w:r w:rsidR="00D85A20" w:rsidRPr="00A11244">
        <w:rPr>
          <w:rFonts w:ascii="Times New Roman" w:eastAsia="Malgun Gothic" w:hAnsi="Times New Roman" w:cs="Times New Roman"/>
          <w:sz w:val="24"/>
          <w:szCs w:val="24"/>
          <w:lang w:val="sr-Cyrl-CS"/>
        </w:rPr>
        <w:t xml:space="preserve">члан 27. став 1. тачка 1. </w:t>
      </w:r>
      <w:r w:rsidR="00D85A20" w:rsidRPr="00A11244">
        <w:rPr>
          <w:rFonts w:ascii="Times New Roman" w:eastAsia="Malgun Gothic" w:hAnsi="Times New Roman" w:cs="Times New Roman"/>
          <w:color w:val="000000"/>
          <w:sz w:val="24"/>
          <w:szCs w:val="24"/>
          <w:lang w:val="sr-Cyrl-CS"/>
        </w:rPr>
        <w:t>ЗЈН</w:t>
      </w:r>
    </w:p>
    <w:p w:rsidR="00D85A20" w:rsidRPr="00A11244" w:rsidRDefault="00D85A20" w:rsidP="00D85A20">
      <w:pPr>
        <w:widowControl w:val="0"/>
        <w:tabs>
          <w:tab w:val="left" w:pos="1440"/>
        </w:tabs>
        <w:spacing w:after="0" w:line="240" w:lineRule="auto"/>
        <w:jc w:val="both"/>
        <w:rPr>
          <w:rFonts w:ascii="Times New Roman" w:eastAsia="Malgun Gothic" w:hAnsi="Times New Roman" w:cs="Times New Roman"/>
          <w:sz w:val="24"/>
          <w:szCs w:val="24"/>
          <w:highlight w:val="yellow"/>
          <w:lang w:val="sr-Cyrl-CS"/>
        </w:rPr>
      </w:pPr>
    </w:p>
    <w:p w:rsidR="00A43A63" w:rsidRPr="00A11244" w:rsidRDefault="00A43A63" w:rsidP="00A43A63">
      <w:pPr>
        <w:tabs>
          <w:tab w:val="left" w:pos="1260"/>
          <w:tab w:val="left" w:pos="1701"/>
        </w:tabs>
        <w:spacing w:after="0" w:line="240" w:lineRule="auto"/>
        <w:ind w:left="1985" w:hanging="1985"/>
        <w:jc w:val="both"/>
        <w:rPr>
          <w:rFonts w:ascii="Times New Roman" w:eastAsia="Batang" w:hAnsi="Times New Roman" w:cs="Times New Roman"/>
          <w:color w:val="000000"/>
          <w:sz w:val="24"/>
          <w:szCs w:val="24"/>
          <w:lang w:val="sr-Cyrl-CS"/>
        </w:rPr>
      </w:pPr>
      <w:r>
        <w:rPr>
          <w:rFonts w:ascii="Times New Roman" w:eastAsia="Batang" w:hAnsi="Times New Roman" w:cs="Times New Roman"/>
          <w:sz w:val="24"/>
          <w:szCs w:val="24"/>
          <w:lang w:val="sr-Cyrl-CS"/>
        </w:rPr>
        <w:t xml:space="preserve">Предмет набавке:  </w:t>
      </w:r>
      <w:r w:rsidRPr="00A11244">
        <w:rPr>
          <w:rFonts w:ascii="Times New Roman" w:eastAsia="Batang" w:hAnsi="Times New Roman" w:cs="Times New Roman"/>
          <w:sz w:val="24"/>
          <w:szCs w:val="24"/>
          <w:lang w:val="sr-Cyrl-CS"/>
        </w:rPr>
        <w:t xml:space="preserve">Предмет набавке је </w:t>
      </w:r>
      <w:r w:rsidRPr="00A11244">
        <w:rPr>
          <w:rFonts w:ascii="Times New Roman" w:eastAsia="Batang" w:hAnsi="Times New Roman" w:cs="Times New Roman"/>
          <w:b/>
          <w:sz w:val="24"/>
          <w:szCs w:val="24"/>
          <w:lang w:val="sr-Cyrl-CS"/>
        </w:rPr>
        <w:t>набавка и уградња конкавног стакла за унутрашњи базен</w:t>
      </w:r>
      <w:r w:rsidRPr="00A11244">
        <w:rPr>
          <w:rFonts w:ascii="Times New Roman" w:eastAsia="Batang" w:hAnsi="Times New Roman" w:cs="Times New Roman"/>
          <w:b/>
          <w:sz w:val="24"/>
          <w:szCs w:val="24"/>
          <w:lang w:val="sr-Cyrl-RS"/>
        </w:rPr>
        <w:t>.</w:t>
      </w:r>
      <w:r w:rsidRPr="00A11244">
        <w:rPr>
          <w:rFonts w:ascii="Times New Roman" w:eastAsia="Batang" w:hAnsi="Times New Roman" w:cs="Times New Roman"/>
          <w:color w:val="000000"/>
          <w:sz w:val="24"/>
          <w:szCs w:val="24"/>
          <w:lang w:val="sr-Cyrl-CS"/>
        </w:rPr>
        <w:t xml:space="preserve"> </w:t>
      </w:r>
    </w:p>
    <w:p w:rsidR="00A43A63" w:rsidRPr="00A11244" w:rsidRDefault="00A43A63" w:rsidP="00A43A63">
      <w:pPr>
        <w:spacing w:after="0" w:line="240" w:lineRule="auto"/>
        <w:ind w:left="1985"/>
        <w:jc w:val="both"/>
        <w:rPr>
          <w:rFonts w:ascii="Times New Roman" w:eastAsia="Times New Roman" w:hAnsi="Times New Roman" w:cs="Times New Roman"/>
          <w:color w:val="000000"/>
          <w:sz w:val="24"/>
          <w:szCs w:val="24"/>
          <w:lang w:eastAsia="sr-Cyrl-RS"/>
        </w:rPr>
      </w:pPr>
      <w:r w:rsidRPr="00A11244">
        <w:rPr>
          <w:rFonts w:ascii="Times New Roman" w:eastAsia="Batang" w:hAnsi="Times New Roman" w:cs="Times New Roman"/>
          <w:sz w:val="24"/>
          <w:szCs w:val="24"/>
          <w:lang w:val="sr-Cyrl-CS"/>
        </w:rPr>
        <w:t>Назив и ознака из општег речника:</w:t>
      </w:r>
      <w:r w:rsidRPr="00A11244">
        <w:rPr>
          <w:rFonts w:ascii="Times New Roman" w:eastAsia="Batang" w:hAnsi="Times New Roman" w:cs="Times New Roman"/>
          <w:color w:val="000000"/>
          <w:sz w:val="24"/>
          <w:szCs w:val="24"/>
          <w:lang w:val="sr-Latn-RS"/>
        </w:rPr>
        <w:t xml:space="preserve"> </w:t>
      </w:r>
      <w:r w:rsidRPr="00A11244">
        <w:rPr>
          <w:rFonts w:ascii="Times New Roman" w:eastAsia="Batang" w:hAnsi="Times New Roman" w:cs="Times New Roman"/>
          <w:color w:val="000000"/>
          <w:sz w:val="24"/>
          <w:szCs w:val="24"/>
          <w:lang w:val="sr-Cyrl-RS"/>
        </w:rPr>
        <w:t>14820000</w:t>
      </w:r>
      <w:r w:rsidRPr="00A11244">
        <w:rPr>
          <w:rFonts w:ascii="Times New Roman" w:eastAsia="Batang" w:hAnsi="Times New Roman" w:cs="Times New Roman"/>
          <w:color w:val="000000"/>
          <w:sz w:val="24"/>
          <w:szCs w:val="24"/>
        </w:rPr>
        <w:t>-</w:t>
      </w:r>
      <w:r w:rsidRPr="00A11244">
        <w:rPr>
          <w:rFonts w:ascii="Times New Roman" w:eastAsia="Batang" w:hAnsi="Times New Roman" w:cs="Times New Roman"/>
          <w:color w:val="000000"/>
          <w:sz w:val="24"/>
          <w:szCs w:val="24"/>
          <w:lang w:val="sr-Cyrl-RS"/>
        </w:rPr>
        <w:t>5</w:t>
      </w:r>
      <w:r w:rsidRPr="00A11244">
        <w:rPr>
          <w:rFonts w:ascii="Times New Roman" w:eastAsia="Batang" w:hAnsi="Times New Roman" w:cs="Times New Roman"/>
          <w:color w:val="000000"/>
          <w:sz w:val="24"/>
          <w:szCs w:val="24"/>
        </w:rPr>
        <w:t xml:space="preserve"> </w:t>
      </w:r>
      <w:r w:rsidRPr="00A11244">
        <w:rPr>
          <w:rFonts w:ascii="Times New Roman" w:eastAsia="Batang" w:hAnsi="Times New Roman" w:cs="Times New Roman"/>
          <w:color w:val="000000"/>
          <w:sz w:val="24"/>
          <w:szCs w:val="24"/>
          <w:lang w:val="sr-Cyrl-RS"/>
        </w:rPr>
        <w:t>Стакло.</w:t>
      </w:r>
    </w:p>
    <w:p w:rsidR="00A43A63" w:rsidRDefault="00A43A63" w:rsidP="00060FE4">
      <w:pPr>
        <w:spacing w:after="0" w:line="240" w:lineRule="auto"/>
        <w:ind w:left="1985"/>
        <w:jc w:val="both"/>
        <w:rPr>
          <w:rFonts w:ascii="Times New Roman" w:hAnsi="Times New Roman" w:cs="Times New Roman"/>
          <w:b/>
          <w:sz w:val="24"/>
          <w:szCs w:val="24"/>
          <w:lang w:val="sr-Cyrl-CS"/>
        </w:rPr>
      </w:pPr>
      <w:r w:rsidRPr="00A11244">
        <w:rPr>
          <w:rFonts w:ascii="Times New Roman" w:hAnsi="Times New Roman" w:cs="Times New Roman"/>
          <w:b/>
          <w:sz w:val="24"/>
          <w:szCs w:val="24"/>
          <w:lang w:val="sr-Cyrl-CS"/>
        </w:rPr>
        <w:t xml:space="preserve">Рок </w:t>
      </w:r>
      <w:r w:rsidRPr="00A11244">
        <w:rPr>
          <w:rFonts w:ascii="Times New Roman" w:eastAsia="Malgun Gothic" w:hAnsi="Times New Roman" w:cs="Times New Roman"/>
          <w:b/>
          <w:sz w:val="24"/>
          <w:szCs w:val="24"/>
          <w:lang w:val="sr-Cyrl-CS"/>
        </w:rPr>
        <w:t>важења</w:t>
      </w:r>
      <w:r w:rsidRPr="00A11244">
        <w:rPr>
          <w:rFonts w:ascii="Times New Roman" w:hAnsi="Times New Roman" w:cs="Times New Roman"/>
          <w:b/>
          <w:sz w:val="24"/>
          <w:szCs w:val="24"/>
          <w:lang w:val="sr-Cyrl-CS"/>
        </w:rPr>
        <w:t xml:space="preserve"> понуде не може бити краћи од 30 дана од дана отварања понуда.</w:t>
      </w:r>
    </w:p>
    <w:p w:rsidR="00060FE4" w:rsidRPr="00060FE4" w:rsidRDefault="00060FE4" w:rsidP="00060FE4">
      <w:pPr>
        <w:spacing w:after="0" w:line="240" w:lineRule="auto"/>
        <w:ind w:left="1985"/>
        <w:jc w:val="both"/>
        <w:rPr>
          <w:rFonts w:ascii="Times New Roman" w:eastAsia="Times New Roman" w:hAnsi="Times New Roman" w:cs="Times New Roman"/>
          <w:color w:val="000000"/>
          <w:sz w:val="24"/>
          <w:szCs w:val="24"/>
          <w:lang w:eastAsia="sr-Cyrl-RS"/>
        </w:rPr>
      </w:pPr>
    </w:p>
    <w:p w:rsidR="00A43A63" w:rsidRPr="00FA4CE0" w:rsidRDefault="00A43A63" w:rsidP="00A43A63">
      <w:pPr>
        <w:pStyle w:val="ListParagraph"/>
        <w:numPr>
          <w:ilvl w:val="0"/>
          <w:numId w:val="25"/>
        </w:numPr>
        <w:spacing w:after="0" w:line="210" w:lineRule="atLeast"/>
        <w:rPr>
          <w:rFonts w:ascii="Times New Roman" w:hAnsi="Times New Roman" w:cs="Times New Roman"/>
          <w:b/>
          <w:color w:val="000000" w:themeColor="text1"/>
          <w:sz w:val="24"/>
          <w:szCs w:val="24"/>
          <w:lang w:eastAsia="sr-Latn-RS"/>
        </w:rPr>
      </w:pPr>
      <w:r w:rsidRPr="00FA4CE0">
        <w:rPr>
          <w:rFonts w:ascii="Times New Roman" w:hAnsi="Times New Roman" w:cs="Times New Roman"/>
          <w:b/>
          <w:color w:val="000000" w:themeColor="text1"/>
          <w:sz w:val="24"/>
          <w:szCs w:val="24"/>
          <w:lang w:eastAsia="sr-Latn-RS"/>
        </w:rPr>
        <w:t>Подношење дела понуде</w:t>
      </w:r>
    </w:p>
    <w:p w:rsidR="00A43A63" w:rsidRPr="00FA4CE0" w:rsidRDefault="00A43A63" w:rsidP="00A43A63">
      <w:pPr>
        <w:shd w:val="clear" w:color="auto" w:fill="FFFFFF"/>
        <w:spacing w:after="0" w:line="240" w:lineRule="auto"/>
        <w:ind w:firstLine="480"/>
        <w:jc w:val="both"/>
        <w:rPr>
          <w:rFonts w:ascii="Times New Roman" w:eastAsia="Times New Roman" w:hAnsi="Times New Roman" w:cs="Times New Roman"/>
          <w:color w:val="000000" w:themeColor="text1"/>
          <w:sz w:val="24"/>
          <w:szCs w:val="24"/>
        </w:rPr>
      </w:pPr>
      <w:r w:rsidRPr="00FA4CE0">
        <w:rPr>
          <w:rFonts w:ascii="Times New Roman" w:eastAsia="Times New Roman" w:hAnsi="Times New Roman" w:cs="Times New Roman"/>
          <w:b/>
          <w:color w:val="000000" w:themeColor="text1"/>
          <w:sz w:val="24"/>
          <w:szCs w:val="24"/>
          <w:lang w:val="sr-Cyrl-CS" w:eastAsia="sr-Latn-RS"/>
        </w:rPr>
        <w:tab/>
        <w:t xml:space="preserve">             </w:t>
      </w:r>
      <w:r w:rsidRPr="00FA4CE0">
        <w:rPr>
          <w:rFonts w:ascii="Times New Roman" w:eastAsia="Times New Roman" w:hAnsi="Times New Roman" w:cs="Times New Roman"/>
          <w:color w:val="000000" w:themeColor="text1"/>
          <w:sz w:val="24"/>
          <w:szCs w:val="24"/>
        </w:rPr>
        <w:t xml:space="preserve">Понуда се подноси </w:t>
      </w:r>
      <w:r w:rsidRPr="00FA4CE0">
        <w:rPr>
          <w:rFonts w:ascii="Times New Roman" w:eastAsia="Times New Roman" w:hAnsi="Times New Roman" w:cs="Times New Roman"/>
          <w:color w:val="000000" w:themeColor="text1"/>
          <w:sz w:val="24"/>
          <w:szCs w:val="24"/>
          <w:lang w:val="sr-Cyrl-RS"/>
        </w:rPr>
        <w:t>електронским путем (</w:t>
      </w:r>
      <w:r w:rsidRPr="00FA4CE0">
        <w:rPr>
          <w:rFonts w:ascii="Times New Roman" w:eastAsia="Times New Roman" w:hAnsi="Times New Roman" w:cs="Times New Roman"/>
          <w:color w:val="000000" w:themeColor="text1"/>
          <w:sz w:val="24"/>
          <w:szCs w:val="24"/>
        </w:rPr>
        <w:t>e-mail</w:t>
      </w:r>
      <w:r w:rsidRPr="00FA4CE0">
        <w:rPr>
          <w:rFonts w:ascii="Times New Roman" w:eastAsia="Times New Roman" w:hAnsi="Times New Roman" w:cs="Times New Roman"/>
          <w:color w:val="000000" w:themeColor="text1"/>
          <w:sz w:val="24"/>
          <w:szCs w:val="24"/>
          <w:lang w:val="sr-Cyrl-RS"/>
        </w:rPr>
        <w:t xml:space="preserve"> )</w:t>
      </w:r>
      <w:r w:rsidRPr="00FA4CE0">
        <w:rPr>
          <w:rFonts w:ascii="Times New Roman" w:eastAsia="Times New Roman" w:hAnsi="Times New Roman" w:cs="Times New Roman"/>
          <w:color w:val="000000" w:themeColor="text1"/>
          <w:sz w:val="24"/>
          <w:szCs w:val="24"/>
        </w:rPr>
        <w:t>.</w:t>
      </w:r>
    </w:p>
    <w:p w:rsidR="00A43A63" w:rsidRPr="00FA4CE0" w:rsidRDefault="00A43A63" w:rsidP="00A43A63">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CS"/>
        </w:rPr>
      </w:pPr>
      <w:r w:rsidRPr="00FA4CE0">
        <w:rPr>
          <w:rFonts w:ascii="Times New Roman" w:eastAsia="Times New Roman" w:hAnsi="Times New Roman" w:cs="Times New Roman"/>
          <w:color w:val="000000" w:themeColor="text1"/>
          <w:sz w:val="24"/>
          <w:szCs w:val="24"/>
        </w:rPr>
        <w:t xml:space="preserve">                          Средство финансијског обезбеђења за озбиљност понуде, у складу са чланом 45. став 3. тачка 5) ЗЈН,  као део понуде доставља се </w:t>
      </w:r>
      <w:r w:rsidRPr="00FA4CE0">
        <w:rPr>
          <w:rFonts w:ascii="Times New Roman" w:eastAsia="Times New Roman" w:hAnsi="Times New Roman" w:cs="Times New Roman"/>
          <w:color w:val="000000" w:themeColor="text1"/>
          <w:sz w:val="24"/>
          <w:szCs w:val="24"/>
          <w:lang w:val="sr-Cyrl-CS"/>
        </w:rPr>
        <w:t xml:space="preserve">непосредно или путем поште, на адресу: Управа за заједничке послове републичких органа, Београд, Немањина 22-26, I спрат, канцеларија бр. 14. </w:t>
      </w:r>
    </w:p>
    <w:p w:rsidR="00A43A63" w:rsidRPr="00FA4CE0" w:rsidRDefault="00A43A63" w:rsidP="00A43A63">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CS"/>
        </w:rPr>
      </w:pPr>
      <w:r w:rsidRPr="00FA4CE0">
        <w:rPr>
          <w:rFonts w:ascii="Times New Roman" w:eastAsia="Times New Roman" w:hAnsi="Times New Roman" w:cs="Times New Roman"/>
          <w:color w:val="000000" w:themeColor="text1"/>
          <w:sz w:val="24"/>
          <w:szCs w:val="24"/>
          <w:lang w:val="sr-Cyrl-CS"/>
        </w:rPr>
        <w:tab/>
        <w:t xml:space="preserve">Коверат </w:t>
      </w:r>
      <w:r w:rsidRPr="00FA4CE0">
        <w:rPr>
          <w:rFonts w:ascii="Times New Roman" w:eastAsia="Times New Roman" w:hAnsi="Times New Roman" w:cs="Times New Roman"/>
          <w:color w:val="000000" w:themeColor="text1"/>
          <w:sz w:val="24"/>
          <w:szCs w:val="24"/>
          <w:lang w:val="ru-RU"/>
        </w:rPr>
        <w:t xml:space="preserve"> на предњој страни</w:t>
      </w:r>
      <w:r w:rsidRPr="00FA4CE0">
        <w:rPr>
          <w:rFonts w:ascii="Times New Roman" w:eastAsia="Times New Roman" w:hAnsi="Times New Roman" w:cs="Times New Roman"/>
          <w:color w:val="000000" w:themeColor="text1"/>
          <w:sz w:val="24"/>
          <w:szCs w:val="24"/>
          <w:lang w:val="sr-Cyrl-CS"/>
        </w:rPr>
        <w:t xml:space="preserve"> мора имати </w:t>
      </w:r>
      <w:r w:rsidRPr="00FA4CE0">
        <w:rPr>
          <w:rFonts w:ascii="Times New Roman" w:eastAsia="Times New Roman" w:hAnsi="Times New Roman" w:cs="Times New Roman"/>
          <w:color w:val="000000" w:themeColor="text1"/>
          <w:sz w:val="24"/>
          <w:szCs w:val="24"/>
        </w:rPr>
        <w:t xml:space="preserve">писани текст </w:t>
      </w:r>
      <w:r w:rsidRPr="00FA4CE0">
        <w:rPr>
          <w:rFonts w:ascii="Times New Roman" w:eastAsia="Times New Roman" w:hAnsi="Times New Roman" w:cs="Times New Roman"/>
          <w:color w:val="000000" w:themeColor="text1"/>
          <w:sz w:val="24"/>
          <w:szCs w:val="24"/>
          <w:lang w:val="sr-Cyrl-CS"/>
        </w:rPr>
        <w:t>"ДЕО ПОНУДЕ, МЕНИЦА ЗА ОЗБИЉНОСТ ПОНУДЕ -НЕ ОТВАРАЈ",</w:t>
      </w:r>
      <w:r w:rsidRPr="00FA4CE0">
        <w:rPr>
          <w:rFonts w:ascii="Times New Roman" w:eastAsia="Times New Roman" w:hAnsi="Times New Roman" w:cs="Times New Roman"/>
          <w:color w:val="000000" w:themeColor="text1"/>
          <w:sz w:val="24"/>
          <w:szCs w:val="24"/>
        </w:rPr>
        <w:t xml:space="preserve"> </w:t>
      </w:r>
      <w:r w:rsidRPr="00FA4CE0">
        <w:rPr>
          <w:rFonts w:ascii="Times New Roman" w:eastAsia="Times New Roman" w:hAnsi="Times New Roman" w:cs="Times New Roman"/>
          <w:color w:val="000000" w:themeColor="text1"/>
          <w:sz w:val="24"/>
          <w:szCs w:val="24"/>
          <w:lang w:val="ru-RU"/>
        </w:rPr>
        <w:t xml:space="preserve">назив, број набавке, а на полеђини назив, број телефона и адреса Привредног субјекта. </w:t>
      </w:r>
    </w:p>
    <w:p w:rsidR="00A43A63" w:rsidRPr="00FA4CE0" w:rsidRDefault="00A43A63" w:rsidP="00A43A63">
      <w:pPr>
        <w:shd w:val="clear" w:color="auto" w:fill="FFFFFF"/>
        <w:spacing w:after="0" w:line="240" w:lineRule="auto"/>
        <w:ind w:firstLine="480"/>
        <w:jc w:val="both"/>
        <w:rPr>
          <w:rFonts w:ascii="Times New Roman" w:eastAsia="Times New Roman" w:hAnsi="Times New Roman" w:cs="Times New Roman"/>
          <w:color w:val="000000" w:themeColor="text1"/>
          <w:sz w:val="24"/>
          <w:szCs w:val="24"/>
        </w:rPr>
      </w:pPr>
      <w:r w:rsidRPr="00FA4CE0">
        <w:rPr>
          <w:rFonts w:ascii="Times New Roman" w:eastAsia="Times New Roman" w:hAnsi="Times New Roman" w:cs="Times New Roman"/>
          <w:color w:val="000000" w:themeColor="text1"/>
          <w:sz w:val="24"/>
          <w:szCs w:val="24"/>
        </w:rPr>
        <w:t xml:space="preserve">                 Наручилац ће приликом пријема, на коверти, обележити време пријема. Ако је део понуде достављен непосредно, </w:t>
      </w:r>
      <w:r w:rsidRPr="00FA4CE0">
        <w:rPr>
          <w:rFonts w:ascii="Times New Roman" w:eastAsia="Times New Roman" w:hAnsi="Times New Roman" w:cs="Times New Roman"/>
          <w:color w:val="000000" w:themeColor="text1"/>
          <w:sz w:val="24"/>
          <w:szCs w:val="24"/>
          <w:lang w:val="sr-Cyrl-RS"/>
        </w:rPr>
        <w:t>Н</w:t>
      </w:r>
      <w:r w:rsidRPr="00FA4CE0">
        <w:rPr>
          <w:rFonts w:ascii="Times New Roman" w:eastAsia="Times New Roman" w:hAnsi="Times New Roman" w:cs="Times New Roman"/>
          <w:color w:val="000000" w:themeColor="text1"/>
          <w:sz w:val="24"/>
          <w:szCs w:val="24"/>
        </w:rPr>
        <w:t xml:space="preserve">аручилац предаје </w:t>
      </w:r>
      <w:r w:rsidRPr="00FA4CE0">
        <w:rPr>
          <w:rFonts w:ascii="Times New Roman" w:eastAsia="Times New Roman" w:hAnsi="Times New Roman" w:cs="Times New Roman"/>
          <w:color w:val="000000" w:themeColor="text1"/>
          <w:sz w:val="24"/>
          <w:szCs w:val="24"/>
          <w:lang w:val="sr-Cyrl-RS"/>
        </w:rPr>
        <w:t>П</w:t>
      </w:r>
      <w:r w:rsidRPr="00FA4CE0">
        <w:rPr>
          <w:rFonts w:ascii="Times New Roman" w:eastAsia="Times New Roman" w:hAnsi="Times New Roman" w:cs="Times New Roman"/>
          <w:color w:val="000000" w:themeColor="text1"/>
          <w:sz w:val="24"/>
          <w:szCs w:val="24"/>
        </w:rPr>
        <w:t>ривредном субјекту потврду пријема.</w:t>
      </w:r>
    </w:p>
    <w:p w:rsidR="00A43A63" w:rsidRPr="00FA4CE0" w:rsidRDefault="00A43A63" w:rsidP="00A43A63">
      <w:pPr>
        <w:shd w:val="clear" w:color="auto" w:fill="FFFFFF"/>
        <w:spacing w:after="0" w:line="240" w:lineRule="auto"/>
        <w:ind w:firstLine="480"/>
        <w:jc w:val="both"/>
        <w:rPr>
          <w:rFonts w:ascii="Times New Roman" w:eastAsia="Times New Roman" w:hAnsi="Times New Roman" w:cs="Times New Roman"/>
          <w:color w:val="000000" w:themeColor="text1"/>
          <w:sz w:val="24"/>
          <w:szCs w:val="24"/>
        </w:rPr>
      </w:pPr>
      <w:r w:rsidRPr="00FA4CE0">
        <w:rPr>
          <w:rFonts w:ascii="Times New Roman" w:eastAsia="Times New Roman" w:hAnsi="Times New Roman" w:cs="Times New Roman"/>
          <w:color w:val="000000" w:themeColor="text1"/>
          <w:sz w:val="24"/>
          <w:szCs w:val="24"/>
        </w:rPr>
        <w:tab/>
      </w:r>
      <w:r w:rsidRPr="00FA4CE0">
        <w:rPr>
          <w:rFonts w:ascii="Times New Roman" w:eastAsia="Times New Roman" w:hAnsi="Times New Roman" w:cs="Times New Roman"/>
          <w:color w:val="000000" w:themeColor="text1"/>
          <w:sz w:val="24"/>
          <w:szCs w:val="24"/>
        </w:rPr>
        <w:tab/>
        <w:t>Део понуде сматра се благовеменим уколико је примљен од стр</w:t>
      </w:r>
      <w:r w:rsidRPr="00FA4CE0">
        <w:rPr>
          <w:rFonts w:ascii="Times New Roman" w:eastAsia="Times New Roman" w:hAnsi="Times New Roman" w:cs="Times New Roman"/>
          <w:color w:val="000000" w:themeColor="text1"/>
          <w:sz w:val="24"/>
          <w:szCs w:val="24"/>
          <w:lang w:val="sr-Cyrl-RS"/>
        </w:rPr>
        <w:t>а</w:t>
      </w:r>
      <w:r w:rsidRPr="00FA4CE0">
        <w:rPr>
          <w:rFonts w:ascii="Times New Roman" w:eastAsia="Times New Roman" w:hAnsi="Times New Roman" w:cs="Times New Roman"/>
          <w:color w:val="000000" w:themeColor="text1"/>
          <w:sz w:val="24"/>
          <w:szCs w:val="24"/>
        </w:rPr>
        <w:t>не Наручиоца до рока означеног за подношење електронских понуда.</w:t>
      </w:r>
    </w:p>
    <w:p w:rsidR="00A43A63" w:rsidRPr="00FA4CE0" w:rsidRDefault="00A43A63" w:rsidP="00A43A63">
      <w:pPr>
        <w:shd w:val="clear" w:color="auto" w:fill="FFFFFF"/>
        <w:spacing w:after="0" w:line="240" w:lineRule="auto"/>
        <w:ind w:firstLine="480"/>
        <w:jc w:val="both"/>
        <w:rPr>
          <w:rFonts w:ascii="Times New Roman" w:eastAsia="Times New Roman" w:hAnsi="Times New Roman" w:cs="Times New Roman"/>
          <w:color w:val="000000" w:themeColor="text1"/>
          <w:sz w:val="24"/>
          <w:szCs w:val="24"/>
        </w:rPr>
      </w:pPr>
      <w:r w:rsidRPr="00FA4CE0">
        <w:rPr>
          <w:rFonts w:ascii="Times New Roman" w:eastAsia="Times New Roman" w:hAnsi="Times New Roman" w:cs="Times New Roman"/>
          <w:color w:val="000000" w:themeColor="text1"/>
          <w:sz w:val="24"/>
          <w:szCs w:val="24"/>
        </w:rPr>
        <w:t xml:space="preserve">                 Ако су делови понуде поднети неблаговремено, </w:t>
      </w:r>
      <w:r w:rsidRPr="00FA4CE0">
        <w:rPr>
          <w:rFonts w:ascii="Times New Roman" w:eastAsia="Times New Roman" w:hAnsi="Times New Roman" w:cs="Times New Roman"/>
          <w:color w:val="000000" w:themeColor="text1"/>
          <w:sz w:val="24"/>
          <w:szCs w:val="24"/>
          <w:lang w:val="sr-Cyrl-RS"/>
        </w:rPr>
        <w:t>Н</w:t>
      </w:r>
      <w:r w:rsidRPr="00FA4CE0">
        <w:rPr>
          <w:rFonts w:ascii="Times New Roman" w:eastAsia="Times New Roman" w:hAnsi="Times New Roman" w:cs="Times New Roman"/>
          <w:color w:val="000000" w:themeColor="text1"/>
          <w:sz w:val="24"/>
          <w:szCs w:val="24"/>
        </w:rPr>
        <w:t xml:space="preserve">аручилац ће по окончању поступка отварања, неотворене делове понуде да врати </w:t>
      </w:r>
      <w:r w:rsidRPr="00FA4CE0">
        <w:rPr>
          <w:rFonts w:ascii="Times New Roman" w:eastAsia="Times New Roman" w:hAnsi="Times New Roman" w:cs="Times New Roman"/>
          <w:color w:val="000000" w:themeColor="text1"/>
          <w:sz w:val="24"/>
          <w:szCs w:val="24"/>
          <w:lang w:val="sr-Cyrl-RS"/>
        </w:rPr>
        <w:t>П</w:t>
      </w:r>
      <w:r w:rsidRPr="00FA4CE0">
        <w:rPr>
          <w:rFonts w:ascii="Times New Roman" w:eastAsia="Times New Roman" w:hAnsi="Times New Roman" w:cs="Times New Roman"/>
          <w:color w:val="000000" w:themeColor="text1"/>
          <w:sz w:val="24"/>
          <w:szCs w:val="24"/>
        </w:rPr>
        <w:t>ривредном субјекту, са назнаком да су поднети неблаговремено.</w:t>
      </w:r>
    </w:p>
    <w:p w:rsidR="00A43A63" w:rsidRPr="00060FE4" w:rsidRDefault="00A43A63" w:rsidP="00060FE4">
      <w:pPr>
        <w:tabs>
          <w:tab w:val="left" w:pos="1440"/>
        </w:tabs>
        <w:spacing w:after="0"/>
        <w:jc w:val="both"/>
        <w:rPr>
          <w:rFonts w:ascii="Times New Roman" w:eastAsia="Malgun Gothic" w:hAnsi="Times New Roman" w:cs="Times New Roman"/>
          <w:b/>
          <w:sz w:val="24"/>
          <w:szCs w:val="24"/>
        </w:rPr>
      </w:pPr>
      <w:r w:rsidRPr="00FA4CE0">
        <w:rPr>
          <w:rFonts w:ascii="Times New Roman" w:eastAsia="Times New Roman" w:hAnsi="Times New Roman" w:cs="Times New Roman"/>
          <w:color w:val="000000" w:themeColor="text1"/>
          <w:sz w:val="24"/>
          <w:szCs w:val="24"/>
        </w:rPr>
        <w:tab/>
        <w:t>Рок за достављање дела понуде је исти као и рок за достављање понуде путем мејла.</w:t>
      </w:r>
    </w:p>
    <w:p w:rsidR="00A43A63" w:rsidRDefault="00A43A63" w:rsidP="00A24E5E">
      <w:pPr>
        <w:widowControl w:val="0"/>
        <w:tabs>
          <w:tab w:val="left" w:pos="1440"/>
        </w:tabs>
        <w:spacing w:after="0" w:line="240" w:lineRule="auto"/>
        <w:jc w:val="both"/>
        <w:rPr>
          <w:rFonts w:ascii="Times New Roman" w:eastAsia="Times New Roman" w:hAnsi="Times New Roman" w:cs="Times New Roman"/>
          <w:b/>
          <w:sz w:val="24"/>
          <w:szCs w:val="24"/>
        </w:rPr>
      </w:pPr>
    </w:p>
    <w:p w:rsidR="00A24E5E" w:rsidRPr="00A11244" w:rsidRDefault="00A24E5E" w:rsidP="00A24E5E">
      <w:pPr>
        <w:widowControl w:val="0"/>
        <w:tabs>
          <w:tab w:val="left" w:pos="1440"/>
        </w:tabs>
        <w:spacing w:after="0" w:line="240" w:lineRule="auto"/>
        <w:jc w:val="both"/>
        <w:rPr>
          <w:rFonts w:ascii="Times New Roman" w:eastAsia="Times New Roman" w:hAnsi="Times New Roman" w:cs="Times New Roman"/>
          <w:b/>
          <w:sz w:val="24"/>
          <w:szCs w:val="24"/>
          <w:lang w:val="sr-Cyrl-CS"/>
        </w:rPr>
      </w:pPr>
      <w:r w:rsidRPr="00A11244">
        <w:rPr>
          <w:rFonts w:ascii="Times New Roman" w:eastAsia="Times New Roman" w:hAnsi="Times New Roman" w:cs="Times New Roman"/>
          <w:b/>
          <w:sz w:val="24"/>
          <w:szCs w:val="24"/>
        </w:rPr>
        <w:tab/>
      </w:r>
      <w:r w:rsidR="00060FE4">
        <w:rPr>
          <w:rFonts w:ascii="Times New Roman" w:eastAsia="Times New Roman" w:hAnsi="Times New Roman" w:cs="Times New Roman"/>
          <w:b/>
          <w:sz w:val="24"/>
          <w:szCs w:val="24"/>
          <w:lang w:val="sr-Cyrl-RS"/>
        </w:rPr>
        <w:t>2</w:t>
      </w:r>
      <w:r w:rsidRPr="00A11244">
        <w:rPr>
          <w:rFonts w:ascii="Times New Roman" w:eastAsia="Times New Roman" w:hAnsi="Times New Roman" w:cs="Times New Roman"/>
          <w:b/>
          <w:sz w:val="24"/>
          <w:szCs w:val="24"/>
          <w:lang w:val="sr-Cyrl-CS"/>
        </w:rPr>
        <w:t>. Валута</w:t>
      </w:r>
    </w:p>
    <w:p w:rsidR="00A24E5E" w:rsidRPr="00A11244" w:rsidRDefault="00A24E5E" w:rsidP="00A24E5E">
      <w:pPr>
        <w:spacing w:after="0" w:line="240" w:lineRule="auto"/>
        <w:jc w:val="both"/>
        <w:rPr>
          <w:rFonts w:ascii="Times New Roman" w:eastAsia="Times New Roman" w:hAnsi="Times New Roman" w:cs="Times New Roman"/>
          <w:b/>
          <w:sz w:val="24"/>
          <w:szCs w:val="24"/>
          <w:lang w:val="sr-Cyrl-RS"/>
        </w:rPr>
      </w:pPr>
      <w:r w:rsidRPr="00A11244">
        <w:rPr>
          <w:rFonts w:ascii="Times New Roman" w:eastAsia="Times New Roman" w:hAnsi="Times New Roman" w:cs="Times New Roman"/>
          <w:sz w:val="24"/>
          <w:szCs w:val="24"/>
          <w:lang w:val="sr-Cyrl-RS"/>
        </w:rPr>
        <w:tab/>
      </w:r>
      <w:r w:rsidRPr="00A11244">
        <w:rPr>
          <w:rFonts w:ascii="Times New Roman" w:eastAsia="Times New Roman" w:hAnsi="Times New Roman" w:cs="Times New Roman"/>
          <w:sz w:val="24"/>
          <w:szCs w:val="24"/>
          <w:lang w:val="sr-Cyrl-RS"/>
        </w:rPr>
        <w:tab/>
      </w:r>
      <w:r w:rsidRPr="00A11244">
        <w:rPr>
          <w:rFonts w:ascii="Times New Roman" w:eastAsia="Malgun Gothic" w:hAnsi="Times New Roman" w:cs="Times New Roman"/>
          <w:sz w:val="24"/>
          <w:szCs w:val="24"/>
          <w:lang w:val="sr-Cyrl-CS"/>
        </w:rPr>
        <w:t xml:space="preserve">Цена мора бити исказана у динарима, без </w:t>
      </w:r>
      <w:r w:rsidRPr="00A11244">
        <w:rPr>
          <w:rFonts w:ascii="Times New Roman" w:eastAsia="Malgun Gothic" w:hAnsi="Times New Roman" w:cs="Times New Roman"/>
          <w:sz w:val="24"/>
          <w:szCs w:val="24"/>
          <w:lang w:val="sr-Cyrl-RS"/>
        </w:rPr>
        <w:t>ПДВ-а и са ПДВ-ом.</w:t>
      </w:r>
    </w:p>
    <w:p w:rsidR="00A24E5E" w:rsidRPr="00A11244" w:rsidRDefault="00A24E5E" w:rsidP="00A24E5E">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ru-RU"/>
        </w:rPr>
      </w:pPr>
      <w:r w:rsidRPr="00A11244">
        <w:rPr>
          <w:rFonts w:ascii="Times New Roman" w:eastAsia="Times New Roman" w:hAnsi="Times New Roman" w:cs="Times New Roman"/>
          <w:b/>
          <w:sz w:val="24"/>
          <w:szCs w:val="24"/>
          <w:lang w:val="sr-Cyrl-RS"/>
        </w:rPr>
        <w:tab/>
      </w:r>
      <w:r w:rsidRPr="00A11244">
        <w:rPr>
          <w:rFonts w:ascii="Times New Roman" w:eastAsia="Times New Roman" w:hAnsi="Times New Roman" w:cs="Times New Roman"/>
          <w:sz w:val="24"/>
          <w:szCs w:val="24"/>
          <w:lang w:val="sr-Cyrl-RS"/>
        </w:rPr>
        <w:t xml:space="preserve">Јединична цена </w:t>
      </w:r>
      <w:r w:rsidRPr="00A11244">
        <w:rPr>
          <w:rFonts w:ascii="Times New Roman" w:eastAsia="Times New Roman" w:hAnsi="Times New Roman" w:cs="Times New Roman"/>
          <w:color w:val="000000" w:themeColor="text1"/>
          <w:sz w:val="24"/>
          <w:szCs w:val="24"/>
          <w:lang w:val="ru-RU"/>
        </w:rPr>
        <w:t>је фиксна и не може се мењати.</w:t>
      </w:r>
    </w:p>
    <w:p w:rsidR="00B25AC7" w:rsidRPr="00A11244" w:rsidRDefault="00B25AC7" w:rsidP="0099348B">
      <w:pPr>
        <w:spacing w:after="0" w:line="240" w:lineRule="auto"/>
        <w:ind w:right="41" w:firstLine="1418"/>
        <w:jc w:val="both"/>
        <w:rPr>
          <w:rFonts w:ascii="Times New Roman" w:eastAsia="Times New Roman" w:hAnsi="Times New Roman" w:cs="Times New Roman"/>
          <w:color w:val="000000"/>
          <w:spacing w:val="-5"/>
          <w:sz w:val="24"/>
          <w:szCs w:val="24"/>
          <w:lang w:val="sr-Cyrl-RS"/>
        </w:rPr>
      </w:pPr>
      <w:r w:rsidRPr="00A11244">
        <w:rPr>
          <w:rFonts w:ascii="Times New Roman" w:eastAsia="Times New Roman" w:hAnsi="Times New Roman" w:cs="Times New Roman"/>
          <w:color w:val="000000"/>
          <w:spacing w:val="-5"/>
          <w:sz w:val="24"/>
          <w:szCs w:val="24"/>
          <w:lang w:val="sr-Cyrl-RS"/>
        </w:rPr>
        <w:t>У цену треба урачунати</w:t>
      </w:r>
      <w:r w:rsidR="007460BD" w:rsidRPr="00A11244">
        <w:rPr>
          <w:rFonts w:ascii="Times New Roman" w:eastAsia="Times New Roman" w:hAnsi="Times New Roman" w:cs="Times New Roman"/>
          <w:color w:val="000000"/>
          <w:spacing w:val="-5"/>
          <w:sz w:val="24"/>
          <w:szCs w:val="24"/>
          <w:lang w:val="sr-Cyrl-RS"/>
        </w:rPr>
        <w:t xml:space="preserve"> набавку</w:t>
      </w:r>
      <w:r w:rsidR="004A4DF4" w:rsidRPr="00A11244">
        <w:rPr>
          <w:rFonts w:ascii="Times New Roman" w:eastAsia="Times New Roman" w:hAnsi="Times New Roman" w:cs="Times New Roman"/>
          <w:color w:val="000000"/>
          <w:spacing w:val="-5"/>
          <w:sz w:val="24"/>
          <w:szCs w:val="24"/>
          <w:lang w:val="sr-Cyrl-RS"/>
        </w:rPr>
        <w:t xml:space="preserve">, </w:t>
      </w:r>
      <w:r w:rsidR="007460BD" w:rsidRPr="00A11244">
        <w:rPr>
          <w:rFonts w:ascii="Times New Roman" w:eastAsia="Times New Roman" w:hAnsi="Times New Roman" w:cs="Times New Roman"/>
          <w:color w:val="000000"/>
          <w:spacing w:val="-5"/>
          <w:sz w:val="24"/>
          <w:szCs w:val="24"/>
          <w:lang w:val="sr-Cyrl-RS"/>
        </w:rPr>
        <w:t>испоруку</w:t>
      </w:r>
      <w:r w:rsidR="00737D4F" w:rsidRPr="00A11244">
        <w:rPr>
          <w:rFonts w:ascii="Times New Roman" w:eastAsia="Times New Roman" w:hAnsi="Times New Roman" w:cs="Times New Roman"/>
          <w:color w:val="000000"/>
          <w:spacing w:val="-5"/>
          <w:sz w:val="24"/>
          <w:szCs w:val="24"/>
          <w:lang w:val="sr-Cyrl-RS"/>
        </w:rPr>
        <w:t xml:space="preserve">, </w:t>
      </w:r>
      <w:r w:rsidR="007460BD" w:rsidRPr="00A11244">
        <w:rPr>
          <w:rFonts w:ascii="Times New Roman" w:eastAsia="Times New Roman" w:hAnsi="Times New Roman" w:cs="Times New Roman"/>
          <w:color w:val="000000"/>
          <w:spacing w:val="-5"/>
          <w:sz w:val="24"/>
          <w:szCs w:val="24"/>
          <w:lang w:val="sr-Cyrl-RS"/>
        </w:rPr>
        <w:t>монтажу ламинат стакла са сви</w:t>
      </w:r>
      <w:r w:rsidR="003113EF" w:rsidRPr="00A11244">
        <w:rPr>
          <w:rFonts w:ascii="Times New Roman" w:eastAsia="Times New Roman" w:hAnsi="Times New Roman" w:cs="Times New Roman"/>
          <w:color w:val="000000"/>
          <w:spacing w:val="-5"/>
          <w:sz w:val="24"/>
          <w:szCs w:val="24"/>
          <w:lang w:val="sr-Cyrl-RS"/>
        </w:rPr>
        <w:t>м</w:t>
      </w:r>
      <w:r w:rsidR="007460BD" w:rsidRPr="00A11244">
        <w:rPr>
          <w:rFonts w:ascii="Times New Roman" w:eastAsia="Times New Roman" w:hAnsi="Times New Roman" w:cs="Times New Roman"/>
          <w:color w:val="000000"/>
          <w:spacing w:val="-5"/>
          <w:sz w:val="24"/>
          <w:szCs w:val="24"/>
          <w:lang w:val="sr-Cyrl-RS"/>
        </w:rPr>
        <w:t xml:space="preserve"> завршним радовима</w:t>
      </w:r>
      <w:r w:rsidR="00166E5B" w:rsidRPr="00A11244">
        <w:rPr>
          <w:rFonts w:ascii="Times New Roman" w:eastAsia="Times New Roman" w:hAnsi="Times New Roman" w:cs="Times New Roman"/>
          <w:color w:val="000000"/>
          <w:spacing w:val="-5"/>
          <w:sz w:val="24"/>
          <w:szCs w:val="24"/>
        </w:rPr>
        <w:t xml:space="preserve">, </w:t>
      </w:r>
      <w:r w:rsidR="00166E5B" w:rsidRPr="00A11244">
        <w:rPr>
          <w:rFonts w:ascii="Times New Roman" w:eastAsia="Times New Roman" w:hAnsi="Times New Roman" w:cs="Times New Roman"/>
          <w:color w:val="000000"/>
          <w:spacing w:val="-5"/>
          <w:sz w:val="24"/>
          <w:szCs w:val="24"/>
          <w:lang w:val="sr-Cyrl-RS"/>
        </w:rPr>
        <w:t>демонтажу поломљеног савијеног стакла,</w:t>
      </w:r>
      <w:r w:rsidRPr="00A11244">
        <w:rPr>
          <w:rFonts w:ascii="Times New Roman" w:eastAsia="Times New Roman" w:hAnsi="Times New Roman" w:cs="Times New Roman"/>
          <w:color w:val="000000"/>
          <w:spacing w:val="-5"/>
          <w:sz w:val="24"/>
          <w:szCs w:val="24"/>
          <w:lang w:val="sr-Cyrl-RS"/>
        </w:rPr>
        <w:t xml:space="preserve"> трошкове транспорта,</w:t>
      </w:r>
      <w:r w:rsidR="007460BD" w:rsidRPr="00A11244">
        <w:rPr>
          <w:rFonts w:ascii="Times New Roman" w:eastAsia="Times New Roman" w:hAnsi="Times New Roman" w:cs="Times New Roman"/>
          <w:color w:val="000000"/>
          <w:spacing w:val="-5"/>
          <w:sz w:val="24"/>
          <w:szCs w:val="24"/>
          <w:lang w:val="sr-Cyrl-RS"/>
        </w:rPr>
        <w:t xml:space="preserve"> </w:t>
      </w:r>
      <w:r w:rsidRPr="00A11244">
        <w:rPr>
          <w:rFonts w:ascii="Times New Roman" w:eastAsia="Times New Roman" w:hAnsi="Times New Roman" w:cs="Times New Roman"/>
          <w:color w:val="000000"/>
          <w:spacing w:val="-5"/>
          <w:sz w:val="24"/>
          <w:szCs w:val="24"/>
          <w:lang w:val="sr-Cyrl-RS"/>
        </w:rPr>
        <w:t xml:space="preserve"> као и све зависне трошкове неопходне за реализацију предметне набавке.</w:t>
      </w:r>
    </w:p>
    <w:p w:rsidR="0099348B" w:rsidRPr="00A11244" w:rsidRDefault="0099348B" w:rsidP="0099348B">
      <w:pPr>
        <w:spacing w:after="0" w:line="240" w:lineRule="auto"/>
        <w:ind w:right="41" w:firstLine="1418"/>
        <w:jc w:val="both"/>
        <w:rPr>
          <w:rFonts w:ascii="Times New Roman" w:eastAsia="Malgun Gothic" w:hAnsi="Times New Roman" w:cs="Times New Roman"/>
          <w:sz w:val="24"/>
          <w:szCs w:val="24"/>
          <w:lang w:val="sr-Cyrl-CS"/>
        </w:rPr>
      </w:pPr>
      <w:r w:rsidRPr="00A11244">
        <w:rPr>
          <w:rFonts w:ascii="Times New Roman" w:hAnsi="Times New Roman" w:cs="Times New Roman"/>
          <w:color w:val="000000"/>
          <w:sz w:val="24"/>
          <w:szCs w:val="24"/>
        </w:rPr>
        <w:t>У зависности од потреба Наручилац задржава право да повећа/умањи количине (+/-20%)</w:t>
      </w:r>
      <w:r w:rsidRPr="00A11244">
        <w:rPr>
          <w:rFonts w:ascii="Times New Roman" w:hAnsi="Times New Roman" w:cs="Times New Roman"/>
          <w:color w:val="000000"/>
          <w:sz w:val="24"/>
          <w:szCs w:val="24"/>
          <w:lang w:val="sr-Cyrl-RS"/>
        </w:rPr>
        <w:t xml:space="preserve"> из обрасца „Спецификација са структуром понуђене цене“</w:t>
      </w:r>
      <w:r w:rsidRPr="00A11244">
        <w:rPr>
          <w:rFonts w:ascii="Times New Roman" w:hAnsi="Times New Roman" w:cs="Times New Roman"/>
          <w:color w:val="000000"/>
          <w:sz w:val="24"/>
          <w:szCs w:val="24"/>
        </w:rPr>
        <w:t xml:space="preserve">, без закључивања посебног </w:t>
      </w:r>
      <w:r w:rsidR="00060FE4">
        <w:rPr>
          <w:rFonts w:ascii="Times New Roman" w:hAnsi="Times New Roman" w:cs="Times New Roman"/>
          <w:color w:val="000000"/>
          <w:sz w:val="24"/>
          <w:szCs w:val="24"/>
          <w:lang w:val="sr-Cyrl-RS"/>
        </w:rPr>
        <w:t>а</w:t>
      </w:r>
      <w:r w:rsidRPr="00A11244">
        <w:rPr>
          <w:rFonts w:ascii="Times New Roman" w:hAnsi="Times New Roman" w:cs="Times New Roman"/>
          <w:color w:val="000000"/>
          <w:sz w:val="24"/>
          <w:szCs w:val="24"/>
        </w:rPr>
        <w:t>некса уговора, уколико се наведеним одступањем не повећава укупна уговорена цена.</w:t>
      </w:r>
    </w:p>
    <w:p w:rsidR="0099348B" w:rsidRPr="00A11244" w:rsidRDefault="0099348B" w:rsidP="00A24E5E">
      <w:pPr>
        <w:widowControl w:val="0"/>
        <w:tabs>
          <w:tab w:val="left" w:pos="1440"/>
        </w:tabs>
        <w:spacing w:after="0" w:line="240" w:lineRule="auto"/>
        <w:jc w:val="both"/>
        <w:rPr>
          <w:rFonts w:ascii="Times New Roman" w:eastAsia="Times New Roman" w:hAnsi="Times New Roman" w:cs="Times New Roman"/>
          <w:sz w:val="24"/>
          <w:szCs w:val="24"/>
          <w:lang w:val="sr-Cyrl-CS"/>
        </w:rPr>
      </w:pPr>
    </w:p>
    <w:p w:rsidR="00A24E5E" w:rsidRPr="00A11244" w:rsidRDefault="00A24E5E" w:rsidP="00A24E5E">
      <w:pPr>
        <w:widowControl w:val="0"/>
        <w:tabs>
          <w:tab w:val="left" w:pos="1440"/>
        </w:tabs>
        <w:spacing w:after="0" w:line="240" w:lineRule="auto"/>
        <w:jc w:val="both"/>
        <w:rPr>
          <w:rFonts w:ascii="Times New Roman" w:eastAsia="Malgun Gothic" w:hAnsi="Times New Roman" w:cs="Times New Roman"/>
          <w:b/>
          <w:sz w:val="24"/>
          <w:szCs w:val="24"/>
          <w:lang w:val="sr-Cyrl-CS"/>
        </w:rPr>
      </w:pPr>
      <w:r w:rsidRPr="00A11244">
        <w:rPr>
          <w:rFonts w:ascii="Times New Roman" w:eastAsia="Malgun Gothic" w:hAnsi="Times New Roman" w:cs="Times New Roman"/>
          <w:b/>
          <w:sz w:val="24"/>
          <w:szCs w:val="24"/>
          <w:lang w:val="sr-Cyrl-CS"/>
        </w:rPr>
        <w:tab/>
      </w:r>
      <w:r w:rsidR="00EC13EB">
        <w:rPr>
          <w:rFonts w:ascii="Times New Roman" w:eastAsia="Malgun Gothic" w:hAnsi="Times New Roman" w:cs="Times New Roman"/>
          <w:b/>
          <w:sz w:val="24"/>
          <w:szCs w:val="24"/>
          <w:lang w:val="sr-Cyrl-RS"/>
        </w:rPr>
        <w:t>3</w:t>
      </w:r>
      <w:r w:rsidRPr="00A11244">
        <w:rPr>
          <w:rFonts w:ascii="Times New Roman" w:eastAsia="Malgun Gothic" w:hAnsi="Times New Roman" w:cs="Times New Roman"/>
          <w:b/>
          <w:sz w:val="24"/>
          <w:szCs w:val="24"/>
          <w:lang w:val="sr-Cyrl-CS"/>
        </w:rPr>
        <w:t>. Финансијска документа</w:t>
      </w:r>
      <w:r w:rsidR="00EC13EB">
        <w:rPr>
          <w:rFonts w:ascii="Times New Roman" w:eastAsia="Malgun Gothic" w:hAnsi="Times New Roman" w:cs="Times New Roman"/>
          <w:b/>
          <w:sz w:val="24"/>
          <w:szCs w:val="24"/>
          <w:lang w:val="sr-Cyrl-CS"/>
        </w:rPr>
        <w:t>ција</w:t>
      </w:r>
      <w:r w:rsidRPr="00A11244">
        <w:rPr>
          <w:rFonts w:ascii="Times New Roman" w:eastAsia="Malgun Gothic" w:hAnsi="Times New Roman" w:cs="Times New Roman"/>
          <w:b/>
          <w:sz w:val="24"/>
          <w:szCs w:val="24"/>
          <w:lang w:val="sr-Cyrl-CS"/>
        </w:rPr>
        <w:t xml:space="preserve"> за плаћање</w:t>
      </w:r>
    </w:p>
    <w:p w:rsidR="00930CF5" w:rsidRPr="00A11244" w:rsidRDefault="00930CF5" w:rsidP="00313C1E">
      <w:pPr>
        <w:spacing w:after="0" w:line="240" w:lineRule="auto"/>
        <w:ind w:firstLine="1714"/>
        <w:jc w:val="both"/>
        <w:rPr>
          <w:rFonts w:ascii="Times New Roman" w:eastAsia="Times New Roman" w:hAnsi="Times New Roman" w:cs="Times New Roman"/>
          <w:sz w:val="24"/>
          <w:szCs w:val="24"/>
          <w:lang w:val="sr-Cyrl-RS"/>
        </w:rPr>
      </w:pPr>
      <w:bookmarkStart w:id="1" w:name="_Hlk103850882"/>
      <w:r w:rsidRPr="00A11244">
        <w:rPr>
          <w:rFonts w:ascii="Times New Roman" w:eastAsia="Times New Roman" w:hAnsi="Times New Roman" w:cs="Times New Roman"/>
          <w:sz w:val="24"/>
          <w:szCs w:val="24"/>
          <w:lang w:val="sr-Cyrl-RS"/>
        </w:rPr>
        <w:t>Привредни субјект</w:t>
      </w:r>
      <w:r w:rsidRPr="00A11244">
        <w:rPr>
          <w:rFonts w:ascii="Times New Roman" w:eastAsia="Times New Roman" w:hAnsi="Times New Roman" w:cs="Times New Roman"/>
          <w:sz w:val="24"/>
          <w:szCs w:val="24"/>
          <w:lang w:val="sr-Cyrl-CS"/>
        </w:rPr>
        <w:t xml:space="preserve"> је дужан да изда фактуру, у складу са чланом 42. Закона о порезу на додату вредност („Сл. гласник РС,“ бр. 84/04, 86/04-испр, 61/05, 61/07, 93/12, 108/13, 68/14-др. закон,  142/14, 83/15, 108/16, 113/17, 30/18, 72/19, 72/19, 8/2020</w:t>
      </w:r>
      <w:r w:rsidRPr="00A11244">
        <w:rPr>
          <w:rFonts w:ascii="Times New Roman" w:eastAsia="Times New Roman" w:hAnsi="Times New Roman" w:cs="Times New Roman"/>
          <w:sz w:val="24"/>
          <w:szCs w:val="24"/>
          <w:lang w:val="sr-Cyrl-RS"/>
        </w:rPr>
        <w:t xml:space="preserve">, </w:t>
      </w:r>
      <w:r w:rsidRPr="00A11244">
        <w:rPr>
          <w:rFonts w:ascii="Times New Roman" w:eastAsia="Times New Roman" w:hAnsi="Times New Roman" w:cs="Times New Roman"/>
          <w:sz w:val="24"/>
          <w:szCs w:val="24"/>
          <w:lang w:val="sr-Cyrl-CS"/>
        </w:rPr>
        <w:t>153/2020 и 138/22</w:t>
      </w:r>
      <w:r w:rsidRPr="00A11244">
        <w:rPr>
          <w:rFonts w:ascii="Times New Roman" w:eastAsia="Times New Roman" w:hAnsi="Times New Roman" w:cs="Times New Roman"/>
          <w:sz w:val="24"/>
          <w:szCs w:val="24"/>
          <w:lang w:val="sr-Cyrl-RS"/>
        </w:rPr>
        <w:t>).</w:t>
      </w:r>
    </w:p>
    <w:p w:rsidR="00930CF5" w:rsidRPr="00A11244" w:rsidRDefault="00930CF5" w:rsidP="00930CF5">
      <w:pPr>
        <w:widowControl w:val="0"/>
        <w:tabs>
          <w:tab w:val="left" w:pos="1440"/>
        </w:tabs>
        <w:spacing w:after="0" w:line="240" w:lineRule="auto"/>
        <w:jc w:val="both"/>
        <w:rPr>
          <w:rFonts w:ascii="Times New Roman" w:eastAsia="Times New Roman" w:hAnsi="Times New Roman" w:cs="Times New Roman"/>
          <w:sz w:val="24"/>
          <w:szCs w:val="24"/>
          <w:lang w:val="sr-Cyrl-CS"/>
        </w:rPr>
      </w:pPr>
      <w:r w:rsidRPr="00A11244">
        <w:rPr>
          <w:rFonts w:ascii="Times New Roman" w:eastAsia="Calibri" w:hAnsi="Times New Roman" w:cs="Times New Roman"/>
          <w:sz w:val="24"/>
          <w:szCs w:val="24"/>
          <w:lang w:val="sr-Cyrl-CS"/>
        </w:rPr>
        <w:tab/>
      </w:r>
      <w:r w:rsidRPr="00A11244">
        <w:rPr>
          <w:rFonts w:ascii="Times New Roman" w:eastAsia="Times New Roman" w:hAnsi="Times New Roman" w:cs="Times New Roman"/>
          <w:sz w:val="24"/>
          <w:szCs w:val="24"/>
          <w:lang w:val="sr-Cyrl-RS"/>
        </w:rPr>
        <w:t>Привредни субјект</w:t>
      </w:r>
      <w:r w:rsidRPr="00A11244">
        <w:rPr>
          <w:rFonts w:ascii="Times New Roman" w:eastAsia="Times New Roman" w:hAnsi="Times New Roman" w:cs="Times New Roman"/>
          <w:sz w:val="24"/>
          <w:szCs w:val="24"/>
          <w:lang w:val="sr-Cyrl-CS"/>
        </w:rPr>
        <w:t xml:space="preserve"> </w:t>
      </w:r>
      <w:r w:rsidRPr="00A11244">
        <w:rPr>
          <w:rFonts w:ascii="Times New Roman" w:eastAsia="Times New Roman" w:hAnsi="Times New Roman" w:cs="Times New Roman"/>
          <w:sz w:val="24"/>
          <w:szCs w:val="24"/>
          <w:lang w:val="sr-Cyrl-RS"/>
        </w:rPr>
        <w:t>је дужан да изда фактуру у складу са одредбама Закона о електронском документу, електронској идентификацији и услугама од поверења у електронском пословању („Службени гласник РС“, бр. 94/2017 и 52/2021)</w:t>
      </w:r>
      <w:r w:rsidRPr="00A11244">
        <w:rPr>
          <w:rFonts w:ascii="Times New Roman" w:eastAsia="Times New Roman" w:hAnsi="Times New Roman" w:cs="Times New Roman"/>
          <w:sz w:val="24"/>
          <w:szCs w:val="24"/>
          <w:lang w:val="sr-Cyrl-CS"/>
        </w:rPr>
        <w:t>.</w:t>
      </w:r>
    </w:p>
    <w:p w:rsidR="00930CF5" w:rsidRPr="00A11244" w:rsidRDefault="00930CF5" w:rsidP="00930CF5">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A11244">
        <w:rPr>
          <w:rFonts w:ascii="Times New Roman" w:eastAsia="Times New Roman" w:hAnsi="Times New Roman" w:cs="Times New Roman"/>
          <w:sz w:val="24"/>
          <w:szCs w:val="24"/>
          <w:lang w:val="sr-Cyrl-RS"/>
        </w:rPr>
        <w:t>                        Свака креирана и регистрована фактура мора да садржи тачне идентификационе податке о Наручиоцу, број и датум закљученог Уговора, адресу-место и датум испоруке добара. </w:t>
      </w:r>
    </w:p>
    <w:p w:rsidR="00930CF5" w:rsidRPr="00A11244" w:rsidRDefault="00930CF5" w:rsidP="00930CF5">
      <w:pPr>
        <w:widowControl w:val="0"/>
        <w:tabs>
          <w:tab w:val="left" w:pos="1440"/>
        </w:tabs>
        <w:spacing w:after="0" w:line="240" w:lineRule="auto"/>
        <w:ind w:firstLine="993"/>
        <w:jc w:val="both"/>
        <w:rPr>
          <w:rFonts w:ascii="Times New Roman" w:eastAsia="Times New Roman" w:hAnsi="Times New Roman" w:cs="Times New Roman"/>
          <w:sz w:val="24"/>
          <w:szCs w:val="24"/>
          <w:lang w:val="sr-Cyrl-CS"/>
        </w:rPr>
      </w:pPr>
      <w:bookmarkStart w:id="2" w:name="_Hlk74741170"/>
      <w:r w:rsidRPr="00A11244">
        <w:rPr>
          <w:rFonts w:ascii="Times New Roman" w:eastAsia="Times New Roman" w:hAnsi="Times New Roman" w:cs="Times New Roman"/>
          <w:sz w:val="24"/>
          <w:szCs w:val="24"/>
          <w:lang w:val="sr-Cyrl-CS"/>
        </w:rPr>
        <w:t xml:space="preserve">        </w:t>
      </w:r>
      <w:r w:rsidRPr="00A11244">
        <w:rPr>
          <w:rFonts w:ascii="Times New Roman" w:eastAsia="Times New Roman" w:hAnsi="Times New Roman" w:cs="Times New Roman"/>
          <w:sz w:val="24"/>
          <w:szCs w:val="24"/>
          <w:lang w:val="sr-Cyrl-RS"/>
        </w:rPr>
        <w:t xml:space="preserve">Креирана и регистрована </w:t>
      </w:r>
      <w:r w:rsidRPr="00A11244">
        <w:rPr>
          <w:rFonts w:ascii="Times New Roman" w:eastAsia="Times New Roman" w:hAnsi="Times New Roman" w:cs="Times New Roman"/>
          <w:sz w:val="24"/>
          <w:szCs w:val="24"/>
          <w:lang w:val="sr-Cyrl-CS"/>
        </w:rPr>
        <w:t>фактур</w:t>
      </w:r>
      <w:r w:rsidRPr="00A11244">
        <w:rPr>
          <w:rFonts w:ascii="Times New Roman" w:eastAsia="Times New Roman" w:hAnsi="Times New Roman" w:cs="Times New Roman"/>
          <w:sz w:val="24"/>
          <w:szCs w:val="24"/>
          <w:lang w:val="sr-Cyrl-RS"/>
        </w:rPr>
        <w:t>а</w:t>
      </w:r>
      <w:bookmarkEnd w:id="2"/>
      <w:r w:rsidRPr="00A11244">
        <w:rPr>
          <w:rFonts w:ascii="Times New Roman" w:eastAsia="Times New Roman" w:hAnsi="Times New Roman" w:cs="Times New Roman"/>
          <w:sz w:val="24"/>
          <w:szCs w:val="24"/>
          <w:lang w:val="sr-Cyrl-RS"/>
        </w:rPr>
        <w:t xml:space="preserve"> доставља се преко Система е-фактура (СЕФ-а) у електронској форми на е-адресу Наручиоца</w:t>
      </w:r>
      <w:r w:rsidRPr="00A11244">
        <w:rPr>
          <w:rFonts w:ascii="Times New Roman" w:eastAsia="Times New Roman" w:hAnsi="Times New Roman" w:cs="Times New Roman"/>
          <w:sz w:val="24"/>
          <w:szCs w:val="24"/>
          <w:lang w:val="sr-Cyrl-CS"/>
        </w:rPr>
        <w:t>.</w:t>
      </w:r>
    </w:p>
    <w:p w:rsidR="00930CF5" w:rsidRPr="00A11244" w:rsidRDefault="00930CF5" w:rsidP="00930CF5">
      <w:pPr>
        <w:spacing w:after="0" w:line="240" w:lineRule="auto"/>
        <w:ind w:left="423" w:firstLine="993"/>
        <w:jc w:val="both"/>
        <w:rPr>
          <w:rFonts w:ascii="Times New Roman" w:eastAsia="Calibri" w:hAnsi="Times New Roman" w:cs="Times New Roman"/>
          <w:sz w:val="24"/>
          <w:szCs w:val="24"/>
          <w:lang w:val="sr-Cyrl-RS" w:eastAsia="sr-Latn-RS"/>
        </w:rPr>
      </w:pPr>
      <w:r w:rsidRPr="00A11244">
        <w:rPr>
          <w:rFonts w:ascii="Times New Roman" w:eastAsia="Calibri" w:hAnsi="Times New Roman" w:cs="Times New Roman"/>
          <w:sz w:val="24"/>
          <w:szCs w:val="24"/>
          <w:lang w:val="sr-Cyrl-CS" w:eastAsia="sr-Latn-RS"/>
        </w:rPr>
        <w:t>Саставни део е-фактуре је</w:t>
      </w:r>
      <w:r w:rsidRPr="00A11244">
        <w:rPr>
          <w:rFonts w:ascii="Times New Roman" w:eastAsia="Calibri" w:hAnsi="Times New Roman" w:cs="Times New Roman"/>
          <w:sz w:val="24"/>
          <w:szCs w:val="24"/>
          <w:lang w:val="sr-Cyrl-RS" w:eastAsia="sr-Latn-RS"/>
        </w:rPr>
        <w:t xml:space="preserve"> Отпремница</w:t>
      </w:r>
      <w:r w:rsidRPr="00A11244">
        <w:rPr>
          <w:rFonts w:ascii="Times New Roman" w:eastAsia="Calibri" w:hAnsi="Times New Roman" w:cs="Times New Roman"/>
          <w:sz w:val="24"/>
          <w:szCs w:val="24"/>
          <w:lang w:val="sr-Cyrl-CS" w:eastAsia="sr-Latn-RS"/>
        </w:rPr>
        <w:t>.</w:t>
      </w:r>
    </w:p>
    <w:p w:rsidR="0028783B" w:rsidRPr="00EC13EB" w:rsidRDefault="00930CF5" w:rsidP="00930CF5">
      <w:pPr>
        <w:widowControl w:val="0"/>
        <w:tabs>
          <w:tab w:val="left" w:pos="1440"/>
        </w:tabs>
        <w:spacing w:after="0" w:line="240" w:lineRule="auto"/>
        <w:jc w:val="both"/>
        <w:rPr>
          <w:rFonts w:ascii="Times New Roman" w:eastAsia="Calibri" w:hAnsi="Times New Roman" w:cs="Times New Roman"/>
          <w:sz w:val="24"/>
          <w:szCs w:val="24"/>
          <w:lang w:val="sr-Cyrl-CS"/>
        </w:rPr>
      </w:pPr>
      <w:r w:rsidRPr="00A11244">
        <w:rPr>
          <w:rFonts w:ascii="Times New Roman" w:eastAsia="Times New Roman" w:hAnsi="Times New Roman" w:cs="Times New Roman"/>
          <w:sz w:val="24"/>
          <w:szCs w:val="24"/>
          <w:lang w:val="sr-Cyrl-CS"/>
        </w:rPr>
        <w:t xml:space="preserve">                        Наручилац је дужан да изврши плаћање у року од 45 (четрдесетпет) дана од дана пријема </w:t>
      </w:r>
      <w:r w:rsidRPr="00A11244">
        <w:rPr>
          <w:rFonts w:ascii="Times New Roman" w:eastAsia="Times New Roman" w:hAnsi="Times New Roman" w:cs="Times New Roman"/>
          <w:sz w:val="24"/>
          <w:szCs w:val="24"/>
          <w:lang w:val="sr-Cyrl-RS"/>
        </w:rPr>
        <w:t>е-</w:t>
      </w:r>
      <w:r w:rsidRPr="00A11244">
        <w:rPr>
          <w:rFonts w:ascii="Times New Roman" w:eastAsia="Times New Roman" w:hAnsi="Times New Roman" w:cs="Times New Roman"/>
          <w:sz w:val="24"/>
          <w:szCs w:val="24"/>
          <w:lang w:val="sr-Cyrl-CS"/>
        </w:rPr>
        <w:t xml:space="preserve">фактуре, на текући рачун </w:t>
      </w:r>
      <w:r w:rsidRPr="00A11244">
        <w:rPr>
          <w:rFonts w:ascii="Times New Roman" w:eastAsia="Times New Roman" w:hAnsi="Times New Roman" w:cs="Times New Roman"/>
          <w:sz w:val="24"/>
          <w:szCs w:val="24"/>
          <w:lang w:val="sr-Cyrl-RS"/>
        </w:rPr>
        <w:t>Привредног субјекта</w:t>
      </w:r>
      <w:r w:rsidRPr="00A11244">
        <w:rPr>
          <w:rFonts w:ascii="Times New Roman" w:eastAsia="Times New Roman" w:hAnsi="Times New Roman" w:cs="Times New Roman"/>
          <w:sz w:val="24"/>
          <w:szCs w:val="24"/>
          <w:lang w:val="sr-Cyrl-CS"/>
        </w:rPr>
        <w:t xml:space="preserve"> број </w:t>
      </w:r>
      <w:r w:rsidRPr="00A11244">
        <w:rPr>
          <w:rFonts w:ascii="Times New Roman" w:eastAsia="Calibri" w:hAnsi="Times New Roman" w:cs="Times New Roman"/>
          <w:b/>
          <w:i/>
          <w:sz w:val="24"/>
          <w:szCs w:val="24"/>
          <w:lang w:val="sr-Cyrl-RS"/>
        </w:rPr>
        <w:t>(биће преузето из понуде)</w:t>
      </w:r>
      <w:r w:rsidRPr="00A11244">
        <w:rPr>
          <w:rFonts w:ascii="Times New Roman" w:eastAsia="Times New Roman" w:hAnsi="Times New Roman" w:cs="Times New Roman"/>
          <w:sz w:val="24"/>
          <w:szCs w:val="24"/>
          <w:lang w:val="sr-Cyrl-RS"/>
        </w:rPr>
        <w:t xml:space="preserve"> </w:t>
      </w:r>
      <w:r w:rsidRPr="00A11244">
        <w:rPr>
          <w:rFonts w:ascii="Times New Roman" w:eastAsia="Calibri" w:hAnsi="Times New Roman" w:cs="Times New Roman"/>
          <w:sz w:val="24"/>
          <w:szCs w:val="24"/>
          <w:lang w:val="sr-Cyrl-CS"/>
        </w:rPr>
        <w:t xml:space="preserve">који се води код банке </w:t>
      </w:r>
      <w:r w:rsidRPr="00A11244">
        <w:rPr>
          <w:rFonts w:ascii="Times New Roman" w:eastAsia="Calibri" w:hAnsi="Times New Roman" w:cs="Times New Roman"/>
          <w:b/>
          <w:i/>
          <w:sz w:val="24"/>
          <w:szCs w:val="24"/>
          <w:lang w:val="sr-Cyrl-RS"/>
        </w:rPr>
        <w:t>(биће преузето из понуде)</w:t>
      </w:r>
      <w:r w:rsidRPr="00A11244">
        <w:rPr>
          <w:rFonts w:ascii="Times New Roman" w:eastAsia="Times New Roman" w:hAnsi="Times New Roman" w:cs="Times New Roman"/>
          <w:sz w:val="24"/>
          <w:szCs w:val="24"/>
          <w:lang w:val="sr-Cyrl-RS"/>
        </w:rPr>
        <w:t>.</w:t>
      </w:r>
      <w:r w:rsidRPr="00A11244">
        <w:rPr>
          <w:rFonts w:ascii="Times New Roman" w:eastAsia="Times New Roman" w:hAnsi="Times New Roman" w:cs="Times New Roman"/>
          <w:sz w:val="24"/>
          <w:szCs w:val="24"/>
          <w:lang w:val="sr-Cyrl-CS"/>
        </w:rPr>
        <w:t xml:space="preserve"> </w:t>
      </w:r>
    </w:p>
    <w:p w:rsidR="00930CF5" w:rsidRPr="00A11244" w:rsidRDefault="0028783B" w:rsidP="00930CF5">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A11244">
        <w:rPr>
          <w:rFonts w:ascii="Times New Roman" w:eastAsia="Times New Roman" w:hAnsi="Times New Roman" w:cs="Times New Roman"/>
          <w:sz w:val="24"/>
          <w:szCs w:val="24"/>
          <w:lang w:val="sr-Cyrl-CS"/>
        </w:rPr>
        <w:tab/>
      </w:r>
      <w:r w:rsidR="00930CF5" w:rsidRPr="00A11244">
        <w:rPr>
          <w:rFonts w:ascii="Times New Roman" w:eastAsia="Times New Roman" w:hAnsi="Times New Roman" w:cs="Times New Roman"/>
          <w:sz w:val="24"/>
          <w:szCs w:val="24"/>
          <w:lang w:val="sr-Cyrl-CS"/>
        </w:rPr>
        <w:t xml:space="preserve">У случају измене текућег рачуна и пословне банке, </w:t>
      </w:r>
      <w:r w:rsidR="00930CF5" w:rsidRPr="00A11244">
        <w:rPr>
          <w:rFonts w:ascii="Times New Roman" w:eastAsia="Times New Roman" w:hAnsi="Times New Roman" w:cs="Times New Roman"/>
          <w:sz w:val="24"/>
          <w:szCs w:val="24"/>
          <w:lang w:val="sr-Cyrl-RS"/>
        </w:rPr>
        <w:t>Привредни субјект</w:t>
      </w:r>
      <w:r w:rsidR="00930CF5" w:rsidRPr="00A11244">
        <w:rPr>
          <w:rFonts w:ascii="Times New Roman" w:eastAsia="Times New Roman" w:hAnsi="Times New Roman" w:cs="Times New Roman"/>
          <w:sz w:val="24"/>
          <w:szCs w:val="24"/>
          <w:lang w:val="sr-Cyrl-CS"/>
        </w:rPr>
        <w:t xml:space="preserve"> је дужан да благовремено достави Наручиоцу Обавештење о извршеним изменама, које ће бити саставни део </w:t>
      </w:r>
      <w:r w:rsidR="00930CF5" w:rsidRPr="00A11244">
        <w:rPr>
          <w:rFonts w:ascii="Times New Roman" w:eastAsia="Times New Roman" w:hAnsi="Times New Roman" w:cs="Times New Roman"/>
          <w:sz w:val="24"/>
          <w:szCs w:val="24"/>
          <w:lang w:val="sr-Cyrl-RS"/>
        </w:rPr>
        <w:t>Уговора</w:t>
      </w:r>
      <w:r w:rsidR="00930CF5" w:rsidRPr="00A11244">
        <w:rPr>
          <w:rFonts w:ascii="Times New Roman" w:eastAsia="Times New Roman" w:hAnsi="Times New Roman" w:cs="Times New Roman"/>
          <w:sz w:val="24"/>
          <w:szCs w:val="24"/>
          <w:lang w:val="sr-Cyrl-CS"/>
        </w:rPr>
        <w:t xml:space="preserve"> и неће представљати основ за сачињавање Анекса </w:t>
      </w:r>
      <w:r w:rsidR="00930CF5" w:rsidRPr="00A11244">
        <w:rPr>
          <w:rFonts w:ascii="Times New Roman" w:eastAsia="Times New Roman" w:hAnsi="Times New Roman" w:cs="Times New Roman"/>
          <w:sz w:val="24"/>
          <w:szCs w:val="24"/>
          <w:lang w:val="sr-Cyrl-RS"/>
        </w:rPr>
        <w:t>уговора.</w:t>
      </w:r>
    </w:p>
    <w:p w:rsidR="00930CF5" w:rsidRPr="00A11244" w:rsidRDefault="00930CF5" w:rsidP="00930CF5">
      <w:pPr>
        <w:widowControl w:val="0"/>
        <w:tabs>
          <w:tab w:val="left" w:pos="1440"/>
        </w:tabs>
        <w:spacing w:after="0" w:line="240" w:lineRule="auto"/>
        <w:ind w:firstLine="993"/>
        <w:jc w:val="both"/>
        <w:rPr>
          <w:rFonts w:ascii="Times New Roman" w:eastAsia="Times New Roman" w:hAnsi="Times New Roman" w:cs="Times New Roman"/>
          <w:sz w:val="24"/>
          <w:szCs w:val="24"/>
          <w:lang w:val="sr-Cyrl-RS"/>
        </w:rPr>
      </w:pPr>
      <w:r w:rsidRPr="00A11244">
        <w:rPr>
          <w:rFonts w:ascii="Times New Roman" w:eastAsia="Times New Roman" w:hAnsi="Times New Roman" w:cs="Times New Roman"/>
          <w:sz w:val="24"/>
          <w:szCs w:val="24"/>
          <w:lang w:val="sr-Cyrl-RS"/>
        </w:rPr>
        <w:t>       У случају више или мање зарачунате цене, фактура се враћа Привредном субјекту</w:t>
      </w:r>
      <w:r w:rsidRPr="00A11244">
        <w:rPr>
          <w:rFonts w:ascii="Times New Roman" w:eastAsia="Times New Roman" w:hAnsi="Times New Roman" w:cs="Times New Roman"/>
          <w:sz w:val="24"/>
          <w:szCs w:val="24"/>
          <w:lang w:val="sr-Cyrl-CS"/>
        </w:rPr>
        <w:t xml:space="preserve"> </w:t>
      </w:r>
      <w:r w:rsidRPr="00A11244">
        <w:rPr>
          <w:rFonts w:ascii="Times New Roman" w:eastAsia="Times New Roman" w:hAnsi="Times New Roman" w:cs="Times New Roman"/>
          <w:sz w:val="24"/>
          <w:szCs w:val="24"/>
          <w:lang w:val="sr-Cyrl-RS"/>
        </w:rPr>
        <w:t>путем Система е-фактура (СЕФ-а) уз напомену о разлозима враћања фактуре.</w:t>
      </w:r>
    </w:p>
    <w:p w:rsidR="00930CF5" w:rsidRPr="00A11244" w:rsidRDefault="00930CF5" w:rsidP="00930CF5">
      <w:pPr>
        <w:widowControl w:val="0"/>
        <w:tabs>
          <w:tab w:val="left" w:pos="1440"/>
        </w:tabs>
        <w:spacing w:after="0" w:line="240" w:lineRule="auto"/>
        <w:ind w:firstLine="993"/>
        <w:jc w:val="both"/>
        <w:rPr>
          <w:rFonts w:ascii="Times New Roman" w:eastAsia="Malgun Gothic" w:hAnsi="Times New Roman" w:cs="Times New Roman"/>
          <w:sz w:val="24"/>
          <w:szCs w:val="24"/>
          <w:lang w:val="sr-Cyrl-RS"/>
        </w:rPr>
      </w:pPr>
      <w:r w:rsidRPr="00A11244">
        <w:rPr>
          <w:rFonts w:ascii="Times New Roman" w:eastAsia="Times New Roman" w:hAnsi="Times New Roman" w:cs="Times New Roman"/>
          <w:sz w:val="24"/>
          <w:szCs w:val="24"/>
          <w:lang w:val="sr-Cyrl-RS"/>
        </w:rPr>
        <w:tab/>
        <w:t xml:space="preserve"> Уколико је извршење дела уговора поверено подизвођачу, а није предвиђено непосредно плаћање подизвођачу у складу са чланом 131. став 5. ЗЈН, </w:t>
      </w:r>
      <w:r w:rsidRPr="00A11244">
        <w:rPr>
          <w:rFonts w:ascii="Times New Roman" w:eastAsia="Malgun Gothic" w:hAnsi="Times New Roman" w:cs="Times New Roman"/>
          <w:sz w:val="24"/>
          <w:szCs w:val="24"/>
          <w:lang w:val="sr-Cyrl-RS"/>
        </w:rPr>
        <w:t>Привредни субјект</w:t>
      </w:r>
      <w:r w:rsidRPr="00A11244">
        <w:rPr>
          <w:rFonts w:ascii="Times New Roman" w:eastAsia="Times New Roman" w:hAnsi="Times New Roman" w:cs="Times New Roman"/>
          <w:sz w:val="24"/>
          <w:szCs w:val="24"/>
          <w:lang w:val="sr-Cyrl-RS"/>
        </w:rPr>
        <w:t xml:space="preserve"> је дужан да достави доказ и изјаву подизвођача да је извршио плаћање подизвођачу његовоих потраживања у року од 60 дана од извршења плаћања од стране Наручиоца </w:t>
      </w:r>
      <w:r w:rsidRPr="00A11244">
        <w:rPr>
          <w:rFonts w:ascii="Times New Roman" w:eastAsia="Malgun Gothic" w:hAnsi="Times New Roman" w:cs="Times New Roman"/>
          <w:sz w:val="24"/>
          <w:szCs w:val="24"/>
          <w:lang w:val="sr-Cyrl-RS"/>
        </w:rPr>
        <w:t>Привредном субјекту.</w:t>
      </w:r>
    </w:p>
    <w:p w:rsidR="00EC13EB" w:rsidRDefault="00EC13EB" w:rsidP="00EC13EB">
      <w:pPr>
        <w:shd w:val="clear" w:color="auto" w:fill="FFFFFF"/>
        <w:spacing w:after="0" w:line="240" w:lineRule="auto"/>
        <w:ind w:left="720" w:firstLine="720"/>
        <w:jc w:val="both"/>
        <w:rPr>
          <w:rFonts w:ascii="Times New Roman" w:eastAsia="Malgun Gothic" w:hAnsi="Times New Roman" w:cs="Times New Roman"/>
          <w:b/>
          <w:sz w:val="24"/>
          <w:szCs w:val="24"/>
          <w:lang w:val="sr-Cyrl-CS"/>
        </w:rPr>
      </w:pPr>
    </w:p>
    <w:p w:rsidR="0077260E" w:rsidRPr="0077260E" w:rsidRDefault="00EC13EB" w:rsidP="00EC13EB">
      <w:pPr>
        <w:shd w:val="clear" w:color="auto" w:fill="FFFFFF"/>
        <w:spacing w:after="0" w:line="240" w:lineRule="auto"/>
        <w:ind w:left="720" w:firstLine="720"/>
        <w:jc w:val="both"/>
        <w:rPr>
          <w:rFonts w:ascii="Times New Roman" w:eastAsia="Malgun Gothic" w:hAnsi="Times New Roman" w:cs="Times New Roman"/>
          <w:b/>
          <w:sz w:val="24"/>
          <w:szCs w:val="24"/>
          <w:lang w:val="sr-Cyrl-CS"/>
        </w:rPr>
      </w:pPr>
      <w:r>
        <w:rPr>
          <w:rFonts w:ascii="Times New Roman" w:eastAsia="Malgun Gothic" w:hAnsi="Times New Roman" w:cs="Times New Roman"/>
          <w:b/>
          <w:sz w:val="24"/>
          <w:szCs w:val="24"/>
          <w:lang w:val="sr-Cyrl-CS"/>
        </w:rPr>
        <w:t>4</w:t>
      </w:r>
      <w:r w:rsidR="0077260E" w:rsidRPr="00A11244">
        <w:rPr>
          <w:rFonts w:ascii="Times New Roman" w:eastAsia="Malgun Gothic" w:hAnsi="Times New Roman" w:cs="Times New Roman"/>
          <w:b/>
          <w:sz w:val="24"/>
          <w:szCs w:val="24"/>
          <w:lang w:val="sr-Cyrl-CS"/>
        </w:rPr>
        <w:t>.</w:t>
      </w:r>
      <w:r w:rsidR="00E466EE">
        <w:rPr>
          <w:rFonts w:ascii="Times New Roman" w:eastAsia="Malgun Gothic" w:hAnsi="Times New Roman" w:cs="Times New Roman"/>
          <w:b/>
          <w:sz w:val="24"/>
          <w:szCs w:val="24"/>
          <w:lang w:val="sr-Cyrl-CS"/>
        </w:rPr>
        <w:t>1.</w:t>
      </w:r>
      <w:r w:rsidR="0077260E" w:rsidRPr="00A11244">
        <w:rPr>
          <w:rFonts w:ascii="Times New Roman" w:eastAsia="Malgun Gothic" w:hAnsi="Times New Roman" w:cs="Times New Roman"/>
          <w:b/>
          <w:sz w:val="24"/>
          <w:szCs w:val="24"/>
          <w:lang w:val="sr-Cyrl-CS"/>
        </w:rPr>
        <w:t xml:space="preserve"> Средство финансијског обезбеђења које се доставља у понуди</w:t>
      </w:r>
    </w:p>
    <w:p w:rsidR="0077260E" w:rsidRPr="0077260E" w:rsidRDefault="0077260E" w:rsidP="0077260E">
      <w:pPr>
        <w:widowControl w:val="0"/>
        <w:tabs>
          <w:tab w:val="left" w:pos="1440"/>
        </w:tabs>
        <w:spacing w:after="0" w:line="240" w:lineRule="auto"/>
        <w:jc w:val="both"/>
        <w:rPr>
          <w:rFonts w:ascii="Times New Roman" w:eastAsia="Malgun Gothic" w:hAnsi="Times New Roman" w:cs="Times New Roman"/>
          <w:color w:val="000000" w:themeColor="text1"/>
          <w:spacing w:val="-4"/>
          <w:sz w:val="24"/>
          <w:szCs w:val="24"/>
          <w:lang w:val="sr-Cyrl-CS"/>
        </w:rPr>
      </w:pPr>
      <w:r w:rsidRPr="0077260E">
        <w:rPr>
          <w:rFonts w:ascii="Times New Roman" w:eastAsia="Malgun Gothic" w:hAnsi="Times New Roman" w:cs="Times New Roman"/>
          <w:color w:val="000000" w:themeColor="text1"/>
          <w:spacing w:val="-4"/>
          <w:sz w:val="24"/>
          <w:szCs w:val="24"/>
          <w:lang w:val="sr-Cyrl-CS"/>
        </w:rPr>
        <w:t xml:space="preserve">                    - </w:t>
      </w:r>
      <w:r w:rsidRPr="0077260E">
        <w:rPr>
          <w:rFonts w:ascii="Times New Roman" w:eastAsia="Malgun Gothic" w:hAnsi="Times New Roman" w:cs="Times New Roman"/>
          <w:b/>
          <w:color w:val="000000" w:themeColor="text1"/>
          <w:sz w:val="24"/>
          <w:szCs w:val="24"/>
          <w:lang w:val="sr-Cyrl-RS"/>
        </w:rPr>
        <w:t xml:space="preserve">Бланко </w:t>
      </w:r>
      <w:r w:rsidR="00EC13EB">
        <w:rPr>
          <w:rFonts w:ascii="Times New Roman" w:eastAsia="Malgun Gothic" w:hAnsi="Times New Roman" w:cs="Times New Roman"/>
          <w:b/>
          <w:color w:val="000000" w:themeColor="text1"/>
          <w:sz w:val="24"/>
          <w:szCs w:val="24"/>
          <w:lang w:val="sr-Cyrl-RS"/>
        </w:rPr>
        <w:t>соло</w:t>
      </w:r>
      <w:r w:rsidRPr="0077260E">
        <w:rPr>
          <w:rFonts w:ascii="Times New Roman" w:eastAsia="Malgun Gothic" w:hAnsi="Times New Roman" w:cs="Times New Roman"/>
          <w:b/>
          <w:color w:val="000000" w:themeColor="text1"/>
          <w:sz w:val="24"/>
          <w:szCs w:val="24"/>
        </w:rPr>
        <w:t xml:space="preserve"> мениц</w:t>
      </w:r>
      <w:r w:rsidR="00EC13EB">
        <w:rPr>
          <w:rFonts w:ascii="Times New Roman" w:eastAsia="Malgun Gothic" w:hAnsi="Times New Roman" w:cs="Times New Roman"/>
          <w:b/>
          <w:color w:val="000000" w:themeColor="text1"/>
          <w:sz w:val="24"/>
          <w:szCs w:val="24"/>
          <w:lang w:val="sr-Cyrl-RS"/>
        </w:rPr>
        <w:t>а</w:t>
      </w:r>
      <w:r w:rsidRPr="0077260E">
        <w:rPr>
          <w:rFonts w:ascii="Times New Roman" w:eastAsia="Malgun Gothic" w:hAnsi="Times New Roman" w:cs="Times New Roman"/>
          <w:b/>
          <w:color w:val="000000" w:themeColor="text1"/>
          <w:sz w:val="24"/>
          <w:szCs w:val="24"/>
        </w:rPr>
        <w:t xml:space="preserve"> за озбиљност понуде</w:t>
      </w:r>
      <w:r w:rsidRPr="0077260E">
        <w:rPr>
          <w:rFonts w:ascii="Times New Roman" w:eastAsia="Malgun Gothic" w:hAnsi="Times New Roman" w:cs="Times New Roman"/>
          <w:b/>
          <w:color w:val="000000" w:themeColor="text1"/>
          <w:sz w:val="24"/>
          <w:szCs w:val="24"/>
          <w:lang w:val="sr-Cyrl-RS"/>
        </w:rPr>
        <w:t xml:space="preserve"> </w:t>
      </w:r>
      <w:r w:rsidRPr="0077260E">
        <w:rPr>
          <w:rFonts w:ascii="Times New Roman" w:eastAsia="Malgun Gothic" w:hAnsi="Times New Roman" w:cs="Times New Roman"/>
          <w:color w:val="000000" w:themeColor="text1"/>
          <w:spacing w:val="-4"/>
          <w:sz w:val="24"/>
          <w:szCs w:val="24"/>
          <w:lang w:val="sr-Cyrl-CS"/>
        </w:rPr>
        <w:t>оверен</w:t>
      </w:r>
      <w:r w:rsidR="00EC13EB">
        <w:rPr>
          <w:rFonts w:ascii="Times New Roman" w:eastAsia="Malgun Gothic" w:hAnsi="Times New Roman" w:cs="Times New Roman"/>
          <w:color w:val="000000" w:themeColor="text1"/>
          <w:spacing w:val="-4"/>
          <w:sz w:val="24"/>
          <w:szCs w:val="24"/>
          <w:lang w:val="sr-Cyrl-CS"/>
        </w:rPr>
        <w:t>а</w:t>
      </w:r>
      <w:r w:rsidRPr="0077260E">
        <w:rPr>
          <w:rFonts w:ascii="Times New Roman" w:eastAsia="Malgun Gothic" w:hAnsi="Times New Roman" w:cs="Times New Roman"/>
          <w:color w:val="000000" w:themeColor="text1"/>
          <w:spacing w:val="-4"/>
          <w:sz w:val="24"/>
          <w:szCs w:val="24"/>
          <w:lang w:val="sr-Cyrl-CS"/>
        </w:rPr>
        <w:t>, потписан</w:t>
      </w:r>
      <w:r w:rsidR="00EC13EB">
        <w:rPr>
          <w:rFonts w:ascii="Times New Roman" w:eastAsia="Malgun Gothic" w:hAnsi="Times New Roman" w:cs="Times New Roman"/>
          <w:color w:val="000000" w:themeColor="text1"/>
          <w:spacing w:val="-4"/>
          <w:sz w:val="24"/>
          <w:szCs w:val="24"/>
          <w:lang w:val="sr-Cyrl-CS"/>
        </w:rPr>
        <w:t>а</w:t>
      </w:r>
      <w:r w:rsidRPr="0077260E">
        <w:rPr>
          <w:rFonts w:ascii="Times New Roman" w:eastAsia="Malgun Gothic" w:hAnsi="Times New Roman" w:cs="Times New Roman"/>
          <w:color w:val="000000" w:themeColor="text1"/>
          <w:spacing w:val="-4"/>
          <w:sz w:val="24"/>
          <w:szCs w:val="24"/>
          <w:lang w:val="sr-Cyrl-CS"/>
        </w:rPr>
        <w:t xml:space="preserve"> од стране лица овлашћеног за заступање и регистровану у складу са чланом 47а Закона о платном промету </w:t>
      </w:r>
      <w:r w:rsidRPr="0077260E">
        <w:rPr>
          <w:rFonts w:ascii="Times New Roman" w:eastAsia="Malgun Gothic" w:hAnsi="Times New Roman" w:cs="Times New Roman"/>
          <w:color w:val="000000" w:themeColor="text1"/>
          <w:sz w:val="24"/>
          <w:szCs w:val="24"/>
          <w:lang w:val="sr-Cyrl-CS"/>
        </w:rPr>
        <w:t xml:space="preserve">(„Службени лист СРЈ“ бр. 3/2002 и 5/2003 и „Сл. гласник РС“ бр. 43/2004, 62/2006, 111/2009, 31/2011, 139/2014 и други) и Одлуком НБС о ближим условима, садржини и начину вођења Регистра меница и овлашћења („Службени гласник РС“ бр. </w:t>
      </w:r>
      <w:r w:rsidRPr="0077260E">
        <w:rPr>
          <w:rFonts w:ascii="Times New Roman" w:eastAsia="Malgun Gothic" w:hAnsi="Times New Roman" w:cs="Times New Roman"/>
          <w:color w:val="000000" w:themeColor="text1"/>
          <w:sz w:val="24"/>
          <w:szCs w:val="24"/>
        </w:rPr>
        <w:t>56/2011</w:t>
      </w:r>
      <w:r w:rsidRPr="0077260E">
        <w:rPr>
          <w:rFonts w:ascii="Times New Roman" w:eastAsia="Malgun Gothic" w:hAnsi="Times New Roman" w:cs="Times New Roman"/>
          <w:color w:val="000000" w:themeColor="text1"/>
          <w:sz w:val="24"/>
          <w:szCs w:val="24"/>
          <w:lang w:val="sr-Cyrl-RS"/>
        </w:rPr>
        <w:t>, 80/2015, 76/2016, 82/2017 и 14/2020</w:t>
      </w:r>
      <w:r w:rsidRPr="0077260E">
        <w:rPr>
          <w:rFonts w:ascii="Times New Roman" w:eastAsia="Malgun Gothic" w:hAnsi="Times New Roman" w:cs="Times New Roman"/>
          <w:color w:val="000000" w:themeColor="text1"/>
          <w:sz w:val="24"/>
          <w:szCs w:val="24"/>
          <w:lang w:val="sr-Cyrl-CS"/>
        </w:rPr>
        <w:t>)</w:t>
      </w:r>
      <w:r w:rsidRPr="0077260E">
        <w:rPr>
          <w:rFonts w:ascii="Times New Roman" w:eastAsia="Malgun Gothic" w:hAnsi="Times New Roman" w:cs="Times New Roman"/>
          <w:color w:val="000000" w:themeColor="text1"/>
          <w:sz w:val="24"/>
          <w:szCs w:val="24"/>
          <w:lang w:val="sr-Latn-RS"/>
        </w:rPr>
        <w:t>;</w:t>
      </w:r>
    </w:p>
    <w:p w:rsidR="0077260E" w:rsidRPr="0077260E" w:rsidRDefault="0077260E" w:rsidP="0077260E">
      <w:pPr>
        <w:widowControl w:val="0"/>
        <w:tabs>
          <w:tab w:val="left" w:pos="1440"/>
        </w:tabs>
        <w:spacing w:after="0" w:line="240" w:lineRule="auto"/>
        <w:jc w:val="both"/>
        <w:rPr>
          <w:rFonts w:ascii="Times New Roman" w:eastAsia="Malgun Gothic" w:hAnsi="Times New Roman" w:cs="Times New Roman"/>
          <w:color w:val="000000" w:themeColor="text1"/>
          <w:sz w:val="24"/>
          <w:szCs w:val="24"/>
        </w:rPr>
      </w:pPr>
      <w:r w:rsidRPr="0077260E">
        <w:rPr>
          <w:rFonts w:ascii="Times New Roman" w:eastAsia="Malgun Gothic" w:hAnsi="Times New Roman" w:cs="Times New Roman"/>
          <w:color w:val="000000" w:themeColor="text1"/>
          <w:sz w:val="24"/>
          <w:szCs w:val="24"/>
          <w:lang w:val="sr-Cyrl-CS"/>
        </w:rPr>
        <w:tab/>
        <w:t>- Менично овлашћење да се бланко сопствена мениц</w:t>
      </w:r>
      <w:r w:rsidRPr="0077260E">
        <w:rPr>
          <w:rFonts w:ascii="Times New Roman" w:eastAsia="Malgun Gothic" w:hAnsi="Times New Roman" w:cs="Times New Roman"/>
          <w:color w:val="000000" w:themeColor="text1"/>
          <w:sz w:val="24"/>
          <w:szCs w:val="24"/>
        </w:rPr>
        <w:t>a</w:t>
      </w:r>
      <w:r w:rsidRPr="0077260E">
        <w:rPr>
          <w:rFonts w:ascii="Times New Roman" w:eastAsia="Malgun Gothic" w:hAnsi="Times New Roman" w:cs="Times New Roman"/>
          <w:color w:val="000000" w:themeColor="text1"/>
          <w:sz w:val="24"/>
          <w:szCs w:val="24"/>
          <w:lang w:val="sr-Cyrl-CS"/>
        </w:rPr>
        <w:t xml:space="preserve"> за озбиљност понуде  </w:t>
      </w:r>
      <w:r w:rsidRPr="0077260E">
        <w:rPr>
          <w:rFonts w:ascii="Times New Roman" w:eastAsia="Malgun Gothic" w:hAnsi="Times New Roman" w:cs="Times New Roman"/>
          <w:color w:val="000000" w:themeColor="text1"/>
          <w:sz w:val="24"/>
          <w:szCs w:val="24"/>
          <w:lang w:val="sr-Cyrl-RS"/>
        </w:rPr>
        <w:t>у</w:t>
      </w:r>
      <w:r w:rsidRPr="0077260E">
        <w:rPr>
          <w:rFonts w:ascii="Times New Roman" w:eastAsia="Malgun Gothic" w:hAnsi="Times New Roman" w:cs="Times New Roman"/>
          <w:b/>
          <w:color w:val="000000" w:themeColor="text1"/>
          <w:sz w:val="24"/>
          <w:szCs w:val="24"/>
          <w:lang w:val="sr-Cyrl-RS"/>
        </w:rPr>
        <w:t xml:space="preserve"> </w:t>
      </w:r>
      <w:r w:rsidRPr="0077260E">
        <w:rPr>
          <w:rFonts w:ascii="Times New Roman" w:hAnsi="Times New Roman" w:cs="Times New Roman"/>
          <w:color w:val="000000" w:themeColor="text1"/>
          <w:sz w:val="24"/>
          <w:szCs w:val="24"/>
          <w:lang w:val="sr-Cyrl-RS"/>
        </w:rPr>
        <w:t>висини од 3%</w:t>
      </w:r>
      <w:r w:rsidRPr="0077260E">
        <w:rPr>
          <w:rFonts w:ascii="Times New Roman" w:hAnsi="Times New Roman" w:cs="Times New Roman"/>
          <w:color w:val="000000" w:themeColor="text1"/>
          <w:sz w:val="24"/>
          <w:szCs w:val="24"/>
        </w:rPr>
        <w:t xml:space="preserve"> од </w:t>
      </w:r>
      <w:r w:rsidRPr="0077260E">
        <w:rPr>
          <w:rFonts w:ascii="Times New Roman" w:hAnsi="Times New Roman" w:cs="Times New Roman"/>
          <w:color w:val="000000" w:themeColor="text1"/>
          <w:sz w:val="24"/>
          <w:szCs w:val="24"/>
          <w:lang w:val="sr-Cyrl-RS"/>
        </w:rPr>
        <w:t>вредности понуде без ПДВ-а</w:t>
      </w:r>
      <w:r w:rsidRPr="0077260E">
        <w:rPr>
          <w:rFonts w:ascii="Times New Roman" w:eastAsia="Malgun Gothic" w:hAnsi="Times New Roman" w:cs="Times New Roman"/>
          <w:color w:val="000000" w:themeColor="text1"/>
          <w:sz w:val="24"/>
          <w:szCs w:val="24"/>
          <w:lang w:val="sr-Cyrl-CS"/>
        </w:rPr>
        <w:t>,</w:t>
      </w:r>
      <w:r w:rsidRPr="0077260E">
        <w:rPr>
          <w:rFonts w:ascii="Times New Roman" w:eastAsia="Malgun Gothic" w:hAnsi="Times New Roman" w:cs="Times New Roman"/>
          <w:color w:val="000000" w:themeColor="text1"/>
          <w:sz w:val="24"/>
          <w:szCs w:val="24"/>
          <w:lang w:val="sr-Latn-RS"/>
        </w:rPr>
        <w:t xml:space="preserve"> </w:t>
      </w:r>
      <w:r w:rsidRPr="0077260E">
        <w:rPr>
          <w:rFonts w:ascii="Times New Roman" w:eastAsia="Malgun Gothic" w:hAnsi="Times New Roman" w:cs="Times New Roman"/>
          <w:color w:val="000000" w:themeColor="text1"/>
          <w:sz w:val="24"/>
          <w:szCs w:val="24"/>
        </w:rPr>
        <w:t xml:space="preserve">без сагласности </w:t>
      </w:r>
      <w:r w:rsidRPr="0077260E">
        <w:rPr>
          <w:rFonts w:ascii="Times New Roman" w:eastAsia="Malgun Gothic" w:hAnsi="Times New Roman" w:cs="Times New Roman"/>
          <w:color w:val="000000" w:themeColor="text1"/>
          <w:sz w:val="24"/>
          <w:szCs w:val="24"/>
          <w:lang w:val="sr-Cyrl-RS"/>
        </w:rPr>
        <w:t>П</w:t>
      </w:r>
      <w:r w:rsidRPr="0077260E">
        <w:rPr>
          <w:rFonts w:ascii="Times New Roman" w:eastAsia="Malgun Gothic" w:hAnsi="Times New Roman" w:cs="Times New Roman"/>
          <w:color w:val="000000" w:themeColor="text1"/>
          <w:sz w:val="24"/>
          <w:szCs w:val="24"/>
        </w:rPr>
        <w:t xml:space="preserve">ривредног субјекта  може поднети на наплату, </w:t>
      </w:r>
      <w:r w:rsidRPr="0077260E">
        <w:rPr>
          <w:rFonts w:ascii="Times New Roman" w:eastAsia="Times New Roman" w:hAnsi="Times New Roman" w:cs="Times New Roman"/>
          <w:color w:val="000000" w:themeColor="text1"/>
          <w:sz w:val="24"/>
          <w:szCs w:val="24"/>
        </w:rPr>
        <w:t xml:space="preserve">у случају да </w:t>
      </w:r>
      <w:r w:rsidRPr="0077260E">
        <w:rPr>
          <w:rFonts w:ascii="Times New Roman" w:eastAsia="Times New Roman" w:hAnsi="Times New Roman" w:cs="Times New Roman"/>
          <w:color w:val="000000" w:themeColor="text1"/>
          <w:sz w:val="24"/>
          <w:szCs w:val="24"/>
          <w:lang w:val="sr-Cyrl-RS"/>
        </w:rPr>
        <w:t>П</w:t>
      </w:r>
      <w:r w:rsidRPr="0077260E">
        <w:rPr>
          <w:rFonts w:ascii="Times New Roman" w:eastAsia="Times New Roman" w:hAnsi="Times New Roman" w:cs="Times New Roman"/>
          <w:color w:val="000000" w:themeColor="text1"/>
          <w:sz w:val="24"/>
          <w:szCs w:val="24"/>
        </w:rPr>
        <w:t xml:space="preserve">ривредни субјект одустане од своје понуде у року важења понуде, не достави доказе о испуњености критеријума за квалитативни избор привредног субјекта у складу са чланом 119. </w:t>
      </w:r>
      <w:r w:rsidRPr="0077260E">
        <w:rPr>
          <w:rFonts w:ascii="Times New Roman" w:eastAsia="Times New Roman" w:hAnsi="Times New Roman" w:cs="Times New Roman"/>
          <w:color w:val="000000" w:themeColor="text1"/>
          <w:sz w:val="24"/>
          <w:szCs w:val="24"/>
          <w:lang w:val="sr-Cyrl-RS"/>
        </w:rPr>
        <w:t>ЗЈН</w:t>
      </w:r>
      <w:r w:rsidRPr="0077260E">
        <w:rPr>
          <w:rFonts w:ascii="Times New Roman" w:eastAsia="Times New Roman" w:hAnsi="Times New Roman" w:cs="Times New Roman"/>
          <w:color w:val="000000" w:themeColor="text1"/>
          <w:sz w:val="24"/>
          <w:szCs w:val="24"/>
        </w:rPr>
        <w:t>, неосновано одбије да закључи уговор о јавној набавци или не достави обезбеђење за извршење уговора о јавној набавци.</w:t>
      </w:r>
      <w:r w:rsidRPr="0077260E">
        <w:rPr>
          <w:rFonts w:ascii="Times New Roman" w:eastAsia="Malgun Gothic" w:hAnsi="Times New Roman" w:cs="Times New Roman"/>
          <w:color w:val="000000" w:themeColor="text1"/>
          <w:sz w:val="24"/>
          <w:szCs w:val="24"/>
          <w:lang w:val="sr-Cyrl-RS"/>
        </w:rPr>
        <w:t xml:space="preserve"> Меница</w:t>
      </w:r>
      <w:r w:rsidRPr="0077260E">
        <w:rPr>
          <w:rFonts w:ascii="Times New Roman" w:eastAsia="Malgun Gothic" w:hAnsi="Times New Roman" w:cs="Times New Roman"/>
          <w:color w:val="000000" w:themeColor="text1"/>
          <w:sz w:val="24"/>
          <w:szCs w:val="24"/>
        </w:rPr>
        <w:t xml:space="preserve"> мора да траје најмање колико и рок важења понуде;</w:t>
      </w:r>
    </w:p>
    <w:p w:rsidR="0077260E" w:rsidRPr="0077260E" w:rsidRDefault="0077260E" w:rsidP="0077260E">
      <w:pPr>
        <w:tabs>
          <w:tab w:val="left" w:pos="720"/>
          <w:tab w:val="left" w:pos="1440"/>
        </w:tabs>
        <w:spacing w:after="0" w:line="240" w:lineRule="auto"/>
        <w:jc w:val="both"/>
        <w:rPr>
          <w:rFonts w:ascii="Times New Roman" w:eastAsia="Malgun Gothic" w:hAnsi="Times New Roman" w:cs="Times New Roman"/>
          <w:color w:val="000000" w:themeColor="text1"/>
          <w:sz w:val="24"/>
          <w:szCs w:val="24"/>
        </w:rPr>
      </w:pPr>
      <w:r w:rsidRPr="0077260E">
        <w:rPr>
          <w:rFonts w:ascii="Times New Roman" w:eastAsia="Malgun Gothic" w:hAnsi="Times New Roman" w:cs="Times New Roman"/>
          <w:color w:val="000000" w:themeColor="text1"/>
          <w:sz w:val="24"/>
          <w:szCs w:val="24"/>
          <w:lang w:val="sr-Cyrl-RS"/>
        </w:rPr>
        <w:tab/>
      </w:r>
      <w:r w:rsidRPr="0077260E">
        <w:rPr>
          <w:rFonts w:ascii="Times New Roman" w:eastAsia="Malgun Gothic" w:hAnsi="Times New Roman" w:cs="Times New Roman"/>
          <w:color w:val="000000" w:themeColor="text1"/>
          <w:sz w:val="24"/>
          <w:szCs w:val="24"/>
        </w:rPr>
        <w:tab/>
        <w:t>- Потврд</w:t>
      </w:r>
      <w:r w:rsidR="00EC13EB">
        <w:rPr>
          <w:rFonts w:ascii="Times New Roman" w:eastAsia="Malgun Gothic" w:hAnsi="Times New Roman" w:cs="Times New Roman"/>
          <w:color w:val="000000" w:themeColor="text1"/>
          <w:sz w:val="24"/>
          <w:szCs w:val="24"/>
          <w:lang w:val="sr-Cyrl-RS"/>
        </w:rPr>
        <w:t>а</w:t>
      </w:r>
      <w:r w:rsidRPr="0077260E">
        <w:rPr>
          <w:rFonts w:ascii="Times New Roman" w:eastAsia="Malgun Gothic" w:hAnsi="Times New Roman" w:cs="Times New Roman"/>
          <w:color w:val="000000" w:themeColor="text1"/>
          <w:sz w:val="24"/>
          <w:szCs w:val="24"/>
        </w:rPr>
        <w:t xml:space="preserve"> о регистрацији менице;</w:t>
      </w:r>
    </w:p>
    <w:p w:rsidR="0077260E" w:rsidRPr="0077260E" w:rsidRDefault="0077260E" w:rsidP="0077260E">
      <w:pPr>
        <w:tabs>
          <w:tab w:val="left" w:pos="720"/>
          <w:tab w:val="left" w:pos="1440"/>
        </w:tabs>
        <w:spacing w:after="0" w:line="240" w:lineRule="auto"/>
        <w:jc w:val="both"/>
        <w:rPr>
          <w:rFonts w:ascii="Times New Roman" w:eastAsia="Malgun Gothic" w:hAnsi="Times New Roman" w:cs="Times New Roman"/>
          <w:color w:val="000000" w:themeColor="text1"/>
          <w:sz w:val="24"/>
          <w:szCs w:val="24"/>
        </w:rPr>
      </w:pPr>
      <w:r w:rsidRPr="0077260E">
        <w:rPr>
          <w:rFonts w:ascii="Times New Roman" w:eastAsia="Malgun Gothic" w:hAnsi="Times New Roman" w:cs="Times New Roman"/>
          <w:color w:val="000000" w:themeColor="text1"/>
          <w:sz w:val="24"/>
          <w:szCs w:val="24"/>
          <w:lang w:val="sr-Cyrl-RS"/>
        </w:rPr>
        <w:tab/>
      </w:r>
      <w:r w:rsidRPr="0077260E">
        <w:rPr>
          <w:rFonts w:ascii="Times New Roman" w:eastAsia="Malgun Gothic" w:hAnsi="Times New Roman" w:cs="Times New Roman"/>
          <w:color w:val="000000" w:themeColor="text1"/>
          <w:sz w:val="24"/>
          <w:szCs w:val="24"/>
        </w:rPr>
        <w:tab/>
        <w:t>- Копиј</w:t>
      </w:r>
      <w:r w:rsidR="00EC13EB">
        <w:rPr>
          <w:rFonts w:ascii="Times New Roman" w:eastAsia="Malgun Gothic" w:hAnsi="Times New Roman" w:cs="Times New Roman"/>
          <w:color w:val="000000" w:themeColor="text1"/>
          <w:sz w:val="24"/>
          <w:szCs w:val="24"/>
          <w:lang w:val="sr-Cyrl-RS"/>
        </w:rPr>
        <w:t>а</w:t>
      </w:r>
      <w:r w:rsidRPr="0077260E">
        <w:rPr>
          <w:rFonts w:ascii="Times New Roman" w:eastAsia="Malgun Gothic" w:hAnsi="Times New Roman" w:cs="Times New Roman"/>
          <w:color w:val="000000" w:themeColor="text1"/>
          <w:sz w:val="24"/>
          <w:szCs w:val="24"/>
        </w:rPr>
        <w:t xml:space="preserve"> картона депонованих потписа код банке на којем се јасно виде депоновани потпис и печат </w:t>
      </w:r>
      <w:r w:rsidRPr="0077260E">
        <w:rPr>
          <w:rFonts w:ascii="Times New Roman" w:eastAsia="Malgun Gothic" w:hAnsi="Times New Roman" w:cs="Times New Roman"/>
          <w:color w:val="000000" w:themeColor="text1"/>
          <w:sz w:val="24"/>
          <w:szCs w:val="24"/>
          <w:lang w:val="sr-Cyrl-RS"/>
        </w:rPr>
        <w:t>Привредног субјекта</w:t>
      </w:r>
      <w:r w:rsidRPr="0077260E">
        <w:rPr>
          <w:rFonts w:ascii="Times New Roman" w:eastAsia="Malgun Gothic" w:hAnsi="Times New Roman" w:cs="Times New Roman"/>
          <w:color w:val="000000" w:themeColor="text1"/>
          <w:sz w:val="24"/>
          <w:szCs w:val="24"/>
        </w:rPr>
        <w:t>, оверен печатом банке са датумом овере не старијим од 30 дана од дана отварања понуда;</w:t>
      </w:r>
    </w:p>
    <w:p w:rsidR="0077260E" w:rsidRPr="0077260E" w:rsidRDefault="0077260E" w:rsidP="0077260E">
      <w:pPr>
        <w:tabs>
          <w:tab w:val="left" w:pos="720"/>
          <w:tab w:val="left" w:pos="1440"/>
        </w:tabs>
        <w:spacing w:after="0" w:line="240" w:lineRule="auto"/>
        <w:jc w:val="both"/>
        <w:rPr>
          <w:rFonts w:ascii="Times New Roman" w:eastAsia="Malgun Gothic" w:hAnsi="Times New Roman" w:cs="Times New Roman"/>
          <w:color w:val="000000" w:themeColor="text1"/>
          <w:sz w:val="24"/>
          <w:szCs w:val="24"/>
        </w:rPr>
      </w:pPr>
      <w:r w:rsidRPr="0077260E">
        <w:rPr>
          <w:rFonts w:ascii="Times New Roman" w:eastAsia="Malgun Gothic" w:hAnsi="Times New Roman" w:cs="Times New Roman"/>
          <w:color w:val="000000" w:themeColor="text1"/>
          <w:sz w:val="24"/>
          <w:szCs w:val="24"/>
        </w:rPr>
        <w:t xml:space="preserve"> </w:t>
      </w:r>
      <w:r w:rsidRPr="0077260E">
        <w:rPr>
          <w:rFonts w:ascii="Times New Roman" w:eastAsia="Malgun Gothic" w:hAnsi="Times New Roman" w:cs="Times New Roman"/>
          <w:color w:val="000000" w:themeColor="text1"/>
          <w:sz w:val="24"/>
          <w:szCs w:val="24"/>
        </w:rPr>
        <w:tab/>
      </w:r>
      <w:r w:rsidRPr="0077260E">
        <w:rPr>
          <w:rFonts w:ascii="Times New Roman" w:eastAsia="Malgun Gothic" w:hAnsi="Times New Roman" w:cs="Times New Roman"/>
          <w:color w:val="000000" w:themeColor="text1"/>
          <w:sz w:val="24"/>
          <w:szCs w:val="24"/>
        </w:rPr>
        <w:tab/>
        <w:t xml:space="preserve"> Потпис овлашћеног лица на меници и меничном овлашћењу мора бити идентичан са потписом у картону депонованих потписа</w:t>
      </w:r>
      <w:r w:rsidRPr="0077260E">
        <w:rPr>
          <w:rFonts w:ascii="Times New Roman" w:eastAsia="Malgun Gothic" w:hAnsi="Times New Roman" w:cs="Times New Roman"/>
          <w:color w:val="000000" w:themeColor="text1"/>
          <w:sz w:val="24"/>
          <w:szCs w:val="24"/>
          <w:lang w:val="sr-Cyrl-RS"/>
        </w:rPr>
        <w:t>.</w:t>
      </w:r>
      <w:r w:rsidRPr="0077260E">
        <w:rPr>
          <w:rFonts w:ascii="Times New Roman" w:eastAsia="Malgun Gothic" w:hAnsi="Times New Roman" w:cs="Times New Roman"/>
          <w:color w:val="000000" w:themeColor="text1"/>
          <w:sz w:val="24"/>
          <w:szCs w:val="24"/>
        </w:rPr>
        <w:t xml:space="preserve"> </w:t>
      </w:r>
    </w:p>
    <w:p w:rsidR="0077260E" w:rsidRPr="0077260E" w:rsidRDefault="0077260E" w:rsidP="0077260E">
      <w:pPr>
        <w:tabs>
          <w:tab w:val="left" w:pos="720"/>
          <w:tab w:val="left" w:pos="1440"/>
        </w:tabs>
        <w:spacing w:after="0" w:line="240" w:lineRule="auto"/>
        <w:jc w:val="both"/>
        <w:rPr>
          <w:rFonts w:ascii="Times New Roman" w:eastAsia="Malgun Gothic" w:hAnsi="Times New Roman" w:cs="Times New Roman"/>
          <w:color w:val="000000" w:themeColor="text1"/>
          <w:sz w:val="24"/>
          <w:szCs w:val="24"/>
        </w:rPr>
      </w:pPr>
      <w:r w:rsidRPr="0077260E">
        <w:rPr>
          <w:rFonts w:ascii="Times New Roman" w:eastAsia="Malgun Gothic" w:hAnsi="Times New Roman" w:cs="Times New Roman"/>
          <w:color w:val="000000" w:themeColor="text1"/>
          <w:sz w:val="24"/>
          <w:szCs w:val="24"/>
        </w:rPr>
        <w:tab/>
      </w:r>
      <w:r w:rsidR="00EC13EB">
        <w:rPr>
          <w:rFonts w:ascii="Times New Roman" w:eastAsia="Malgun Gothic" w:hAnsi="Times New Roman" w:cs="Times New Roman"/>
          <w:color w:val="000000" w:themeColor="text1"/>
          <w:sz w:val="24"/>
          <w:szCs w:val="24"/>
        </w:rPr>
        <w:tab/>
      </w:r>
      <w:r w:rsidRPr="0077260E">
        <w:rPr>
          <w:rFonts w:ascii="Times New Roman" w:eastAsia="Malgun Gothic" w:hAnsi="Times New Roman" w:cs="Times New Roman"/>
          <w:color w:val="000000" w:themeColor="text1"/>
          <w:sz w:val="24"/>
          <w:szCs w:val="24"/>
        </w:rPr>
        <w:t xml:space="preserve">У случају промене лица овлашћеног за заступање, менично овлашћење остаје на снази. </w:t>
      </w:r>
    </w:p>
    <w:p w:rsidR="0077260E" w:rsidRPr="0077260E" w:rsidRDefault="0077260E" w:rsidP="00EC13EB">
      <w:pPr>
        <w:tabs>
          <w:tab w:val="left" w:pos="1440"/>
        </w:tabs>
        <w:spacing w:after="0" w:line="240" w:lineRule="auto"/>
        <w:jc w:val="both"/>
        <w:rPr>
          <w:rFonts w:ascii="Times New Roman" w:eastAsia="Times New Roman" w:hAnsi="Times New Roman" w:cs="Times New Roman"/>
          <w:color w:val="000000" w:themeColor="text1"/>
          <w:sz w:val="24"/>
          <w:szCs w:val="24"/>
          <w:lang w:val="sr-Cyrl-CS"/>
        </w:rPr>
      </w:pPr>
      <w:r w:rsidRPr="0077260E">
        <w:rPr>
          <w:rFonts w:ascii="Times New Roman" w:eastAsia="Times New Roman" w:hAnsi="Times New Roman" w:cs="Times New Roman"/>
          <w:color w:val="000000" w:themeColor="text1"/>
          <w:sz w:val="24"/>
          <w:szCs w:val="24"/>
          <w:lang w:val="sr-Cyrl-CS"/>
        </w:rPr>
        <w:tab/>
        <w:t>По истеку рока важности менице</w:t>
      </w:r>
      <w:r w:rsidR="00EC13EB">
        <w:rPr>
          <w:rFonts w:ascii="Times New Roman" w:eastAsia="Times New Roman" w:hAnsi="Times New Roman" w:cs="Times New Roman"/>
          <w:color w:val="000000" w:themeColor="text1"/>
          <w:sz w:val="24"/>
          <w:szCs w:val="24"/>
          <w:lang w:val="sr-Cyrl-CS"/>
        </w:rPr>
        <w:t>,</w:t>
      </w:r>
      <w:r w:rsidRPr="0077260E">
        <w:rPr>
          <w:rFonts w:ascii="Times New Roman" w:eastAsia="Times New Roman" w:hAnsi="Times New Roman" w:cs="Times New Roman"/>
          <w:color w:val="000000" w:themeColor="text1"/>
          <w:sz w:val="24"/>
          <w:szCs w:val="24"/>
          <w:lang w:val="sr-Cyrl-CS"/>
        </w:rPr>
        <w:t xml:space="preserve"> Наручилац ће предметну меницу вратити, на писани захтев Привредног субјекта.</w:t>
      </w:r>
    </w:p>
    <w:p w:rsidR="0077260E" w:rsidRDefault="0077260E" w:rsidP="0077260E">
      <w:pPr>
        <w:widowControl w:val="0"/>
        <w:tabs>
          <w:tab w:val="left" w:pos="1440"/>
        </w:tabs>
        <w:spacing w:after="0" w:line="240" w:lineRule="auto"/>
        <w:jc w:val="both"/>
        <w:rPr>
          <w:rFonts w:ascii="Times New Roman" w:eastAsia="Malgun Gothic" w:hAnsi="Times New Roman" w:cs="Times New Roman"/>
          <w:color w:val="000000" w:themeColor="text1"/>
          <w:sz w:val="24"/>
          <w:szCs w:val="24"/>
          <w:lang w:val="sr-Cyrl-RS"/>
        </w:rPr>
      </w:pPr>
      <w:r w:rsidRPr="0077260E">
        <w:rPr>
          <w:rFonts w:ascii="Times New Roman" w:eastAsia="Malgun Gothic" w:hAnsi="Times New Roman" w:cs="Times New Roman"/>
          <w:color w:val="000000" w:themeColor="text1"/>
          <w:sz w:val="24"/>
          <w:szCs w:val="24"/>
          <w:lang w:val="sr-Cyrl-CS"/>
        </w:rPr>
        <w:tab/>
      </w:r>
      <w:r w:rsidRPr="0077260E">
        <w:rPr>
          <w:rFonts w:ascii="Times New Roman" w:eastAsia="Malgun Gothic" w:hAnsi="Times New Roman" w:cs="Times New Roman"/>
          <w:color w:val="000000" w:themeColor="text1"/>
          <w:sz w:val="24"/>
          <w:szCs w:val="24"/>
          <w:lang w:val="sr-Cyrl-RS"/>
        </w:rPr>
        <w:t>Модел меничног овлашћења чини саставни део конкурсне документације.</w:t>
      </w:r>
    </w:p>
    <w:p w:rsidR="00E466EE" w:rsidRPr="00BB7EF4" w:rsidRDefault="00E466EE" w:rsidP="00E466EE">
      <w:pPr>
        <w:tabs>
          <w:tab w:val="left" w:pos="720"/>
          <w:tab w:val="left" w:pos="1440"/>
        </w:tabs>
        <w:spacing w:after="0" w:line="240" w:lineRule="auto"/>
        <w:jc w:val="both"/>
        <w:rPr>
          <w:rFonts w:ascii="Times New Roman" w:eastAsia="Times New Roman" w:hAnsi="Times New Roman" w:cs="Times New Roman"/>
          <w:lang w:val="sr-Cyrl-CS"/>
        </w:rPr>
      </w:pPr>
      <w:r>
        <w:rPr>
          <w:rFonts w:ascii="Times New Roman" w:eastAsia="Malgun Gothic" w:hAnsi="Times New Roman" w:cs="Times New Roman"/>
          <w:color w:val="000000" w:themeColor="text1"/>
          <w:sz w:val="24"/>
          <w:szCs w:val="24"/>
          <w:lang w:val="sr-Cyrl-RS"/>
        </w:rPr>
        <w:t xml:space="preserve"> </w:t>
      </w:r>
      <w:r>
        <w:rPr>
          <w:rFonts w:ascii="Times New Roman" w:eastAsia="Malgun Gothic" w:hAnsi="Times New Roman" w:cs="Times New Roman"/>
          <w:color w:val="000000" w:themeColor="text1"/>
          <w:sz w:val="24"/>
          <w:szCs w:val="24"/>
          <w:lang w:val="sr-Cyrl-RS"/>
        </w:rPr>
        <w:tab/>
      </w:r>
      <w:r>
        <w:rPr>
          <w:rFonts w:ascii="Times New Roman" w:eastAsia="Malgun Gothic" w:hAnsi="Times New Roman" w:cs="Times New Roman"/>
          <w:color w:val="000000" w:themeColor="text1"/>
          <w:sz w:val="24"/>
          <w:szCs w:val="24"/>
          <w:lang w:val="sr-Cyrl-RS"/>
        </w:rPr>
        <w:tab/>
      </w:r>
      <w:r w:rsidRPr="00E466EE">
        <w:rPr>
          <w:rFonts w:ascii="Times New Roman" w:eastAsia="Malgun Gothic" w:hAnsi="Times New Roman" w:cs="Times New Roman"/>
          <w:b/>
          <w:color w:val="000000" w:themeColor="text1"/>
          <w:sz w:val="24"/>
          <w:szCs w:val="24"/>
          <w:lang w:val="sr-Cyrl-RS"/>
        </w:rPr>
        <w:t>4.2.</w:t>
      </w:r>
      <w:r w:rsidRPr="00BB7EF4">
        <w:rPr>
          <w:rFonts w:ascii="Times New Roman" w:eastAsia="Malgun Gothic" w:hAnsi="Times New Roman" w:cs="Times New Roman"/>
          <w:b/>
          <w:bCs/>
          <w:lang w:val="sr-Cyrl-RS"/>
        </w:rPr>
        <w:t xml:space="preserve">Бланко сопствену </w:t>
      </w:r>
      <w:r>
        <w:rPr>
          <w:rFonts w:ascii="Times New Roman" w:eastAsia="Times New Roman" w:hAnsi="Times New Roman" w:cs="Times New Roman"/>
          <w:b/>
          <w:lang w:val="sr-Cyrl-CS"/>
        </w:rPr>
        <w:t>меница</w:t>
      </w:r>
      <w:r w:rsidRPr="00BB7EF4">
        <w:rPr>
          <w:rFonts w:ascii="Times New Roman" w:eastAsia="Times New Roman" w:hAnsi="Times New Roman" w:cs="Times New Roman"/>
          <w:b/>
          <w:lang w:val="sr-Cyrl-CS"/>
        </w:rPr>
        <w:t xml:space="preserve"> за отклањање недостатака у гарантном року, </w:t>
      </w:r>
      <w:r>
        <w:rPr>
          <w:rFonts w:ascii="Times New Roman" w:eastAsia="Times New Roman" w:hAnsi="Times New Roman" w:cs="Times New Roman"/>
          <w:lang w:val="sr-Cyrl-CS"/>
        </w:rPr>
        <w:t>потписана и оверена</w:t>
      </w:r>
      <w:r w:rsidRPr="00BB7EF4">
        <w:rPr>
          <w:rFonts w:ascii="Times New Roman" w:eastAsia="Times New Roman" w:hAnsi="Times New Roman" w:cs="Times New Roman"/>
          <w:lang w:val="sr-Cyrl-CS"/>
        </w:rPr>
        <w:t xml:space="preserve">, од стране лица овлашћеног за заступање и регистровану у складу са чланом 47а Закона о платном промету </w:t>
      </w:r>
      <w:r w:rsidRPr="00BB7EF4">
        <w:rPr>
          <w:rFonts w:ascii="Times New Roman" w:eastAsia="Malgun Gothic" w:hAnsi="Times New Roman" w:cs="Times New Roman"/>
          <w:lang w:val="sr-Cyrl-CS"/>
        </w:rPr>
        <w:t xml:space="preserve">потписану и оверену, од стране лица овлашћеног за заступање и регистровану у складу са чланом 47а Закона о платном промету </w:t>
      </w:r>
      <w:r w:rsidRPr="00BB7EF4">
        <w:rPr>
          <w:rFonts w:ascii="Times New Roman" w:eastAsia="Times New Roman" w:hAnsi="Times New Roman" w:cs="Times New Roman"/>
          <w:lang w:val="sr-Cyrl-CS"/>
        </w:rPr>
        <w:t>(„Службени лист СРЈ“ бр. 3/2002 и 5/2003 и „Сл. гласник РС“ бр. 43/2004, 62/2006, 31/2011 и 139/2014. и др. закони) и Одлуком НБС о ближим условима, садржини и начину вођења Регистра меница и овлашћења („Службени гласник РС“ бр. 56/2011, 80/2015, 76/2016, 82/2017 и 14/2020).</w:t>
      </w:r>
    </w:p>
    <w:p w:rsidR="00E466EE" w:rsidRPr="00B87437" w:rsidRDefault="00E466EE" w:rsidP="00E466EE">
      <w:pPr>
        <w:widowControl w:val="0"/>
        <w:tabs>
          <w:tab w:val="left" w:pos="1440"/>
        </w:tabs>
        <w:spacing w:after="0" w:line="240" w:lineRule="auto"/>
        <w:jc w:val="both"/>
        <w:rPr>
          <w:rFonts w:ascii="Times New Roman" w:eastAsia="Times New Roman" w:hAnsi="Times New Roman" w:cs="Times New Roman"/>
          <w:lang w:val="sr-Cyrl-CS"/>
        </w:rPr>
      </w:pPr>
      <w:r w:rsidRPr="00BB7EF4">
        <w:rPr>
          <w:rFonts w:ascii="Times New Roman" w:eastAsia="Times New Roman" w:hAnsi="Times New Roman" w:cs="Times New Roman"/>
          <w:lang w:val="sr-Cyrl-CS"/>
        </w:rPr>
        <w:tab/>
      </w:r>
      <w:r w:rsidRPr="00B87437">
        <w:rPr>
          <w:rFonts w:ascii="Times New Roman" w:eastAsia="Times New Roman" w:hAnsi="Times New Roman" w:cs="Times New Roman"/>
          <w:lang w:val="sr-Cyrl-CS"/>
        </w:rPr>
        <w:t xml:space="preserve">- </w:t>
      </w:r>
      <w:r w:rsidRPr="00B87437">
        <w:rPr>
          <w:rFonts w:ascii="Times New Roman" w:hAnsi="Times New Roman" w:cs="Times New Roman"/>
        </w:rPr>
        <w:t xml:space="preserve">Mенично овлашћење да се меницa </w:t>
      </w:r>
      <w:r w:rsidRPr="00B87437">
        <w:rPr>
          <w:rFonts w:ascii="Times New Roman" w:hAnsi="Times New Roman" w:cs="Times New Roman"/>
          <w:lang w:val="sr-Cyrl-RS"/>
        </w:rPr>
        <w:t>у</w:t>
      </w:r>
      <w:r w:rsidRPr="00B87437">
        <w:rPr>
          <w:rFonts w:ascii="Times New Roman" w:hAnsi="Times New Roman" w:cs="Times New Roman"/>
          <w:b/>
          <w:lang w:val="sr-Cyrl-RS"/>
        </w:rPr>
        <w:t xml:space="preserve"> </w:t>
      </w:r>
      <w:r w:rsidRPr="00B87437">
        <w:rPr>
          <w:rFonts w:ascii="Times New Roman" w:hAnsi="Times New Roman" w:cs="Times New Roman"/>
        </w:rPr>
        <w:t xml:space="preserve">висини од </w:t>
      </w:r>
      <w:r>
        <w:rPr>
          <w:rFonts w:ascii="Times New Roman" w:hAnsi="Times New Roman" w:cs="Times New Roman"/>
          <w:lang w:val="sr-Cyrl-RS"/>
        </w:rPr>
        <w:t>3</w:t>
      </w:r>
      <w:r w:rsidRPr="00B87437">
        <w:rPr>
          <w:rFonts w:ascii="Times New Roman" w:hAnsi="Times New Roman" w:cs="Times New Roman"/>
        </w:rPr>
        <w:t xml:space="preserve">% од </w:t>
      </w:r>
      <w:r w:rsidRPr="00B87437">
        <w:rPr>
          <w:rFonts w:ascii="Times New Roman" w:hAnsi="Times New Roman" w:cs="Times New Roman"/>
          <w:lang w:val="sr-Cyrl-RS"/>
        </w:rPr>
        <w:t>укупне уговорене цене</w:t>
      </w:r>
      <w:r w:rsidRPr="00B87437">
        <w:rPr>
          <w:rFonts w:ascii="Times New Roman" w:hAnsi="Times New Roman" w:cs="Times New Roman"/>
        </w:rPr>
        <w:t xml:space="preserve"> без ПДВ-а</w:t>
      </w:r>
      <w:r w:rsidRPr="00B87437">
        <w:rPr>
          <w:rFonts w:ascii="Times New Roman" w:hAnsi="Times New Roman" w:cs="Times New Roman"/>
          <w:lang w:val="sr-Cyrl-RS"/>
        </w:rPr>
        <w:t>,</w:t>
      </w:r>
      <w:r w:rsidRPr="00B87437">
        <w:rPr>
          <w:rFonts w:ascii="Times New Roman" w:hAnsi="Times New Roman" w:cs="Times New Roman"/>
        </w:rPr>
        <w:t xml:space="preserve"> без сагласности </w:t>
      </w:r>
      <w:r>
        <w:rPr>
          <w:rFonts w:ascii="Times New Roman" w:hAnsi="Times New Roman" w:cs="Times New Roman"/>
          <w:lang w:val="sr-Cyrl-RS"/>
        </w:rPr>
        <w:t xml:space="preserve">Привредног субјекта </w:t>
      </w:r>
      <w:r w:rsidRPr="00B87437">
        <w:rPr>
          <w:rFonts w:ascii="Times New Roman" w:hAnsi="Times New Roman" w:cs="Times New Roman"/>
        </w:rPr>
        <w:t xml:space="preserve">може поднети на наплату у року који траје </w:t>
      </w:r>
      <w:r w:rsidRPr="00B87437">
        <w:rPr>
          <w:rFonts w:ascii="Times New Roman" w:hAnsi="Times New Roman" w:cs="Times New Roman"/>
          <w:lang w:val="sr-Cyrl-RS"/>
        </w:rPr>
        <w:t>5</w:t>
      </w:r>
      <w:r w:rsidRPr="00B87437">
        <w:rPr>
          <w:rFonts w:ascii="Times New Roman" w:hAnsi="Times New Roman" w:cs="Times New Roman"/>
        </w:rPr>
        <w:t xml:space="preserve"> дана </w:t>
      </w:r>
      <w:r>
        <w:rPr>
          <w:rFonts w:ascii="Times New Roman" w:hAnsi="Times New Roman" w:cs="Times New Roman"/>
          <w:lang w:val="sr-Cyrl-RS"/>
        </w:rPr>
        <w:t>дуже</w:t>
      </w:r>
      <w:r w:rsidRPr="00B87437">
        <w:rPr>
          <w:rFonts w:ascii="Times New Roman" w:hAnsi="Times New Roman" w:cs="Times New Roman"/>
          <w:lang w:val="sr-Cyrl-RS"/>
        </w:rPr>
        <w:t xml:space="preserve"> </w:t>
      </w:r>
      <w:r>
        <w:rPr>
          <w:rFonts w:ascii="Times New Roman" w:hAnsi="Times New Roman" w:cs="Times New Roman"/>
          <w:lang w:val="sr-Cyrl-RS"/>
        </w:rPr>
        <w:t xml:space="preserve">од </w:t>
      </w:r>
      <w:r w:rsidRPr="00B87437">
        <w:rPr>
          <w:rFonts w:ascii="Times New Roman" w:hAnsi="Times New Roman" w:cs="Times New Roman"/>
        </w:rPr>
        <w:t xml:space="preserve">истека </w:t>
      </w:r>
      <w:r w:rsidRPr="00B87437">
        <w:rPr>
          <w:rFonts w:ascii="Times New Roman" w:hAnsi="Times New Roman" w:cs="Times New Roman"/>
          <w:lang w:val="sr-Cyrl-RS"/>
        </w:rPr>
        <w:t>гарантног рока</w:t>
      </w:r>
      <w:r>
        <w:rPr>
          <w:rFonts w:ascii="Times New Roman" w:hAnsi="Times New Roman" w:cs="Times New Roman"/>
          <w:lang w:val="sr-Cyrl-RS"/>
        </w:rPr>
        <w:t xml:space="preserve"> за конкавна стакла</w:t>
      </w:r>
      <w:r w:rsidRPr="00B87437">
        <w:rPr>
          <w:rFonts w:ascii="Times New Roman" w:hAnsi="Times New Roman" w:cs="Times New Roman"/>
        </w:rPr>
        <w:t>, у случају</w:t>
      </w:r>
      <w:r w:rsidRPr="00B87437">
        <w:rPr>
          <w:rFonts w:ascii="Times New Roman" w:hAnsi="Times New Roman" w:cs="Times New Roman"/>
          <w:lang w:val="sr-Cyrl-RS"/>
        </w:rPr>
        <w:t xml:space="preserve"> да</w:t>
      </w:r>
      <w:r>
        <w:rPr>
          <w:rFonts w:ascii="Times New Roman" w:hAnsi="Times New Roman" w:cs="Times New Roman"/>
          <w:lang w:val="sr-Cyrl-RS"/>
        </w:rPr>
        <w:t xml:space="preserve"> Привредни субјект</w:t>
      </w:r>
      <w:r w:rsidRPr="00B87437">
        <w:rPr>
          <w:rFonts w:ascii="Times New Roman" w:hAnsi="Times New Roman" w:cs="Times New Roman"/>
          <w:lang w:val="sr-Cyrl-RS"/>
        </w:rPr>
        <w:t xml:space="preserve">  не  отклони недостатке  у гарантном року</w:t>
      </w:r>
      <w:r w:rsidRPr="00B87437">
        <w:rPr>
          <w:rFonts w:ascii="Times New Roman" w:eastAsia="Times New Roman" w:hAnsi="Times New Roman" w:cs="Times New Roman"/>
          <w:lang w:val="sr-Cyrl-CS"/>
        </w:rPr>
        <w:t>;</w:t>
      </w:r>
    </w:p>
    <w:p w:rsidR="00E466EE" w:rsidRPr="00BB7EF4" w:rsidRDefault="00E466EE" w:rsidP="00E466EE">
      <w:pPr>
        <w:widowControl w:val="0"/>
        <w:tabs>
          <w:tab w:val="left" w:pos="1440"/>
        </w:tabs>
        <w:spacing w:after="0" w:line="240" w:lineRule="auto"/>
        <w:jc w:val="both"/>
        <w:rPr>
          <w:rFonts w:ascii="Times New Roman" w:eastAsia="Times New Roman" w:hAnsi="Times New Roman" w:cs="Times New Roman"/>
          <w:lang w:val="sr-Cyrl-CS"/>
        </w:rPr>
      </w:pPr>
      <w:r w:rsidRPr="00BB7EF4">
        <w:rPr>
          <w:rFonts w:ascii="Times New Roman" w:eastAsia="Times New Roman" w:hAnsi="Times New Roman" w:cs="Times New Roman"/>
          <w:lang w:val="sr-Cyrl-CS"/>
        </w:rPr>
        <w:tab/>
      </w:r>
      <w:r>
        <w:rPr>
          <w:rFonts w:ascii="Times New Roman" w:eastAsia="Times New Roman" w:hAnsi="Times New Roman" w:cs="Times New Roman"/>
          <w:lang w:val="sr-Cyrl-CS"/>
        </w:rPr>
        <w:t>- Потврду о регистрацији менице</w:t>
      </w:r>
      <w:r>
        <w:rPr>
          <w:rFonts w:ascii="Times New Roman" w:eastAsia="Times New Roman" w:hAnsi="Times New Roman" w:cs="Times New Roman"/>
        </w:rPr>
        <w:t>;</w:t>
      </w:r>
      <w:r w:rsidRPr="00BB7EF4">
        <w:rPr>
          <w:rFonts w:ascii="Times New Roman" w:eastAsia="Times New Roman" w:hAnsi="Times New Roman" w:cs="Times New Roman"/>
          <w:lang w:val="sr-Cyrl-CS"/>
        </w:rPr>
        <w:t xml:space="preserve"> </w:t>
      </w:r>
    </w:p>
    <w:p w:rsidR="00E466EE" w:rsidRPr="00BB7EF4" w:rsidRDefault="00E466EE" w:rsidP="00E466EE">
      <w:pPr>
        <w:widowControl w:val="0"/>
        <w:tabs>
          <w:tab w:val="left" w:pos="1440"/>
        </w:tabs>
        <w:spacing w:after="0" w:line="240" w:lineRule="auto"/>
        <w:jc w:val="both"/>
        <w:rPr>
          <w:rFonts w:ascii="Times New Roman" w:eastAsia="Times New Roman" w:hAnsi="Times New Roman" w:cs="Times New Roman"/>
          <w:lang w:val="sr-Cyrl-CS"/>
        </w:rPr>
      </w:pPr>
      <w:r w:rsidRPr="00BB7EF4">
        <w:rPr>
          <w:rFonts w:ascii="Times New Roman" w:eastAsia="Times New Roman" w:hAnsi="Times New Roman" w:cs="Times New Roman"/>
          <w:lang w:val="sr-Cyrl-CS"/>
        </w:rPr>
        <w:tab/>
        <w:t>- Kопију картона депонованих потписа код банке на којим се јасно виде депоновани потпис и печат</w:t>
      </w:r>
      <w:r w:rsidRPr="00BB7EF4">
        <w:rPr>
          <w:rFonts w:ascii="Times New Roman" w:eastAsia="Malgun Gothic" w:hAnsi="Times New Roman" w:cs="Times New Roman"/>
          <w:lang w:val="sr-Cyrl-RS"/>
        </w:rPr>
        <w:t xml:space="preserve"> Привредног субјекта</w:t>
      </w:r>
      <w:r w:rsidRPr="00BB7EF4">
        <w:rPr>
          <w:rFonts w:ascii="Times New Roman" w:eastAsia="Times New Roman" w:hAnsi="Times New Roman" w:cs="Times New Roman"/>
          <w:lang w:val="sr-Cyrl-CS"/>
        </w:rPr>
        <w:t xml:space="preserve">, оверен печатом банке са датумом овере, не старијим од 30 дана, од дана извршења уговора. </w:t>
      </w:r>
    </w:p>
    <w:p w:rsidR="00E466EE" w:rsidRPr="00BB7EF4" w:rsidRDefault="00E466EE" w:rsidP="00E466EE">
      <w:pPr>
        <w:widowControl w:val="0"/>
        <w:tabs>
          <w:tab w:val="left" w:pos="720"/>
          <w:tab w:val="left" w:pos="1440"/>
        </w:tabs>
        <w:autoSpaceDE w:val="0"/>
        <w:autoSpaceDN w:val="0"/>
        <w:adjustRightInd w:val="0"/>
        <w:spacing w:after="0" w:line="240" w:lineRule="auto"/>
        <w:ind w:firstLine="1440"/>
        <w:jc w:val="both"/>
        <w:rPr>
          <w:rFonts w:ascii="Times New Roman" w:eastAsia="Times New Roman" w:hAnsi="Times New Roman" w:cs="Times New Roman"/>
          <w:lang w:val="sr-Cyrl-CS"/>
        </w:rPr>
      </w:pPr>
      <w:r w:rsidRPr="00BB7EF4">
        <w:rPr>
          <w:rFonts w:ascii="Times New Roman" w:eastAsia="Times New Roman" w:hAnsi="Times New Roman" w:cs="Times New Roman"/>
          <w:lang w:val="sr-Cyrl-CS"/>
        </w:rPr>
        <w:t xml:space="preserve">Потпис овлашћеног лица на меници и меничном овлашћењу мора бити идентичан са потписом у картону депонованих потписа. </w:t>
      </w:r>
    </w:p>
    <w:p w:rsidR="00E466EE" w:rsidRPr="00BB7EF4" w:rsidRDefault="00E466EE" w:rsidP="00E466EE">
      <w:pPr>
        <w:widowControl w:val="0"/>
        <w:tabs>
          <w:tab w:val="left" w:pos="720"/>
          <w:tab w:val="left" w:pos="1440"/>
        </w:tabs>
        <w:autoSpaceDE w:val="0"/>
        <w:autoSpaceDN w:val="0"/>
        <w:adjustRightInd w:val="0"/>
        <w:spacing w:after="0" w:line="240" w:lineRule="auto"/>
        <w:ind w:firstLine="1440"/>
        <w:jc w:val="both"/>
        <w:rPr>
          <w:rFonts w:ascii="Times New Roman" w:eastAsia="Times New Roman" w:hAnsi="Times New Roman" w:cs="Times New Roman"/>
          <w:lang w:val="sr-Cyrl-CS"/>
        </w:rPr>
      </w:pPr>
      <w:r w:rsidRPr="00BB7EF4">
        <w:rPr>
          <w:rFonts w:ascii="Times New Roman" w:eastAsia="Times New Roman" w:hAnsi="Times New Roman" w:cs="Times New Roman"/>
          <w:lang w:val="sr-Cyrl-CS"/>
        </w:rPr>
        <w:t xml:space="preserve">У случају промене лица овлашћеног за заступање, менично овлашћење остаје на снази. </w:t>
      </w:r>
    </w:p>
    <w:p w:rsidR="00E466EE" w:rsidRPr="00C36729" w:rsidRDefault="00E466EE" w:rsidP="00C36729">
      <w:pPr>
        <w:widowControl w:val="0"/>
        <w:shd w:val="clear" w:color="auto" w:fill="FFFFFF"/>
        <w:tabs>
          <w:tab w:val="left" w:pos="1440"/>
        </w:tabs>
        <w:spacing w:after="0" w:line="240" w:lineRule="auto"/>
        <w:jc w:val="both"/>
        <w:rPr>
          <w:rFonts w:ascii="Times New Roman" w:eastAsia="Times New Roman" w:hAnsi="Times New Roman" w:cs="Times New Roman"/>
          <w:lang w:val="sr-Cyrl-CS"/>
        </w:rPr>
      </w:pPr>
      <w:r w:rsidRPr="00BB7EF4">
        <w:rPr>
          <w:rFonts w:ascii="Times New Roman" w:eastAsia="Times New Roman" w:hAnsi="Times New Roman" w:cs="Times New Roman"/>
          <w:lang w:val="sr-Cyrl-CS"/>
        </w:rPr>
        <w:tab/>
        <w:t>По истеку рока важности менице Наручилац ће предметну меницу вратити, на писани захтев привредног субјекта.</w:t>
      </w:r>
    </w:p>
    <w:p w:rsidR="00930CF5" w:rsidRPr="00A11244" w:rsidRDefault="00930CF5" w:rsidP="00930CF5">
      <w:pPr>
        <w:tabs>
          <w:tab w:val="left" w:pos="1440"/>
        </w:tabs>
        <w:spacing w:after="0" w:line="240" w:lineRule="auto"/>
        <w:jc w:val="both"/>
        <w:rPr>
          <w:rFonts w:ascii="Times New Roman" w:eastAsia="Times New Roman" w:hAnsi="Times New Roman" w:cs="Times New Roman"/>
          <w:b/>
          <w:sz w:val="24"/>
          <w:szCs w:val="24"/>
          <w:lang w:val="sr-Cyrl-CS"/>
        </w:rPr>
      </w:pPr>
    </w:p>
    <w:bookmarkEnd w:id="1"/>
    <w:p w:rsidR="00FC04A2" w:rsidRPr="00B14494" w:rsidRDefault="00B14494" w:rsidP="00B14494">
      <w:pPr>
        <w:widowControl w:val="0"/>
        <w:tabs>
          <w:tab w:val="left" w:pos="1440"/>
        </w:tabs>
        <w:spacing w:after="0" w:line="240" w:lineRule="auto"/>
        <w:jc w:val="both"/>
        <w:rPr>
          <w:rFonts w:ascii="Times New Roman" w:eastAsia="Calibri" w:hAnsi="Times New Roman" w:cs="Times New Roman"/>
          <w:b/>
          <w:sz w:val="24"/>
          <w:szCs w:val="24"/>
          <w:lang w:val="sr-Cyrl-CS"/>
        </w:rPr>
      </w:pPr>
      <w:r>
        <w:rPr>
          <w:rFonts w:ascii="Times New Roman" w:eastAsia="Calibri" w:hAnsi="Times New Roman" w:cs="Times New Roman"/>
          <w:b/>
          <w:sz w:val="24"/>
          <w:szCs w:val="24"/>
          <w:lang w:val="sr-Cyrl-CS"/>
        </w:rPr>
        <w:tab/>
        <w:t>5.</w:t>
      </w:r>
      <w:r w:rsidR="00FC04A2" w:rsidRPr="00B14494">
        <w:rPr>
          <w:rFonts w:ascii="Times New Roman" w:eastAsia="Calibri" w:hAnsi="Times New Roman" w:cs="Times New Roman"/>
          <w:b/>
          <w:sz w:val="24"/>
          <w:szCs w:val="24"/>
          <w:lang w:val="sr-Cyrl-CS"/>
        </w:rPr>
        <w:t xml:space="preserve">Место и начин </w:t>
      </w:r>
      <w:r w:rsidR="00B25AC7" w:rsidRPr="00B14494">
        <w:rPr>
          <w:rFonts w:ascii="Times New Roman" w:eastAsia="Calibri" w:hAnsi="Times New Roman" w:cs="Times New Roman"/>
          <w:b/>
          <w:sz w:val="24"/>
          <w:szCs w:val="24"/>
          <w:lang w:val="sr-Cyrl-CS"/>
        </w:rPr>
        <w:t>испоруке добара</w:t>
      </w:r>
    </w:p>
    <w:p w:rsidR="00B25AC7" w:rsidRPr="00A11244" w:rsidRDefault="0028783B" w:rsidP="00B14494">
      <w:pPr>
        <w:spacing w:after="0" w:line="240" w:lineRule="auto"/>
        <w:ind w:firstLine="1440"/>
        <w:jc w:val="both"/>
        <w:rPr>
          <w:rFonts w:ascii="Times New Roman" w:eastAsia="Times New Roman" w:hAnsi="Times New Roman" w:cs="Times New Roman"/>
          <w:sz w:val="24"/>
          <w:szCs w:val="24"/>
          <w:lang w:val="sr-Cyrl-RS"/>
        </w:rPr>
      </w:pPr>
      <w:r w:rsidRPr="00A11244">
        <w:rPr>
          <w:rFonts w:ascii="Times New Roman" w:eastAsia="Times New Roman" w:hAnsi="Times New Roman" w:cs="Times New Roman"/>
          <w:sz w:val="24"/>
          <w:szCs w:val="24"/>
          <w:lang w:val="sr-Cyrl-RS"/>
        </w:rPr>
        <w:t>Привредни субјект је дужан да предметна добра</w:t>
      </w:r>
      <w:r w:rsidR="007460BD" w:rsidRPr="00A11244">
        <w:rPr>
          <w:rFonts w:ascii="Times New Roman" w:eastAsia="Times New Roman" w:hAnsi="Times New Roman" w:cs="Times New Roman"/>
          <w:sz w:val="24"/>
          <w:szCs w:val="24"/>
          <w:lang w:val="sr-Cyrl-RS"/>
        </w:rPr>
        <w:t xml:space="preserve"> испоручи на адресу Конављанска 2 у Београду.</w:t>
      </w:r>
    </w:p>
    <w:p w:rsidR="0053772E" w:rsidRPr="00A11244" w:rsidRDefault="007460BD" w:rsidP="00B14494">
      <w:pPr>
        <w:spacing w:after="0" w:line="240" w:lineRule="auto"/>
        <w:ind w:firstLine="1440"/>
        <w:jc w:val="both"/>
        <w:rPr>
          <w:rFonts w:ascii="Times New Roman" w:eastAsia="Times New Roman" w:hAnsi="Times New Roman" w:cs="Times New Roman"/>
          <w:sz w:val="24"/>
          <w:szCs w:val="24"/>
          <w:lang w:val="sr-Cyrl-RS"/>
        </w:rPr>
      </w:pPr>
      <w:r w:rsidRPr="00A11244">
        <w:rPr>
          <w:rFonts w:ascii="Times New Roman" w:eastAsia="Times New Roman" w:hAnsi="Times New Roman" w:cs="Times New Roman"/>
          <w:sz w:val="24"/>
          <w:szCs w:val="24"/>
          <w:lang w:val="sr-Cyrl-RS"/>
        </w:rPr>
        <w:t xml:space="preserve">Привредни субјект је дужан да </w:t>
      </w:r>
      <w:r w:rsidR="0053772E" w:rsidRPr="00A11244">
        <w:rPr>
          <w:rFonts w:ascii="Times New Roman" w:eastAsia="Times New Roman" w:hAnsi="Times New Roman" w:cs="Times New Roman"/>
          <w:sz w:val="24"/>
          <w:szCs w:val="24"/>
          <w:lang w:val="sr-Cyrl-RS"/>
        </w:rPr>
        <w:t>предметна добра која ће испоручити на наведену адресу прописно монтира на предвиђена места.</w:t>
      </w:r>
    </w:p>
    <w:p w:rsidR="0053772E" w:rsidRPr="00A11244" w:rsidRDefault="0053772E" w:rsidP="00B14494">
      <w:pPr>
        <w:spacing w:after="0" w:line="240" w:lineRule="auto"/>
        <w:ind w:firstLine="1440"/>
        <w:jc w:val="both"/>
        <w:rPr>
          <w:rFonts w:ascii="Times New Roman" w:eastAsia="Times New Roman" w:hAnsi="Times New Roman" w:cs="Times New Roman"/>
          <w:sz w:val="24"/>
          <w:szCs w:val="24"/>
          <w:lang w:val="sr-Cyrl-RS"/>
        </w:rPr>
      </w:pPr>
      <w:r w:rsidRPr="00A11244">
        <w:rPr>
          <w:rFonts w:ascii="Times New Roman" w:eastAsia="Times New Roman" w:hAnsi="Times New Roman" w:cs="Times New Roman"/>
          <w:sz w:val="24"/>
          <w:szCs w:val="24"/>
          <w:lang w:val="sr-Cyrl-RS"/>
        </w:rPr>
        <w:t>Монтажа се мора изводити у свему према важећим стандардима и правилима струке уз коришћење атестираног материјала који задовољава важеће прописе и стандарде.</w:t>
      </w:r>
    </w:p>
    <w:p w:rsidR="00B25AC7" w:rsidRPr="00981B51" w:rsidRDefault="007460BD" w:rsidP="00981B51">
      <w:pPr>
        <w:spacing w:after="0" w:line="240" w:lineRule="auto"/>
        <w:ind w:left="720" w:firstLine="720"/>
        <w:jc w:val="both"/>
        <w:rPr>
          <w:rFonts w:ascii="Times New Roman" w:eastAsia="Times New Roman" w:hAnsi="Times New Roman" w:cs="Times New Roman"/>
          <w:sz w:val="24"/>
          <w:szCs w:val="24"/>
          <w:lang w:val="sr-Cyrl-RS"/>
        </w:rPr>
      </w:pPr>
      <w:r w:rsidRPr="00A11244">
        <w:rPr>
          <w:rFonts w:ascii="Times New Roman" w:eastAsia="Times New Roman" w:hAnsi="Times New Roman" w:cs="Times New Roman"/>
          <w:sz w:val="24"/>
          <w:szCs w:val="24"/>
          <w:lang w:val="sr-Cyrl-RS"/>
        </w:rPr>
        <w:t xml:space="preserve"> </w:t>
      </w:r>
    </w:p>
    <w:p w:rsidR="00370B5E" w:rsidRPr="00A11244" w:rsidRDefault="00981B51" w:rsidP="00370B5E">
      <w:pPr>
        <w:spacing w:after="0" w:line="240" w:lineRule="auto"/>
        <w:ind w:left="720" w:firstLine="720"/>
        <w:jc w:val="both"/>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RS"/>
        </w:rPr>
        <w:t>6</w:t>
      </w:r>
      <w:r w:rsidR="00370B5E" w:rsidRPr="00A11244">
        <w:rPr>
          <w:rFonts w:ascii="Times New Roman" w:eastAsia="Times New Roman" w:hAnsi="Times New Roman" w:cs="Times New Roman"/>
          <w:b/>
          <w:sz w:val="24"/>
          <w:szCs w:val="24"/>
          <w:lang w:val="sr-Cyrl-CS"/>
        </w:rPr>
        <w:t>.</w:t>
      </w:r>
      <w:r w:rsidR="00370B5E" w:rsidRPr="00A11244">
        <w:rPr>
          <w:rFonts w:ascii="Times New Roman" w:eastAsia="Times New Roman" w:hAnsi="Times New Roman" w:cs="Times New Roman"/>
          <w:sz w:val="24"/>
          <w:szCs w:val="24"/>
          <w:lang w:val="sr-Cyrl-CS"/>
        </w:rPr>
        <w:t xml:space="preserve"> </w:t>
      </w:r>
      <w:r w:rsidR="00FC04A2" w:rsidRPr="00A11244">
        <w:rPr>
          <w:rFonts w:ascii="Times New Roman" w:eastAsia="Times New Roman" w:hAnsi="Times New Roman" w:cs="Times New Roman"/>
          <w:b/>
          <w:sz w:val="24"/>
          <w:szCs w:val="24"/>
          <w:lang w:val="sr-Cyrl-CS"/>
        </w:rPr>
        <w:t xml:space="preserve">Рок </w:t>
      </w:r>
      <w:r w:rsidR="0053772E" w:rsidRPr="00A11244">
        <w:rPr>
          <w:rFonts w:ascii="Times New Roman" w:eastAsia="Times New Roman" w:hAnsi="Times New Roman" w:cs="Times New Roman"/>
          <w:b/>
          <w:sz w:val="24"/>
          <w:szCs w:val="24"/>
          <w:lang w:val="sr-Cyrl-CS"/>
        </w:rPr>
        <w:t>испоруке добара</w:t>
      </w:r>
    </w:p>
    <w:p w:rsidR="00AE702F" w:rsidRPr="00A11244" w:rsidRDefault="00FC04A2" w:rsidP="0036046D">
      <w:pPr>
        <w:spacing w:after="0" w:line="240" w:lineRule="auto"/>
        <w:ind w:firstLine="1440"/>
        <w:jc w:val="both"/>
        <w:rPr>
          <w:rFonts w:ascii="Times New Roman" w:eastAsia="Malgun Gothic" w:hAnsi="Times New Roman" w:cs="Times New Roman"/>
          <w:sz w:val="24"/>
          <w:szCs w:val="24"/>
          <w:lang w:val="sr-Cyrl-RS"/>
        </w:rPr>
      </w:pPr>
      <w:bookmarkStart w:id="3" w:name="_Hlk137815358"/>
      <w:r w:rsidRPr="00A11244">
        <w:rPr>
          <w:rFonts w:ascii="Times New Roman" w:eastAsia="Malgun Gothic" w:hAnsi="Times New Roman" w:cs="Times New Roman"/>
          <w:sz w:val="24"/>
          <w:szCs w:val="24"/>
          <w:lang w:val="sr-Cyrl-CS"/>
        </w:rPr>
        <w:t xml:space="preserve">Привредни субјект је дужан да </w:t>
      </w:r>
      <w:r w:rsidR="0053772E" w:rsidRPr="00A11244">
        <w:rPr>
          <w:rFonts w:ascii="Times New Roman" w:eastAsia="Malgun Gothic" w:hAnsi="Times New Roman" w:cs="Times New Roman"/>
          <w:sz w:val="24"/>
          <w:szCs w:val="24"/>
          <w:lang w:val="sr-Cyrl-CS"/>
        </w:rPr>
        <w:t>добра</w:t>
      </w:r>
      <w:r w:rsidRPr="00A11244">
        <w:rPr>
          <w:rFonts w:ascii="Times New Roman" w:eastAsia="Malgun Gothic" w:hAnsi="Times New Roman" w:cs="Times New Roman"/>
          <w:sz w:val="24"/>
          <w:szCs w:val="24"/>
          <w:lang w:val="sr-Cyrl-CS"/>
        </w:rPr>
        <w:t xml:space="preserve"> кој</w:t>
      </w:r>
      <w:r w:rsidR="0053772E" w:rsidRPr="00A11244">
        <w:rPr>
          <w:rFonts w:ascii="Times New Roman" w:eastAsia="Malgun Gothic" w:hAnsi="Times New Roman" w:cs="Times New Roman"/>
          <w:sz w:val="24"/>
          <w:szCs w:val="24"/>
          <w:lang w:val="sr-Cyrl-CS"/>
        </w:rPr>
        <w:t>а</w:t>
      </w:r>
      <w:r w:rsidRPr="00A11244">
        <w:rPr>
          <w:rFonts w:ascii="Times New Roman" w:eastAsia="Malgun Gothic" w:hAnsi="Times New Roman" w:cs="Times New Roman"/>
          <w:sz w:val="24"/>
          <w:szCs w:val="24"/>
          <w:lang w:val="sr-Cyrl-CS"/>
        </w:rPr>
        <w:t xml:space="preserve"> су предмет набавке </w:t>
      </w:r>
      <w:r w:rsidR="0053772E" w:rsidRPr="00A11244">
        <w:rPr>
          <w:rFonts w:ascii="Times New Roman" w:eastAsia="Malgun Gothic" w:hAnsi="Times New Roman" w:cs="Times New Roman"/>
          <w:sz w:val="24"/>
          <w:szCs w:val="24"/>
          <w:lang w:val="sr-Cyrl-CS"/>
        </w:rPr>
        <w:t xml:space="preserve">испоручи </w:t>
      </w:r>
      <w:r w:rsidRPr="00A11244">
        <w:rPr>
          <w:rFonts w:ascii="Times New Roman" w:eastAsia="Malgun Gothic" w:hAnsi="Times New Roman" w:cs="Times New Roman"/>
          <w:sz w:val="24"/>
          <w:szCs w:val="24"/>
          <w:lang w:val="sr-Cyrl-CS"/>
        </w:rPr>
        <w:t xml:space="preserve">у року </w:t>
      </w:r>
      <w:r w:rsidR="00893063" w:rsidRPr="00A11244">
        <w:rPr>
          <w:rFonts w:ascii="Times New Roman" w:eastAsia="Malgun Gothic" w:hAnsi="Times New Roman" w:cs="Times New Roman"/>
          <w:sz w:val="24"/>
          <w:szCs w:val="24"/>
          <w:lang w:val="sr-Cyrl-CS"/>
        </w:rPr>
        <w:t>не дужим од</w:t>
      </w:r>
      <w:r w:rsidRPr="00A11244">
        <w:rPr>
          <w:rFonts w:ascii="Times New Roman" w:eastAsia="Malgun Gothic" w:hAnsi="Times New Roman" w:cs="Times New Roman"/>
          <w:sz w:val="24"/>
          <w:szCs w:val="24"/>
          <w:lang w:val="sr-Cyrl-CS"/>
        </w:rPr>
        <w:t xml:space="preserve"> 45 дана од </w:t>
      </w:r>
      <w:r w:rsidR="0053772E" w:rsidRPr="00A11244">
        <w:rPr>
          <w:rFonts w:ascii="Times New Roman" w:eastAsia="Malgun Gothic" w:hAnsi="Times New Roman" w:cs="Times New Roman"/>
          <w:sz w:val="24"/>
          <w:szCs w:val="24"/>
          <w:lang w:val="sr-Cyrl-CS"/>
        </w:rPr>
        <w:t>усменог или писаног позива овлашћеног лица Наручиоца</w:t>
      </w:r>
      <w:r w:rsidRPr="00A11244">
        <w:rPr>
          <w:rFonts w:ascii="Times New Roman" w:eastAsia="Malgun Gothic" w:hAnsi="Times New Roman" w:cs="Times New Roman"/>
          <w:sz w:val="24"/>
          <w:szCs w:val="24"/>
          <w:lang w:val="sr-Cyrl-CS"/>
        </w:rPr>
        <w:t>.</w:t>
      </w:r>
    </w:p>
    <w:bookmarkEnd w:id="3"/>
    <w:p w:rsidR="002F2679" w:rsidRPr="00A11244" w:rsidRDefault="0076098E" w:rsidP="005B70A3">
      <w:pPr>
        <w:widowControl w:val="0"/>
        <w:tabs>
          <w:tab w:val="left" w:pos="1440"/>
        </w:tabs>
        <w:spacing w:after="0" w:line="240" w:lineRule="auto"/>
        <w:jc w:val="both"/>
        <w:rPr>
          <w:rFonts w:ascii="Times New Roman" w:eastAsia="Times New Roman" w:hAnsi="Times New Roman" w:cs="Times New Roman"/>
          <w:b/>
          <w:sz w:val="24"/>
          <w:szCs w:val="24"/>
        </w:rPr>
      </w:pPr>
      <w:r w:rsidRPr="00A11244">
        <w:rPr>
          <w:rFonts w:ascii="Times New Roman" w:eastAsia="Times New Roman" w:hAnsi="Times New Roman" w:cs="Times New Roman"/>
          <w:sz w:val="24"/>
          <w:szCs w:val="24"/>
        </w:rPr>
        <w:tab/>
      </w:r>
    </w:p>
    <w:p w:rsidR="002F2679" w:rsidRPr="00A11244" w:rsidRDefault="002854EB" w:rsidP="00DF3212">
      <w:pPr>
        <w:spacing w:after="0" w:line="240" w:lineRule="auto"/>
        <w:rPr>
          <w:rFonts w:ascii="Times New Roman" w:eastAsia="Malgun Gothic" w:hAnsi="Times New Roman" w:cs="Times New Roman"/>
          <w:b/>
          <w:sz w:val="24"/>
          <w:szCs w:val="24"/>
          <w:lang w:val="sr-Cyrl-CS"/>
        </w:rPr>
      </w:pPr>
      <w:r w:rsidRPr="00A11244">
        <w:rPr>
          <w:rFonts w:ascii="Times New Roman" w:hAnsi="Times New Roman" w:cs="Times New Roman"/>
          <w:b/>
          <w:sz w:val="24"/>
          <w:szCs w:val="24"/>
        </w:rPr>
        <w:tab/>
      </w:r>
      <w:r w:rsidRPr="00A11244">
        <w:rPr>
          <w:rFonts w:ascii="Times New Roman" w:hAnsi="Times New Roman" w:cs="Times New Roman"/>
          <w:b/>
          <w:sz w:val="24"/>
          <w:szCs w:val="24"/>
        </w:rPr>
        <w:tab/>
      </w:r>
      <w:r w:rsidR="00CD4A74" w:rsidRPr="00A11244">
        <w:rPr>
          <w:rFonts w:ascii="Times New Roman" w:eastAsia="Malgun Gothic" w:hAnsi="Times New Roman" w:cs="Times New Roman"/>
          <w:b/>
          <w:sz w:val="24"/>
          <w:szCs w:val="24"/>
        </w:rPr>
        <w:t>7</w:t>
      </w:r>
      <w:r w:rsidRPr="00A11244">
        <w:rPr>
          <w:rFonts w:ascii="Times New Roman" w:eastAsia="Malgun Gothic" w:hAnsi="Times New Roman" w:cs="Times New Roman"/>
          <w:b/>
          <w:sz w:val="24"/>
          <w:szCs w:val="24"/>
          <w:lang w:val="sr-Cyrl-CS"/>
        </w:rPr>
        <w:t>.</w:t>
      </w:r>
      <w:r w:rsidRPr="00A11244">
        <w:rPr>
          <w:rFonts w:ascii="Times New Roman" w:eastAsia="Malgun Gothic" w:hAnsi="Times New Roman" w:cs="Times New Roman"/>
          <w:b/>
          <w:sz w:val="24"/>
          <w:szCs w:val="24"/>
        </w:rPr>
        <w:t xml:space="preserve"> </w:t>
      </w:r>
      <w:r w:rsidRPr="00A11244">
        <w:rPr>
          <w:rFonts w:ascii="Times New Roman" w:eastAsia="Malgun Gothic" w:hAnsi="Times New Roman" w:cs="Times New Roman"/>
          <w:b/>
          <w:sz w:val="24"/>
          <w:szCs w:val="24"/>
          <w:lang w:val="sr-Cyrl-CS"/>
        </w:rPr>
        <w:t xml:space="preserve">Начин спровођења контроле и </w:t>
      </w:r>
      <w:r w:rsidRPr="00A11244">
        <w:rPr>
          <w:rFonts w:ascii="Times New Roman" w:hAnsi="Times New Roman" w:cs="Times New Roman"/>
          <w:b/>
          <w:bCs/>
          <w:sz w:val="24"/>
          <w:szCs w:val="24"/>
        </w:rPr>
        <w:t xml:space="preserve">обезбеђивања гаранције </w:t>
      </w:r>
      <w:r w:rsidRPr="00A11244">
        <w:rPr>
          <w:rFonts w:ascii="Times New Roman" w:eastAsia="Malgun Gothic" w:hAnsi="Times New Roman" w:cs="Times New Roman"/>
          <w:b/>
          <w:sz w:val="24"/>
          <w:szCs w:val="24"/>
          <w:lang w:val="sr-Cyrl-CS"/>
        </w:rPr>
        <w:t>квалитета</w:t>
      </w:r>
    </w:p>
    <w:p w:rsidR="006D7FCE" w:rsidRPr="00A11244" w:rsidRDefault="002854EB" w:rsidP="006D7FCE">
      <w:pPr>
        <w:spacing w:after="0" w:line="240" w:lineRule="auto"/>
        <w:jc w:val="both"/>
        <w:rPr>
          <w:rFonts w:ascii="Times New Roman" w:hAnsi="Times New Roman" w:cs="Times New Roman"/>
          <w:sz w:val="24"/>
          <w:szCs w:val="24"/>
          <w:lang w:val="sr-Cyrl-CS"/>
        </w:rPr>
      </w:pPr>
      <w:r w:rsidRPr="00A11244">
        <w:rPr>
          <w:rFonts w:ascii="Times New Roman" w:eastAsia="Times New Roman" w:hAnsi="Times New Roman" w:cs="Times New Roman"/>
          <w:sz w:val="24"/>
          <w:szCs w:val="24"/>
          <w:lang w:val="sr-Cyrl-CS"/>
        </w:rPr>
        <w:tab/>
      </w:r>
      <w:r w:rsidRPr="00A11244">
        <w:rPr>
          <w:rFonts w:ascii="Times New Roman" w:eastAsia="Times New Roman" w:hAnsi="Times New Roman" w:cs="Times New Roman"/>
          <w:sz w:val="24"/>
          <w:szCs w:val="24"/>
          <w:lang w:val="sr-Cyrl-CS"/>
        </w:rPr>
        <w:tab/>
      </w:r>
      <w:r w:rsidR="006D7FCE" w:rsidRPr="00A11244">
        <w:rPr>
          <w:rFonts w:ascii="Times New Roman" w:hAnsi="Times New Roman" w:cs="Times New Roman"/>
          <w:sz w:val="24"/>
          <w:szCs w:val="24"/>
          <w:lang w:val="sr-Cyrl-CS"/>
        </w:rPr>
        <w:t xml:space="preserve">Наручилац и </w:t>
      </w:r>
      <w:r w:rsidR="006D7FCE" w:rsidRPr="00A11244">
        <w:rPr>
          <w:rFonts w:ascii="Times New Roman" w:hAnsi="Times New Roman" w:cs="Times New Roman"/>
          <w:sz w:val="24"/>
          <w:szCs w:val="24"/>
          <w:lang w:val="sr-Cyrl-RS"/>
        </w:rPr>
        <w:t xml:space="preserve">Привредни субјект </w:t>
      </w:r>
      <w:r w:rsidR="006D7FCE" w:rsidRPr="00A11244">
        <w:rPr>
          <w:rFonts w:ascii="Times New Roman" w:hAnsi="Times New Roman" w:cs="Times New Roman"/>
          <w:sz w:val="24"/>
          <w:szCs w:val="24"/>
          <w:lang w:val="sr-Cyrl-CS"/>
        </w:rPr>
        <w:t xml:space="preserve">ће записнички констатовати </w:t>
      </w:r>
      <w:r w:rsidR="00DF3212" w:rsidRPr="00A11244">
        <w:rPr>
          <w:rFonts w:ascii="Times New Roman" w:hAnsi="Times New Roman" w:cs="Times New Roman"/>
          <w:sz w:val="24"/>
          <w:szCs w:val="24"/>
          <w:lang w:val="sr-Cyrl-CS"/>
        </w:rPr>
        <w:t>обим и квал</w:t>
      </w:r>
      <w:r w:rsidR="0036046D" w:rsidRPr="00A11244">
        <w:rPr>
          <w:rFonts w:ascii="Times New Roman" w:hAnsi="Times New Roman" w:cs="Times New Roman"/>
          <w:sz w:val="24"/>
          <w:szCs w:val="24"/>
          <w:lang w:val="sr-Cyrl-CS"/>
        </w:rPr>
        <w:t>и</w:t>
      </w:r>
      <w:r w:rsidR="00DF3212" w:rsidRPr="00A11244">
        <w:rPr>
          <w:rFonts w:ascii="Times New Roman" w:hAnsi="Times New Roman" w:cs="Times New Roman"/>
          <w:sz w:val="24"/>
          <w:szCs w:val="24"/>
          <w:lang w:val="sr-Cyrl-CS"/>
        </w:rPr>
        <w:t xml:space="preserve">тет </w:t>
      </w:r>
      <w:r w:rsidR="0036046D" w:rsidRPr="00A11244">
        <w:rPr>
          <w:rFonts w:ascii="Times New Roman" w:hAnsi="Times New Roman" w:cs="Times New Roman"/>
          <w:sz w:val="24"/>
          <w:szCs w:val="24"/>
          <w:lang w:val="sr-Cyrl-CS"/>
        </w:rPr>
        <w:t>испоручених добара</w:t>
      </w:r>
      <w:r w:rsidR="00DF3212" w:rsidRPr="00A11244">
        <w:rPr>
          <w:rFonts w:ascii="Times New Roman" w:hAnsi="Times New Roman" w:cs="Times New Roman"/>
          <w:sz w:val="24"/>
          <w:szCs w:val="24"/>
          <w:lang w:val="sr-Cyrl-CS"/>
        </w:rPr>
        <w:t>.</w:t>
      </w:r>
    </w:p>
    <w:p w:rsidR="006D7FCE" w:rsidRPr="00A11244" w:rsidRDefault="006D7FCE" w:rsidP="006D7FCE">
      <w:pPr>
        <w:spacing w:after="0" w:line="240" w:lineRule="auto"/>
        <w:jc w:val="both"/>
        <w:rPr>
          <w:rFonts w:ascii="Times New Roman" w:hAnsi="Times New Roman" w:cs="Times New Roman"/>
          <w:sz w:val="24"/>
          <w:szCs w:val="24"/>
          <w:lang w:val="sr-Cyrl-RS"/>
        </w:rPr>
      </w:pPr>
      <w:r w:rsidRPr="00A11244">
        <w:rPr>
          <w:rFonts w:ascii="Times New Roman" w:hAnsi="Times New Roman" w:cs="Times New Roman"/>
          <w:b/>
          <w:sz w:val="24"/>
          <w:szCs w:val="24"/>
          <w:lang w:val="sr-Cyrl-CS"/>
        </w:rPr>
        <w:tab/>
      </w:r>
      <w:r w:rsidRPr="00A11244">
        <w:rPr>
          <w:rFonts w:ascii="Times New Roman" w:hAnsi="Times New Roman" w:cs="Times New Roman"/>
          <w:b/>
          <w:sz w:val="24"/>
          <w:szCs w:val="24"/>
          <w:lang w:val="sr-Cyrl-CS"/>
        </w:rPr>
        <w:tab/>
      </w:r>
      <w:r w:rsidRPr="00A11244">
        <w:rPr>
          <w:rFonts w:ascii="Times New Roman" w:hAnsi="Times New Roman" w:cs="Times New Roman"/>
          <w:sz w:val="24"/>
          <w:szCs w:val="24"/>
          <w:lang w:val="sr-Cyrl-CS"/>
        </w:rPr>
        <w:t xml:space="preserve">У случају записнички утврђених недостатака у квалитету </w:t>
      </w:r>
      <w:r w:rsidRPr="00A11244">
        <w:rPr>
          <w:rFonts w:ascii="Times New Roman" w:hAnsi="Times New Roman" w:cs="Times New Roman"/>
          <w:sz w:val="24"/>
          <w:szCs w:val="24"/>
          <w:lang w:val="sr-Cyrl-RS"/>
        </w:rPr>
        <w:t xml:space="preserve">и обиму </w:t>
      </w:r>
      <w:r w:rsidR="00857A79" w:rsidRPr="00A11244">
        <w:rPr>
          <w:rFonts w:ascii="Times New Roman" w:hAnsi="Times New Roman" w:cs="Times New Roman"/>
          <w:sz w:val="24"/>
          <w:szCs w:val="24"/>
          <w:lang w:val="sr-Cyrl-RS"/>
        </w:rPr>
        <w:t>испоручених добара</w:t>
      </w:r>
      <w:r w:rsidRPr="00A11244">
        <w:rPr>
          <w:rFonts w:ascii="Times New Roman" w:hAnsi="Times New Roman" w:cs="Times New Roman"/>
          <w:sz w:val="24"/>
          <w:szCs w:val="24"/>
          <w:lang w:val="sr-Cyrl-CS"/>
        </w:rPr>
        <w:t xml:space="preserve">, </w:t>
      </w:r>
      <w:r w:rsidRPr="00A11244">
        <w:rPr>
          <w:rFonts w:ascii="Times New Roman" w:hAnsi="Times New Roman" w:cs="Times New Roman"/>
          <w:sz w:val="24"/>
          <w:szCs w:val="24"/>
          <w:lang w:val="sr-Cyrl-RS"/>
        </w:rPr>
        <w:t xml:space="preserve">Привредни субјект </w:t>
      </w:r>
      <w:r w:rsidRPr="00A11244">
        <w:rPr>
          <w:rFonts w:ascii="Times New Roman" w:hAnsi="Times New Roman" w:cs="Times New Roman"/>
          <w:sz w:val="24"/>
          <w:szCs w:val="24"/>
          <w:lang w:val="sr-Cyrl-CS"/>
        </w:rPr>
        <w:t xml:space="preserve">мора исте отклонити најкасније у року </w:t>
      </w:r>
      <w:r w:rsidR="00DF3212" w:rsidRPr="00A11244">
        <w:rPr>
          <w:rFonts w:ascii="Times New Roman" w:hAnsi="Times New Roman" w:cs="Times New Roman"/>
          <w:sz w:val="24"/>
          <w:szCs w:val="24"/>
          <w:lang w:val="sr-Cyrl-CS"/>
        </w:rPr>
        <w:t xml:space="preserve">од 3 дана од дана сачињавања </w:t>
      </w:r>
      <w:r w:rsidRPr="00A11244">
        <w:rPr>
          <w:rFonts w:ascii="Times New Roman" w:hAnsi="Times New Roman" w:cs="Times New Roman"/>
          <w:sz w:val="24"/>
          <w:szCs w:val="24"/>
          <w:lang w:val="sr-Cyrl-RS"/>
        </w:rPr>
        <w:t>Записник</w:t>
      </w:r>
      <w:r w:rsidR="00DF3212" w:rsidRPr="00A11244">
        <w:rPr>
          <w:rFonts w:ascii="Times New Roman" w:hAnsi="Times New Roman" w:cs="Times New Roman"/>
          <w:sz w:val="24"/>
          <w:szCs w:val="24"/>
          <w:lang w:val="sr-Cyrl-RS"/>
        </w:rPr>
        <w:t>а</w:t>
      </w:r>
      <w:r w:rsidRPr="00A11244">
        <w:rPr>
          <w:rFonts w:ascii="Times New Roman" w:hAnsi="Times New Roman" w:cs="Times New Roman"/>
          <w:sz w:val="24"/>
          <w:szCs w:val="24"/>
          <w:lang w:val="sr-Cyrl-RS"/>
        </w:rPr>
        <w:t xml:space="preserve"> о рекламацији</w:t>
      </w:r>
      <w:r w:rsidR="00DF3212" w:rsidRPr="00A11244">
        <w:rPr>
          <w:rFonts w:ascii="Times New Roman" w:hAnsi="Times New Roman" w:cs="Times New Roman"/>
          <w:sz w:val="24"/>
          <w:szCs w:val="24"/>
          <w:lang w:val="sr-Cyrl-RS"/>
        </w:rPr>
        <w:t>,</w:t>
      </w:r>
      <w:r w:rsidRPr="00A11244">
        <w:rPr>
          <w:rFonts w:ascii="Times New Roman" w:hAnsi="Times New Roman" w:cs="Times New Roman"/>
          <w:sz w:val="24"/>
          <w:szCs w:val="24"/>
          <w:lang w:val="sr-Cyrl-RS"/>
        </w:rPr>
        <w:t xml:space="preserve"> у супротном Наручилац задржава право да раскине уговор.</w:t>
      </w:r>
    </w:p>
    <w:p w:rsidR="005B70A3" w:rsidRPr="00A11244" w:rsidRDefault="002854EB" w:rsidP="0000233F">
      <w:pPr>
        <w:spacing w:after="0" w:line="240" w:lineRule="auto"/>
        <w:jc w:val="both"/>
        <w:rPr>
          <w:rFonts w:ascii="Times New Roman" w:hAnsi="Times New Roman" w:cs="Times New Roman"/>
          <w:sz w:val="24"/>
          <w:szCs w:val="24"/>
          <w:lang w:val="sr-Cyrl-RS"/>
        </w:rPr>
      </w:pPr>
      <w:r w:rsidRPr="00A11244">
        <w:rPr>
          <w:rFonts w:ascii="Times New Roman" w:eastAsia="Times New Roman" w:hAnsi="Times New Roman" w:cs="Times New Roman"/>
          <w:color w:val="000000"/>
          <w:sz w:val="24"/>
          <w:szCs w:val="24"/>
          <w:lang w:val="sr-Cyrl-CS"/>
        </w:rPr>
        <w:tab/>
      </w:r>
      <w:r w:rsidRPr="00A11244">
        <w:rPr>
          <w:rFonts w:ascii="Times New Roman" w:eastAsia="Times New Roman" w:hAnsi="Times New Roman" w:cs="Times New Roman"/>
          <w:color w:val="000000"/>
          <w:sz w:val="24"/>
          <w:szCs w:val="24"/>
          <w:lang w:val="sr-Cyrl-CS"/>
        </w:rPr>
        <w:tab/>
      </w:r>
      <w:r w:rsidRPr="00A11244">
        <w:rPr>
          <w:rFonts w:ascii="Times New Roman" w:eastAsia="Times New Roman" w:hAnsi="Times New Roman" w:cs="Times New Roman"/>
          <w:color w:val="000000"/>
          <w:sz w:val="24"/>
          <w:szCs w:val="24"/>
        </w:rPr>
        <w:t xml:space="preserve">Лице одговорно за праћење и контролисање извршења уговорних обавеза </w:t>
      </w:r>
      <w:r w:rsidRPr="00A11244">
        <w:rPr>
          <w:rFonts w:ascii="Times New Roman" w:eastAsia="Times New Roman" w:hAnsi="Times New Roman" w:cs="Times New Roman"/>
          <w:color w:val="000000"/>
          <w:sz w:val="24"/>
          <w:szCs w:val="24"/>
          <w:lang w:val="sr-Cyrl-RS"/>
        </w:rPr>
        <w:t xml:space="preserve">код Наручиоца </w:t>
      </w:r>
      <w:r w:rsidRPr="00A11244">
        <w:rPr>
          <w:rFonts w:ascii="Times New Roman" w:eastAsia="Times New Roman" w:hAnsi="Times New Roman" w:cs="Times New Roman"/>
          <w:color w:val="000000"/>
          <w:sz w:val="24"/>
          <w:szCs w:val="24"/>
        </w:rPr>
        <w:t>је</w:t>
      </w:r>
      <w:r w:rsidR="00342A47" w:rsidRPr="00A11244">
        <w:rPr>
          <w:rFonts w:ascii="Times New Roman" w:eastAsia="Times New Roman" w:hAnsi="Times New Roman" w:cs="Times New Roman"/>
          <w:color w:val="000000"/>
          <w:sz w:val="24"/>
          <w:szCs w:val="24"/>
          <w:lang w:val="sr-Cyrl-RS"/>
        </w:rPr>
        <w:t xml:space="preserve"> </w:t>
      </w:r>
      <w:r w:rsidR="00342A47" w:rsidRPr="00A11244">
        <w:rPr>
          <w:rFonts w:ascii="Times New Roman" w:eastAsia="Times New Roman" w:hAnsi="Times New Roman" w:cs="Times New Roman"/>
          <w:b/>
          <w:i/>
          <w:color w:val="000000"/>
          <w:sz w:val="24"/>
          <w:szCs w:val="24"/>
          <w:lang w:val="sr-Cyrl-RS"/>
        </w:rPr>
        <w:t>(попуњава Наручилац)</w:t>
      </w:r>
      <w:r w:rsidRPr="00A11244">
        <w:rPr>
          <w:rFonts w:ascii="Times New Roman" w:eastAsia="Calibri" w:hAnsi="Times New Roman" w:cs="Times New Roman"/>
          <w:color w:val="000000"/>
          <w:sz w:val="24"/>
          <w:szCs w:val="24"/>
        </w:rPr>
        <w:t xml:space="preserve">, </w:t>
      </w:r>
      <w:r w:rsidRPr="00A11244">
        <w:rPr>
          <w:rFonts w:ascii="Times New Roman" w:eastAsia="Calibri" w:hAnsi="Times New Roman" w:cs="Times New Roman"/>
          <w:color w:val="000000"/>
          <w:sz w:val="24"/>
          <w:szCs w:val="24"/>
          <w:lang w:val="sr-Cyrl-RS"/>
        </w:rPr>
        <w:t>е-маил:</w:t>
      </w:r>
      <w:r w:rsidR="00342A47" w:rsidRPr="00A11244">
        <w:rPr>
          <w:rFonts w:ascii="Times New Roman" w:eastAsia="Calibri" w:hAnsi="Times New Roman" w:cs="Times New Roman"/>
          <w:color w:val="000000"/>
          <w:sz w:val="24"/>
          <w:szCs w:val="24"/>
          <w:lang w:val="sr-Cyrl-RS"/>
        </w:rPr>
        <w:t xml:space="preserve"> </w:t>
      </w:r>
      <w:r w:rsidR="00342A47" w:rsidRPr="00A11244">
        <w:rPr>
          <w:rFonts w:ascii="Times New Roman" w:eastAsia="Times New Roman" w:hAnsi="Times New Roman" w:cs="Times New Roman"/>
          <w:b/>
          <w:i/>
          <w:color w:val="000000"/>
          <w:sz w:val="24"/>
          <w:szCs w:val="24"/>
          <w:lang w:val="sr-Cyrl-RS"/>
        </w:rPr>
        <w:t>(попуњава Наручилац)</w:t>
      </w:r>
      <w:r w:rsidR="00342A47" w:rsidRPr="00A11244">
        <w:rPr>
          <w:rFonts w:ascii="Times New Roman" w:eastAsia="Calibri" w:hAnsi="Times New Roman" w:cs="Times New Roman"/>
          <w:color w:val="000000"/>
          <w:sz w:val="24"/>
          <w:szCs w:val="24"/>
          <w:lang w:val="sr-Cyrl-RS"/>
        </w:rPr>
        <w:t>.</w:t>
      </w:r>
    </w:p>
    <w:p w:rsidR="002854EB" w:rsidRPr="00A11244" w:rsidRDefault="002854EB" w:rsidP="002854EB">
      <w:pPr>
        <w:tabs>
          <w:tab w:val="left" w:pos="1134"/>
        </w:tabs>
        <w:spacing w:after="0" w:line="240" w:lineRule="auto"/>
        <w:jc w:val="both"/>
        <w:rPr>
          <w:rFonts w:ascii="Times New Roman" w:eastAsia="Malgun Gothic" w:hAnsi="Times New Roman" w:cs="Times New Roman"/>
          <w:spacing w:val="-8"/>
          <w:sz w:val="24"/>
          <w:szCs w:val="24"/>
          <w:lang w:val="sr-Latn-RS"/>
        </w:rPr>
      </w:pPr>
      <w:r w:rsidRPr="00A11244">
        <w:rPr>
          <w:rFonts w:ascii="Times New Roman" w:eastAsia="Malgun Gothic" w:hAnsi="Times New Roman" w:cs="Times New Roman"/>
          <w:spacing w:val="-8"/>
          <w:sz w:val="24"/>
          <w:szCs w:val="24"/>
        </w:rPr>
        <w:tab/>
      </w:r>
      <w:r w:rsidR="006D7FCE" w:rsidRPr="00A11244">
        <w:rPr>
          <w:rFonts w:ascii="Times New Roman" w:eastAsia="Malgun Gothic" w:hAnsi="Times New Roman" w:cs="Times New Roman"/>
          <w:spacing w:val="-8"/>
          <w:sz w:val="24"/>
          <w:szCs w:val="24"/>
          <w:lang w:val="sr-Cyrl-RS"/>
        </w:rPr>
        <w:t xml:space="preserve">      </w:t>
      </w:r>
      <w:r w:rsidRPr="00A11244">
        <w:rPr>
          <w:rFonts w:ascii="Times New Roman" w:eastAsia="Malgun Gothic" w:hAnsi="Times New Roman" w:cs="Times New Roman"/>
          <w:spacing w:val="-8"/>
          <w:sz w:val="24"/>
          <w:szCs w:val="24"/>
        </w:rPr>
        <w:t xml:space="preserve">Лице одговорно за праћење реализације уговора код Привредног субјекта је </w:t>
      </w:r>
      <w:r w:rsidRPr="00A11244">
        <w:rPr>
          <w:rFonts w:ascii="Times New Roman" w:eastAsia="Malgun Gothic" w:hAnsi="Times New Roman" w:cs="Times New Roman"/>
          <w:b/>
          <w:i/>
          <w:sz w:val="24"/>
          <w:szCs w:val="24"/>
        </w:rPr>
        <w:t>(биће преузето из понуде)</w:t>
      </w:r>
      <w:r w:rsidRPr="00A11244">
        <w:rPr>
          <w:rFonts w:ascii="Times New Roman" w:eastAsia="Malgun Gothic" w:hAnsi="Times New Roman" w:cs="Times New Roman"/>
          <w:spacing w:val="-8"/>
          <w:sz w:val="24"/>
          <w:szCs w:val="24"/>
        </w:rPr>
        <w:t xml:space="preserve">, </w:t>
      </w:r>
      <w:r w:rsidRPr="00A11244">
        <w:rPr>
          <w:rFonts w:ascii="Times New Roman" w:eastAsia="Malgun Gothic" w:hAnsi="Times New Roman" w:cs="Times New Roman"/>
          <w:sz w:val="24"/>
          <w:szCs w:val="24"/>
        </w:rPr>
        <w:t xml:space="preserve">контакт телефон: </w:t>
      </w:r>
      <w:r w:rsidRPr="00A11244">
        <w:rPr>
          <w:rFonts w:ascii="Times New Roman" w:eastAsia="Malgun Gothic" w:hAnsi="Times New Roman" w:cs="Times New Roman"/>
          <w:b/>
          <w:i/>
          <w:sz w:val="24"/>
          <w:szCs w:val="24"/>
        </w:rPr>
        <w:t>(биће преузето из понуде)</w:t>
      </w:r>
      <w:r w:rsidRPr="00A11244">
        <w:rPr>
          <w:rFonts w:ascii="Times New Roman" w:eastAsia="Malgun Gothic" w:hAnsi="Times New Roman" w:cs="Times New Roman"/>
          <w:sz w:val="24"/>
          <w:szCs w:val="24"/>
        </w:rPr>
        <w:t xml:space="preserve">, </w:t>
      </w:r>
      <w:r w:rsidRPr="00A11244">
        <w:rPr>
          <w:rFonts w:ascii="Times New Roman" w:eastAsia="Malgun Gothic" w:hAnsi="Times New Roman" w:cs="Times New Roman"/>
          <w:i/>
          <w:sz w:val="24"/>
          <w:szCs w:val="24"/>
          <w:lang w:val="sr-Latn-RS"/>
        </w:rPr>
        <w:t>email:</w:t>
      </w:r>
      <w:r w:rsidRPr="00A11244">
        <w:rPr>
          <w:rFonts w:ascii="Times New Roman" w:eastAsia="Malgun Gothic" w:hAnsi="Times New Roman" w:cs="Times New Roman"/>
          <w:spacing w:val="-8"/>
          <w:sz w:val="24"/>
          <w:szCs w:val="24"/>
          <w:lang w:val="sr-Latn-RS"/>
        </w:rPr>
        <w:t xml:space="preserve"> </w:t>
      </w:r>
      <w:r w:rsidRPr="00A11244">
        <w:rPr>
          <w:rFonts w:ascii="Times New Roman" w:eastAsia="Malgun Gothic" w:hAnsi="Times New Roman" w:cs="Times New Roman"/>
          <w:b/>
          <w:i/>
          <w:sz w:val="24"/>
          <w:szCs w:val="24"/>
        </w:rPr>
        <w:t>(биће преузето из понуде)</w:t>
      </w:r>
      <w:r w:rsidRPr="00A11244">
        <w:rPr>
          <w:rFonts w:ascii="Times New Roman" w:eastAsia="Malgun Gothic" w:hAnsi="Times New Roman" w:cs="Times New Roman"/>
          <w:sz w:val="24"/>
          <w:szCs w:val="24"/>
          <w:lang w:val="sr-Latn-RS"/>
        </w:rPr>
        <w:t>.</w:t>
      </w:r>
    </w:p>
    <w:p w:rsidR="002854EB" w:rsidRPr="00A11244" w:rsidRDefault="002854EB" w:rsidP="009A65D0">
      <w:pPr>
        <w:tabs>
          <w:tab w:val="left" w:pos="720"/>
          <w:tab w:val="left" w:pos="1134"/>
        </w:tabs>
        <w:spacing w:after="0" w:line="240" w:lineRule="auto"/>
        <w:jc w:val="both"/>
        <w:rPr>
          <w:rFonts w:ascii="Times New Roman" w:eastAsia="Calibri" w:hAnsi="Times New Roman" w:cs="Times New Roman"/>
          <w:b/>
          <w:color w:val="000000"/>
          <w:sz w:val="24"/>
          <w:szCs w:val="24"/>
        </w:rPr>
      </w:pPr>
      <w:r w:rsidRPr="00A11244">
        <w:rPr>
          <w:rFonts w:ascii="Times New Roman" w:eastAsia="Calibri" w:hAnsi="Times New Roman" w:cs="Times New Roman"/>
          <w:color w:val="000000"/>
          <w:sz w:val="24"/>
          <w:szCs w:val="24"/>
        </w:rPr>
        <w:t xml:space="preserve">                  </w:t>
      </w:r>
      <w:r w:rsidRPr="00A11244">
        <w:rPr>
          <w:rFonts w:ascii="Times New Roman" w:eastAsia="Calibri" w:hAnsi="Times New Roman" w:cs="Times New Roman"/>
          <w:color w:val="000000"/>
          <w:sz w:val="24"/>
          <w:szCs w:val="24"/>
        </w:rPr>
        <w:tab/>
        <w:t xml:space="preserve"> </w:t>
      </w:r>
      <w:r w:rsidRPr="00A11244">
        <w:rPr>
          <w:rFonts w:ascii="Times New Roman" w:eastAsia="Calibri" w:hAnsi="Times New Roman" w:cs="Times New Roman"/>
          <w:color w:val="000000"/>
          <w:sz w:val="24"/>
          <w:szCs w:val="24"/>
        </w:rPr>
        <w:tab/>
      </w:r>
      <w:r w:rsidRPr="00A11244">
        <w:rPr>
          <w:rFonts w:ascii="Times New Roman" w:eastAsia="Calibri" w:hAnsi="Times New Roman" w:cs="Times New Roman"/>
          <w:b/>
          <w:color w:val="000000"/>
          <w:sz w:val="24"/>
          <w:szCs w:val="24"/>
        </w:rPr>
        <w:t>Изјава о лицу одговорном за праћење реализације уговора чини саставни део Обрасца понуде.</w:t>
      </w:r>
      <w:r w:rsidR="009A65D0" w:rsidRPr="00A11244">
        <w:rPr>
          <w:rFonts w:ascii="Times New Roman" w:eastAsia="Calibri" w:hAnsi="Times New Roman" w:cs="Times New Roman"/>
          <w:b/>
          <w:color w:val="000000"/>
          <w:sz w:val="24"/>
          <w:szCs w:val="24"/>
        </w:rPr>
        <w:t xml:space="preserve"> </w:t>
      </w:r>
    </w:p>
    <w:p w:rsidR="002854EB" w:rsidRPr="00A11244" w:rsidRDefault="002854EB" w:rsidP="009A65D0">
      <w:pPr>
        <w:widowControl w:val="0"/>
        <w:tabs>
          <w:tab w:val="left" w:pos="1440"/>
        </w:tabs>
        <w:spacing w:after="0" w:line="240" w:lineRule="auto"/>
        <w:jc w:val="both"/>
        <w:rPr>
          <w:rFonts w:ascii="Times New Roman" w:hAnsi="Times New Roman" w:cs="Times New Roman"/>
          <w:b/>
          <w:sz w:val="24"/>
          <w:szCs w:val="24"/>
          <w:lang w:val="sr-Cyrl-CS"/>
        </w:rPr>
      </w:pPr>
      <w:r w:rsidRPr="00A11244">
        <w:rPr>
          <w:rFonts w:ascii="Times New Roman" w:eastAsia="Malgun Gothic" w:hAnsi="Times New Roman" w:cs="Times New Roman"/>
          <w:b/>
          <w:color w:val="000000"/>
          <w:sz w:val="24"/>
          <w:szCs w:val="24"/>
          <w:lang w:val="sr-Cyrl-CS"/>
        </w:rPr>
        <w:tab/>
      </w:r>
    </w:p>
    <w:p w:rsidR="002854EB" w:rsidRPr="00A11244" w:rsidRDefault="002854EB" w:rsidP="009A65D0">
      <w:pPr>
        <w:tabs>
          <w:tab w:val="left" w:pos="1440"/>
        </w:tabs>
        <w:spacing w:after="0" w:line="240" w:lineRule="auto"/>
        <w:jc w:val="both"/>
        <w:rPr>
          <w:rFonts w:ascii="Times New Roman" w:hAnsi="Times New Roman" w:cs="Times New Roman"/>
          <w:b/>
          <w:sz w:val="24"/>
          <w:szCs w:val="24"/>
          <w:lang w:val="sr-Cyrl-CS"/>
        </w:rPr>
      </w:pPr>
      <w:r w:rsidRPr="00A11244">
        <w:rPr>
          <w:rFonts w:ascii="Times New Roman" w:hAnsi="Times New Roman" w:cs="Times New Roman"/>
          <w:b/>
          <w:sz w:val="24"/>
          <w:szCs w:val="24"/>
          <w:lang w:val="sr-Cyrl-CS"/>
        </w:rPr>
        <w:tab/>
      </w:r>
      <w:r w:rsidR="00CD4A74" w:rsidRPr="00A11244">
        <w:rPr>
          <w:rFonts w:ascii="Times New Roman" w:hAnsi="Times New Roman" w:cs="Times New Roman"/>
          <w:b/>
          <w:sz w:val="24"/>
          <w:szCs w:val="24"/>
        </w:rPr>
        <w:t>8</w:t>
      </w:r>
      <w:r w:rsidR="00DF3212" w:rsidRPr="00A11244">
        <w:rPr>
          <w:rFonts w:ascii="Times New Roman" w:hAnsi="Times New Roman" w:cs="Times New Roman"/>
          <w:b/>
          <w:sz w:val="24"/>
          <w:szCs w:val="24"/>
          <w:lang w:val="sr-Cyrl-CS"/>
        </w:rPr>
        <w:t>.</w:t>
      </w:r>
      <w:r w:rsidR="00CD4A74" w:rsidRPr="00A11244">
        <w:rPr>
          <w:rFonts w:ascii="Times New Roman" w:hAnsi="Times New Roman" w:cs="Times New Roman"/>
          <w:b/>
          <w:sz w:val="24"/>
          <w:szCs w:val="24"/>
        </w:rPr>
        <w:t xml:space="preserve"> </w:t>
      </w:r>
      <w:r w:rsidR="00DF3212" w:rsidRPr="00A11244">
        <w:rPr>
          <w:rFonts w:ascii="Times New Roman" w:hAnsi="Times New Roman" w:cs="Times New Roman"/>
          <w:b/>
          <w:sz w:val="24"/>
          <w:szCs w:val="24"/>
          <w:lang w:val="sr-Cyrl-CS"/>
        </w:rPr>
        <w:t>Гаранција</w:t>
      </w:r>
    </w:p>
    <w:p w:rsidR="0036046D" w:rsidRPr="00A11244" w:rsidRDefault="00DF3212" w:rsidP="0036046D">
      <w:pPr>
        <w:tabs>
          <w:tab w:val="left" w:pos="1440"/>
        </w:tabs>
        <w:spacing w:after="0" w:line="240" w:lineRule="auto"/>
        <w:jc w:val="both"/>
        <w:rPr>
          <w:rFonts w:ascii="Times New Roman" w:eastAsia="Malgun Gothic" w:hAnsi="Times New Roman" w:cs="Times New Roman"/>
          <w:sz w:val="24"/>
          <w:szCs w:val="24"/>
          <w:lang w:val="sr-Cyrl-CS"/>
        </w:rPr>
      </w:pPr>
      <w:r w:rsidRPr="00A11244">
        <w:rPr>
          <w:rFonts w:ascii="Times New Roman" w:hAnsi="Times New Roman" w:cs="Times New Roman"/>
          <w:b/>
          <w:sz w:val="24"/>
          <w:szCs w:val="24"/>
          <w:lang w:val="sr-Cyrl-CS"/>
        </w:rPr>
        <w:tab/>
      </w:r>
      <w:bookmarkStart w:id="4" w:name="_Hlk116897919"/>
      <w:bookmarkStart w:id="5" w:name="_Hlk137815730"/>
      <w:r w:rsidR="0036046D" w:rsidRPr="00A11244">
        <w:rPr>
          <w:rFonts w:ascii="Times New Roman" w:eastAsia="Malgun Gothic" w:hAnsi="Times New Roman" w:cs="Times New Roman"/>
          <w:sz w:val="24"/>
          <w:szCs w:val="24"/>
          <w:lang w:val="sr-Cyrl-CS"/>
        </w:rPr>
        <w:t xml:space="preserve">Гаранција на испоручена добра </w:t>
      </w:r>
      <w:r w:rsidR="00BF0CBC">
        <w:rPr>
          <w:rFonts w:ascii="Times New Roman" w:eastAsia="Malgun Gothic" w:hAnsi="Times New Roman" w:cs="Times New Roman"/>
          <w:sz w:val="24"/>
          <w:szCs w:val="24"/>
          <w:lang w:val="sr-Cyrl-CS"/>
        </w:rPr>
        <w:t xml:space="preserve">и </w:t>
      </w:r>
      <w:r w:rsidR="00C12F2F">
        <w:rPr>
          <w:rFonts w:ascii="Times New Roman" w:eastAsia="Malgun Gothic" w:hAnsi="Times New Roman" w:cs="Times New Roman"/>
          <w:sz w:val="24"/>
          <w:szCs w:val="24"/>
          <w:lang w:val="sr-Cyrl-CS"/>
        </w:rPr>
        <w:t xml:space="preserve">извршену монтажу </w:t>
      </w:r>
      <w:r w:rsidR="0036046D" w:rsidRPr="00A11244">
        <w:rPr>
          <w:rFonts w:ascii="Times New Roman" w:eastAsia="Malgun Gothic" w:hAnsi="Times New Roman" w:cs="Times New Roman"/>
          <w:sz w:val="24"/>
          <w:szCs w:val="24"/>
          <w:lang w:val="sr-Cyrl-CS"/>
        </w:rPr>
        <w:t>је минимум 24 месеца.</w:t>
      </w:r>
    </w:p>
    <w:p w:rsidR="00857A79" w:rsidRPr="00A11244" w:rsidRDefault="0036046D" w:rsidP="0000233F">
      <w:pPr>
        <w:tabs>
          <w:tab w:val="left" w:pos="720"/>
        </w:tabs>
        <w:spacing w:line="240" w:lineRule="auto"/>
        <w:rPr>
          <w:rFonts w:ascii="Times New Roman" w:eastAsia="Times New Roman" w:hAnsi="Times New Roman" w:cs="Times New Roman"/>
          <w:sz w:val="24"/>
          <w:szCs w:val="24"/>
          <w:lang w:val="sr-Cyrl-CS"/>
        </w:rPr>
      </w:pPr>
      <w:r w:rsidRPr="00A11244">
        <w:rPr>
          <w:rFonts w:ascii="Times New Roman" w:eastAsia="Times New Roman" w:hAnsi="Times New Roman" w:cs="Times New Roman"/>
          <w:sz w:val="24"/>
          <w:szCs w:val="24"/>
          <w:lang w:val="sr-Cyrl-RS"/>
        </w:rPr>
        <w:tab/>
      </w:r>
      <w:r w:rsidRPr="00A11244">
        <w:rPr>
          <w:rFonts w:ascii="Times New Roman" w:eastAsia="Times New Roman" w:hAnsi="Times New Roman" w:cs="Times New Roman"/>
          <w:sz w:val="24"/>
          <w:szCs w:val="24"/>
          <w:lang w:val="sr-Cyrl-RS"/>
        </w:rPr>
        <w:tab/>
      </w:r>
      <w:r w:rsidRPr="00A11244">
        <w:rPr>
          <w:rFonts w:ascii="Times New Roman" w:hAnsi="Times New Roman" w:cs="Times New Roman"/>
          <w:sz w:val="24"/>
          <w:szCs w:val="24"/>
          <w:lang w:val="sr-Cyrl-RS"/>
        </w:rPr>
        <w:t>Гарантни рок почиње да тече од дана испоруке предметних добара.</w:t>
      </w:r>
      <w:bookmarkEnd w:id="4"/>
      <w:bookmarkEnd w:id="5"/>
    </w:p>
    <w:p w:rsidR="00857A79" w:rsidRPr="00A11244" w:rsidRDefault="00857A79" w:rsidP="002854EB">
      <w:pPr>
        <w:tabs>
          <w:tab w:val="left" w:pos="1440"/>
        </w:tabs>
        <w:spacing w:after="0" w:line="240" w:lineRule="auto"/>
        <w:jc w:val="both"/>
        <w:rPr>
          <w:rFonts w:ascii="Times New Roman" w:eastAsia="Malgun Gothic" w:hAnsi="Times New Roman" w:cs="Times New Roman"/>
          <w:b/>
          <w:sz w:val="24"/>
          <w:szCs w:val="24"/>
        </w:rPr>
      </w:pPr>
    </w:p>
    <w:p w:rsidR="00686349" w:rsidRPr="00A11244" w:rsidRDefault="00857A79" w:rsidP="002854EB">
      <w:pPr>
        <w:tabs>
          <w:tab w:val="left" w:pos="1440"/>
        </w:tabs>
        <w:spacing w:after="0" w:line="240" w:lineRule="auto"/>
        <w:jc w:val="both"/>
        <w:rPr>
          <w:rFonts w:ascii="Times New Roman" w:eastAsia="Malgun Gothic" w:hAnsi="Times New Roman" w:cs="Times New Roman"/>
          <w:b/>
          <w:sz w:val="24"/>
          <w:szCs w:val="24"/>
          <w:lang w:val="sr-Cyrl-CS"/>
        </w:rPr>
      </w:pPr>
      <w:r w:rsidRPr="00A11244">
        <w:rPr>
          <w:rFonts w:ascii="Times New Roman" w:eastAsia="Malgun Gothic" w:hAnsi="Times New Roman" w:cs="Times New Roman"/>
          <w:b/>
          <w:sz w:val="24"/>
          <w:szCs w:val="24"/>
        </w:rPr>
        <w:tab/>
      </w:r>
      <w:r w:rsidR="00CD4A74" w:rsidRPr="00A11244">
        <w:rPr>
          <w:rFonts w:ascii="Times New Roman" w:eastAsia="Malgun Gothic" w:hAnsi="Times New Roman" w:cs="Times New Roman"/>
          <w:b/>
          <w:sz w:val="24"/>
          <w:szCs w:val="24"/>
        </w:rPr>
        <w:t>9</w:t>
      </w:r>
      <w:r w:rsidR="002854EB" w:rsidRPr="00A11244">
        <w:rPr>
          <w:rFonts w:ascii="Times New Roman" w:eastAsia="Malgun Gothic" w:hAnsi="Times New Roman" w:cs="Times New Roman"/>
          <w:b/>
          <w:sz w:val="24"/>
          <w:szCs w:val="24"/>
          <w:lang w:val="sr-Cyrl-CS"/>
        </w:rPr>
        <w:t>. Критеријум за доделу уговора је економски најповољнија понуда</w:t>
      </w:r>
      <w:r w:rsidR="004256B3" w:rsidRPr="00A11244">
        <w:rPr>
          <w:rFonts w:ascii="Times New Roman" w:eastAsia="Malgun Gothic" w:hAnsi="Times New Roman" w:cs="Times New Roman"/>
          <w:b/>
          <w:sz w:val="24"/>
          <w:szCs w:val="24"/>
          <w:lang w:val="sr-Cyrl-CS"/>
        </w:rPr>
        <w:t>.</w:t>
      </w:r>
    </w:p>
    <w:p w:rsidR="002854EB" w:rsidRPr="00A11244" w:rsidRDefault="002854EB" w:rsidP="002854EB">
      <w:pPr>
        <w:tabs>
          <w:tab w:val="left" w:pos="1440"/>
        </w:tabs>
        <w:spacing w:after="0" w:line="240" w:lineRule="auto"/>
        <w:jc w:val="both"/>
        <w:rPr>
          <w:rFonts w:ascii="Times New Roman" w:eastAsia="Malgun Gothic" w:hAnsi="Times New Roman" w:cs="Times New Roman"/>
          <w:b/>
          <w:sz w:val="24"/>
          <w:szCs w:val="24"/>
          <w:lang w:val="sr-Cyrl-CS"/>
        </w:rPr>
      </w:pPr>
      <w:r w:rsidRPr="00A11244">
        <w:rPr>
          <w:rFonts w:ascii="Times New Roman" w:eastAsia="Malgun Gothic" w:hAnsi="Times New Roman" w:cs="Times New Roman"/>
          <w:sz w:val="24"/>
          <w:szCs w:val="24"/>
          <w:lang w:val="sr-Cyrl-CS"/>
        </w:rPr>
        <w:tab/>
      </w:r>
      <w:r w:rsidRPr="00A11244">
        <w:rPr>
          <w:rFonts w:ascii="Times New Roman" w:eastAsia="Malgun Gothic" w:hAnsi="Times New Roman" w:cs="Times New Roman"/>
          <w:b/>
          <w:sz w:val="24"/>
          <w:szCs w:val="24"/>
          <w:lang w:val="sr-Cyrl-CS"/>
        </w:rPr>
        <w:t>Елеменат критеријума је цена.</w:t>
      </w:r>
    </w:p>
    <w:p w:rsidR="002854EB" w:rsidRPr="00A11244" w:rsidRDefault="002854EB" w:rsidP="002854EB">
      <w:pPr>
        <w:tabs>
          <w:tab w:val="left" w:pos="1440"/>
        </w:tabs>
        <w:spacing w:after="0" w:line="240" w:lineRule="auto"/>
        <w:jc w:val="both"/>
        <w:rPr>
          <w:rFonts w:ascii="Times New Roman" w:eastAsia="Malgun Gothic" w:hAnsi="Times New Roman" w:cs="Times New Roman"/>
          <w:sz w:val="24"/>
          <w:szCs w:val="24"/>
          <w:lang w:val="sr-Cyrl-CS"/>
        </w:rPr>
      </w:pPr>
      <w:r w:rsidRPr="00A11244">
        <w:rPr>
          <w:rFonts w:ascii="Times New Roman" w:eastAsia="Malgun Gothic" w:hAnsi="Times New Roman" w:cs="Times New Roman"/>
          <w:sz w:val="24"/>
          <w:szCs w:val="24"/>
          <w:lang w:val="sr-Cyrl-CS"/>
        </w:rPr>
        <w:t xml:space="preserve">  </w:t>
      </w:r>
      <w:r w:rsidRPr="00A11244">
        <w:rPr>
          <w:rFonts w:ascii="Times New Roman" w:eastAsia="Malgun Gothic" w:hAnsi="Times New Roman" w:cs="Times New Roman"/>
          <w:sz w:val="24"/>
          <w:szCs w:val="24"/>
          <w:lang w:val="sr-Cyrl-CS"/>
        </w:rPr>
        <w:tab/>
      </w:r>
      <w:r w:rsidRPr="00A11244">
        <w:rPr>
          <w:rFonts w:ascii="Times New Roman" w:eastAsia="Times New Roman" w:hAnsi="Times New Roman" w:cs="Times New Roman"/>
          <w:color w:val="000000"/>
          <w:sz w:val="24"/>
          <w:szCs w:val="24"/>
          <w:lang w:val="sr-Cyrl-RS"/>
        </w:rPr>
        <w:t xml:space="preserve">Привредни субјекат </w:t>
      </w:r>
      <w:r w:rsidRPr="00A11244">
        <w:rPr>
          <w:rFonts w:ascii="Times New Roman" w:eastAsia="Malgun Gothic" w:hAnsi="Times New Roman" w:cs="Times New Roman"/>
          <w:sz w:val="24"/>
          <w:szCs w:val="24"/>
          <w:lang w:val="sr-Cyrl-CS"/>
        </w:rPr>
        <w:t xml:space="preserve">је дужан да попуни, потпише и овери све захтеване податке у </w:t>
      </w:r>
      <w:r w:rsidR="00DF3212" w:rsidRPr="00A11244">
        <w:rPr>
          <w:rFonts w:ascii="Times New Roman" w:eastAsia="Malgun Gothic" w:hAnsi="Times New Roman" w:cs="Times New Roman"/>
          <w:sz w:val="24"/>
          <w:szCs w:val="24"/>
          <w:lang w:val="sr-Cyrl-CS"/>
        </w:rPr>
        <w:t>О</w:t>
      </w:r>
      <w:r w:rsidRPr="00A11244">
        <w:rPr>
          <w:rFonts w:ascii="Times New Roman" w:eastAsia="Malgun Gothic" w:hAnsi="Times New Roman" w:cs="Times New Roman"/>
          <w:sz w:val="24"/>
          <w:szCs w:val="24"/>
          <w:lang w:val="sr-Cyrl-CS"/>
        </w:rPr>
        <w:t>брасцу понуде.</w:t>
      </w:r>
    </w:p>
    <w:p w:rsidR="00DC2851" w:rsidRPr="00A11244" w:rsidRDefault="00DC2851" w:rsidP="00DC2851">
      <w:pPr>
        <w:tabs>
          <w:tab w:val="left" w:pos="1440"/>
        </w:tabs>
        <w:spacing w:after="0" w:line="240" w:lineRule="auto"/>
        <w:jc w:val="both"/>
        <w:rPr>
          <w:rFonts w:ascii="Times New Roman" w:eastAsia="Malgun Gothic" w:hAnsi="Times New Roman" w:cs="Times New Roman"/>
          <w:sz w:val="24"/>
          <w:szCs w:val="24"/>
          <w:lang w:val="sr-Cyrl-CS"/>
        </w:rPr>
      </w:pPr>
    </w:p>
    <w:p w:rsidR="00981B51" w:rsidRDefault="00DC2851" w:rsidP="00CE7643">
      <w:pPr>
        <w:widowControl w:val="0"/>
        <w:tabs>
          <w:tab w:val="left" w:pos="1440"/>
        </w:tabs>
        <w:spacing w:after="0" w:line="240" w:lineRule="auto"/>
        <w:jc w:val="both"/>
        <w:rPr>
          <w:rFonts w:ascii="Times New Roman" w:eastAsia="Malgun Gothic" w:hAnsi="Times New Roman" w:cs="Times New Roman"/>
          <w:b/>
          <w:sz w:val="24"/>
          <w:szCs w:val="24"/>
          <w:lang w:val="sr-Cyrl-CS"/>
        </w:rPr>
      </w:pPr>
      <w:r w:rsidRPr="00A11244">
        <w:rPr>
          <w:rFonts w:ascii="Times New Roman" w:eastAsia="Malgun Gothic" w:hAnsi="Times New Roman" w:cs="Times New Roman"/>
          <w:b/>
          <w:sz w:val="24"/>
          <w:szCs w:val="24"/>
          <w:lang w:val="sr-Cyrl-CS"/>
        </w:rPr>
        <w:t xml:space="preserve">         </w:t>
      </w:r>
      <w:r w:rsidRPr="00A11244">
        <w:rPr>
          <w:rFonts w:ascii="Times New Roman" w:eastAsia="Malgun Gothic" w:hAnsi="Times New Roman" w:cs="Times New Roman"/>
          <w:b/>
          <w:sz w:val="24"/>
          <w:szCs w:val="24"/>
          <w:lang w:val="sr-Cyrl-CS"/>
        </w:rPr>
        <w:tab/>
      </w:r>
    </w:p>
    <w:p w:rsidR="00CE7643" w:rsidRPr="00A11244" w:rsidRDefault="00981B51" w:rsidP="00CE7643">
      <w:pPr>
        <w:widowControl w:val="0"/>
        <w:tabs>
          <w:tab w:val="left" w:pos="1440"/>
        </w:tabs>
        <w:spacing w:after="0" w:line="240" w:lineRule="auto"/>
        <w:jc w:val="both"/>
        <w:rPr>
          <w:rFonts w:ascii="Times New Roman" w:eastAsia="Calibri" w:hAnsi="Times New Roman" w:cs="Times New Roman"/>
          <w:b/>
          <w:sz w:val="24"/>
          <w:szCs w:val="24"/>
          <w:lang w:val="sr-Cyrl-CS"/>
        </w:rPr>
      </w:pPr>
      <w:r>
        <w:rPr>
          <w:rFonts w:ascii="Times New Roman" w:eastAsia="Calibri" w:hAnsi="Times New Roman" w:cs="Times New Roman"/>
          <w:b/>
          <w:sz w:val="24"/>
          <w:szCs w:val="24"/>
        </w:rPr>
        <w:tab/>
      </w:r>
      <w:r w:rsidR="00CD4A74" w:rsidRPr="00A11244">
        <w:rPr>
          <w:rFonts w:ascii="Times New Roman" w:eastAsia="Calibri" w:hAnsi="Times New Roman" w:cs="Times New Roman"/>
          <w:b/>
          <w:sz w:val="24"/>
          <w:szCs w:val="24"/>
        </w:rPr>
        <w:t>10</w:t>
      </w:r>
      <w:r w:rsidR="00CE7643" w:rsidRPr="00A11244">
        <w:rPr>
          <w:rFonts w:ascii="Times New Roman" w:eastAsia="Calibri" w:hAnsi="Times New Roman" w:cs="Times New Roman"/>
          <w:b/>
          <w:sz w:val="24"/>
          <w:szCs w:val="24"/>
          <w:lang w:val="sr-Cyrl-CS"/>
        </w:rPr>
        <w:t>. Понуде са истом понуђеном ценом –резервни критеријум</w:t>
      </w:r>
    </w:p>
    <w:p w:rsidR="00DF3212" w:rsidRPr="00A11244" w:rsidRDefault="00CE7643" w:rsidP="006D7FCE">
      <w:pPr>
        <w:widowControl w:val="0"/>
        <w:tabs>
          <w:tab w:val="left" w:pos="0"/>
        </w:tabs>
        <w:spacing w:after="0" w:line="240" w:lineRule="auto"/>
        <w:jc w:val="both"/>
        <w:rPr>
          <w:rFonts w:ascii="Times New Roman" w:hAnsi="Times New Roman" w:cs="Times New Roman"/>
          <w:sz w:val="24"/>
          <w:szCs w:val="24"/>
          <w:lang w:val="sr-Cyrl-CS"/>
        </w:rPr>
      </w:pPr>
      <w:r w:rsidRPr="00A11244">
        <w:rPr>
          <w:rFonts w:ascii="Times New Roman" w:eastAsia="Calibri" w:hAnsi="Times New Roman" w:cs="Times New Roman"/>
          <w:sz w:val="24"/>
          <w:szCs w:val="24"/>
          <w:lang w:val="sr-Cyrl-CS"/>
        </w:rPr>
        <w:tab/>
      </w:r>
      <w:r w:rsidR="006D7FCE" w:rsidRPr="00A11244">
        <w:rPr>
          <w:rFonts w:ascii="Times New Roman" w:eastAsia="Calibri" w:hAnsi="Times New Roman" w:cs="Times New Roman"/>
          <w:sz w:val="24"/>
          <w:szCs w:val="24"/>
          <w:lang w:val="sr-Cyrl-CS"/>
        </w:rPr>
        <w:tab/>
      </w:r>
      <w:r w:rsidR="006D7FCE" w:rsidRPr="00A11244">
        <w:rPr>
          <w:rFonts w:ascii="Times New Roman" w:hAnsi="Times New Roman" w:cs="Times New Roman"/>
          <w:sz w:val="24"/>
          <w:szCs w:val="24"/>
          <w:lang w:val="sr-Cyrl-CS"/>
        </w:rPr>
        <w:t>У случају да два или више Привредних субјеката понуде исту цену</w:t>
      </w:r>
      <w:r w:rsidR="00EC10B0" w:rsidRPr="00A11244">
        <w:rPr>
          <w:rFonts w:ascii="Times New Roman" w:hAnsi="Times New Roman" w:cs="Times New Roman"/>
          <w:sz w:val="24"/>
          <w:szCs w:val="24"/>
        </w:rPr>
        <w:t>,</w:t>
      </w:r>
      <w:r w:rsidR="006D7FCE" w:rsidRPr="00A11244">
        <w:rPr>
          <w:rFonts w:ascii="Times New Roman" w:hAnsi="Times New Roman" w:cs="Times New Roman"/>
          <w:sz w:val="24"/>
          <w:szCs w:val="24"/>
          <w:lang w:val="sr-Cyrl-CS"/>
        </w:rPr>
        <w:t xml:space="preserve"> Наручилац ће изабрати понуду </w:t>
      </w:r>
      <w:r w:rsidR="00DF3212" w:rsidRPr="00A11244">
        <w:rPr>
          <w:rFonts w:ascii="Times New Roman" w:hAnsi="Times New Roman" w:cs="Times New Roman"/>
          <w:sz w:val="24"/>
          <w:szCs w:val="24"/>
          <w:lang w:val="sr-Cyrl-CS"/>
        </w:rPr>
        <w:t xml:space="preserve">Привредног субјекта </w:t>
      </w:r>
      <w:r w:rsidR="006D7FCE" w:rsidRPr="00A11244">
        <w:rPr>
          <w:rFonts w:ascii="Times New Roman" w:hAnsi="Times New Roman" w:cs="Times New Roman"/>
          <w:sz w:val="24"/>
          <w:szCs w:val="24"/>
          <w:lang w:val="sr-Cyrl-CS"/>
        </w:rPr>
        <w:t xml:space="preserve">који понуди краћи рок </w:t>
      </w:r>
      <w:r w:rsidR="00857A79" w:rsidRPr="00A11244">
        <w:rPr>
          <w:rFonts w:ascii="Times New Roman" w:hAnsi="Times New Roman" w:cs="Times New Roman"/>
          <w:sz w:val="24"/>
          <w:szCs w:val="24"/>
          <w:lang w:val="sr-Cyrl-CS"/>
        </w:rPr>
        <w:t>испоруке добара</w:t>
      </w:r>
      <w:r w:rsidR="00DF3212" w:rsidRPr="00A11244">
        <w:rPr>
          <w:rFonts w:ascii="Times New Roman" w:hAnsi="Times New Roman" w:cs="Times New Roman"/>
          <w:sz w:val="24"/>
          <w:szCs w:val="24"/>
          <w:lang w:val="sr-Cyrl-CS"/>
        </w:rPr>
        <w:t>.</w:t>
      </w:r>
    </w:p>
    <w:p w:rsidR="00AF6BC8" w:rsidRPr="00A11244" w:rsidRDefault="006D7FCE" w:rsidP="004256B3">
      <w:pPr>
        <w:widowControl w:val="0"/>
        <w:tabs>
          <w:tab w:val="left" w:pos="0"/>
        </w:tabs>
        <w:spacing w:after="0" w:line="240" w:lineRule="auto"/>
        <w:jc w:val="both"/>
        <w:rPr>
          <w:rFonts w:ascii="Times New Roman" w:hAnsi="Times New Roman" w:cs="Times New Roman"/>
          <w:sz w:val="24"/>
          <w:szCs w:val="24"/>
        </w:rPr>
      </w:pPr>
      <w:r w:rsidRPr="00A11244">
        <w:rPr>
          <w:rFonts w:ascii="Times New Roman" w:eastAsia="Malgun Gothic" w:hAnsi="Times New Roman" w:cs="Times New Roman"/>
          <w:b/>
          <w:sz w:val="24"/>
          <w:szCs w:val="24"/>
          <w:lang w:val="sr-Cyrl-CS"/>
        </w:rPr>
        <w:tab/>
      </w:r>
      <w:r w:rsidRPr="00A11244">
        <w:rPr>
          <w:rFonts w:ascii="Times New Roman" w:eastAsia="Malgun Gothic" w:hAnsi="Times New Roman" w:cs="Times New Roman"/>
          <w:b/>
          <w:sz w:val="24"/>
          <w:szCs w:val="24"/>
          <w:lang w:val="sr-Cyrl-CS"/>
        </w:rPr>
        <w:tab/>
      </w:r>
      <w:r w:rsidRPr="00A11244">
        <w:rPr>
          <w:rFonts w:ascii="Times New Roman" w:hAnsi="Times New Roman" w:cs="Times New Roman"/>
          <w:sz w:val="24"/>
          <w:szCs w:val="24"/>
        </w:rPr>
        <w:t xml:space="preserve">Уколико двa или више Привредних субјеката понуде исти рок </w:t>
      </w:r>
      <w:r w:rsidR="00857A79" w:rsidRPr="00A11244">
        <w:rPr>
          <w:rFonts w:ascii="Times New Roman" w:hAnsi="Times New Roman" w:cs="Times New Roman"/>
          <w:sz w:val="24"/>
          <w:szCs w:val="24"/>
          <w:lang w:val="sr-Cyrl-RS"/>
        </w:rPr>
        <w:t>испоруке добара</w:t>
      </w:r>
      <w:r w:rsidR="00DF3212" w:rsidRPr="00A11244">
        <w:rPr>
          <w:rFonts w:ascii="Times New Roman" w:hAnsi="Times New Roman" w:cs="Times New Roman"/>
          <w:sz w:val="24"/>
          <w:szCs w:val="24"/>
          <w:lang w:val="sr-Cyrl-RS"/>
        </w:rPr>
        <w:t>,</w:t>
      </w:r>
      <w:r w:rsidRPr="00A11244">
        <w:rPr>
          <w:rFonts w:ascii="Times New Roman" w:hAnsi="Times New Roman" w:cs="Times New Roman"/>
          <w:sz w:val="24"/>
          <w:szCs w:val="24"/>
        </w:rPr>
        <w:t xml:space="preserve"> Наручилац ће доделити уговор Привредном субјекту путем жреба. Жребање ће бити извршено јавно у присуству Привредних субјекта, тако што се називи Привредних субјекта исписују на одвојеним папирима исте величине и боје, који се стављају у кутију одакле се извлачи само један папир. Наручилац додељује уговор Привредном субјекту чије име је исписано на папиру. Привредним субјектима који не присуствују овом поступку Наручилац доставља Записник о извлачењу путем жреба.</w:t>
      </w:r>
    </w:p>
    <w:p w:rsidR="00857A79" w:rsidRPr="00A11244" w:rsidRDefault="00AF6BC8" w:rsidP="00487C00">
      <w:pPr>
        <w:widowControl w:val="0"/>
        <w:tabs>
          <w:tab w:val="left" w:pos="1440"/>
        </w:tabs>
        <w:spacing w:after="0" w:line="240" w:lineRule="auto"/>
        <w:jc w:val="both"/>
        <w:rPr>
          <w:rFonts w:ascii="Times New Roman" w:eastAsia="Malgun Gothic" w:hAnsi="Times New Roman" w:cs="Times New Roman"/>
          <w:b/>
          <w:color w:val="000000"/>
          <w:sz w:val="24"/>
          <w:szCs w:val="24"/>
          <w:lang w:val="sr-Cyrl-RS"/>
        </w:rPr>
      </w:pPr>
      <w:r w:rsidRPr="00A11244">
        <w:rPr>
          <w:rFonts w:ascii="Times New Roman" w:eastAsia="Malgun Gothic" w:hAnsi="Times New Roman" w:cs="Times New Roman"/>
          <w:b/>
          <w:color w:val="000000"/>
          <w:sz w:val="24"/>
          <w:szCs w:val="24"/>
          <w:lang w:val="sr-Cyrl-RS"/>
        </w:rPr>
        <w:tab/>
      </w:r>
    </w:p>
    <w:p w:rsidR="009A65D0" w:rsidRPr="00A11244" w:rsidRDefault="00981B51" w:rsidP="00487C00">
      <w:pPr>
        <w:widowControl w:val="0"/>
        <w:tabs>
          <w:tab w:val="left" w:pos="1440"/>
        </w:tabs>
        <w:spacing w:after="0" w:line="240" w:lineRule="auto"/>
        <w:jc w:val="both"/>
        <w:rPr>
          <w:rFonts w:ascii="Times New Roman" w:eastAsia="Malgun Gothic" w:hAnsi="Times New Roman" w:cs="Times New Roman"/>
          <w:b/>
          <w:color w:val="000000"/>
          <w:sz w:val="24"/>
          <w:szCs w:val="24"/>
          <w:lang w:val="sr-Cyrl-CS"/>
        </w:rPr>
      </w:pPr>
      <w:r>
        <w:rPr>
          <w:rFonts w:ascii="Times New Roman" w:eastAsia="Malgun Gothic" w:hAnsi="Times New Roman" w:cs="Times New Roman"/>
          <w:b/>
          <w:color w:val="000000"/>
          <w:sz w:val="24"/>
          <w:szCs w:val="24"/>
          <w:lang w:val="sr-Cyrl-RS"/>
        </w:rPr>
        <w:tab/>
      </w:r>
      <w:r w:rsidR="00DF3212" w:rsidRPr="00A11244">
        <w:rPr>
          <w:rFonts w:ascii="Times New Roman" w:eastAsia="Malgun Gothic" w:hAnsi="Times New Roman" w:cs="Times New Roman"/>
          <w:b/>
          <w:color w:val="000000"/>
          <w:sz w:val="24"/>
          <w:szCs w:val="24"/>
          <w:lang w:val="sr-Cyrl-RS"/>
        </w:rPr>
        <w:t>1</w:t>
      </w:r>
      <w:r w:rsidR="00CD4A74" w:rsidRPr="00A11244">
        <w:rPr>
          <w:rFonts w:ascii="Times New Roman" w:eastAsia="Malgun Gothic" w:hAnsi="Times New Roman" w:cs="Times New Roman"/>
          <w:b/>
          <w:color w:val="000000"/>
          <w:sz w:val="24"/>
          <w:szCs w:val="24"/>
        </w:rPr>
        <w:t>1</w:t>
      </w:r>
      <w:r w:rsidR="009A65D0" w:rsidRPr="00A11244">
        <w:rPr>
          <w:rFonts w:ascii="Times New Roman" w:eastAsia="Malgun Gothic" w:hAnsi="Times New Roman" w:cs="Times New Roman"/>
          <w:b/>
          <w:color w:val="000000"/>
          <w:sz w:val="24"/>
          <w:szCs w:val="24"/>
          <w:lang w:val="sr-Cyrl-CS"/>
        </w:rPr>
        <w:t>.  Безбедносна провера</w:t>
      </w:r>
    </w:p>
    <w:p w:rsidR="009A65D0" w:rsidRPr="00981B51" w:rsidRDefault="009A65D0" w:rsidP="009A65D0">
      <w:pPr>
        <w:widowControl w:val="0"/>
        <w:tabs>
          <w:tab w:val="left" w:pos="1440"/>
        </w:tabs>
        <w:spacing w:after="0" w:line="240" w:lineRule="auto"/>
        <w:jc w:val="both"/>
        <w:rPr>
          <w:rFonts w:ascii="Times New Roman" w:eastAsia="Malgun Gothic" w:hAnsi="Times New Roman" w:cs="Times New Roman"/>
          <w:bCs/>
          <w:sz w:val="24"/>
          <w:szCs w:val="24"/>
          <w:lang w:val="sr-Cyrl-CS"/>
        </w:rPr>
      </w:pPr>
      <w:r w:rsidRPr="00A11244">
        <w:rPr>
          <w:rFonts w:ascii="Times New Roman" w:eastAsia="Malgun Gothic" w:hAnsi="Times New Roman" w:cs="Times New Roman"/>
          <w:sz w:val="24"/>
          <w:szCs w:val="24"/>
          <w:lang w:val="sr-Cyrl-CS"/>
        </w:rPr>
        <w:tab/>
      </w:r>
      <w:r w:rsidR="00487C00" w:rsidRPr="00A11244">
        <w:rPr>
          <w:rFonts w:ascii="Times New Roman" w:eastAsia="Times New Roman" w:hAnsi="Times New Roman" w:cs="Times New Roman"/>
          <w:color w:val="000000"/>
          <w:sz w:val="24"/>
          <w:szCs w:val="24"/>
        </w:rPr>
        <w:t>Привредни субјекат</w:t>
      </w:r>
      <w:r w:rsidRPr="00A11244">
        <w:rPr>
          <w:rFonts w:ascii="Times New Roman" w:hAnsi="Times New Roman" w:cs="Times New Roman"/>
          <w:sz w:val="24"/>
          <w:szCs w:val="24"/>
          <w:lang w:val="sr-Cyrl-CS"/>
        </w:rPr>
        <w:t xml:space="preserve"> коме буде додељен уговор</w:t>
      </w:r>
      <w:r w:rsidRPr="00A11244">
        <w:rPr>
          <w:rFonts w:ascii="Times New Roman" w:hAnsi="Times New Roman" w:cs="Times New Roman"/>
          <w:sz w:val="24"/>
          <w:szCs w:val="24"/>
        </w:rPr>
        <w:t xml:space="preserve"> </w:t>
      </w:r>
      <w:r w:rsidRPr="00A11244">
        <w:rPr>
          <w:rFonts w:ascii="Times New Roman" w:eastAsia="Malgun Gothic" w:hAnsi="Times New Roman" w:cs="Times New Roman"/>
          <w:color w:val="000000"/>
          <w:sz w:val="24"/>
          <w:szCs w:val="24"/>
          <w:lang w:val="sr-Cyrl-RS"/>
        </w:rPr>
        <w:t>дужан је да у року од 3 дана</w:t>
      </w:r>
      <w:r w:rsidR="00EC10B0" w:rsidRPr="00A11244">
        <w:rPr>
          <w:rFonts w:ascii="Times New Roman" w:eastAsia="Malgun Gothic" w:hAnsi="Times New Roman" w:cs="Times New Roman"/>
          <w:color w:val="000000"/>
          <w:sz w:val="24"/>
          <w:szCs w:val="24"/>
        </w:rPr>
        <w:t xml:space="preserve"> </w:t>
      </w:r>
      <w:r w:rsidRPr="00A11244">
        <w:rPr>
          <w:rFonts w:ascii="Times New Roman" w:eastAsia="Malgun Gothic" w:hAnsi="Times New Roman" w:cs="Times New Roman"/>
          <w:color w:val="000000"/>
          <w:sz w:val="24"/>
          <w:szCs w:val="24"/>
          <w:lang w:val="sr-Cyrl-RS"/>
        </w:rPr>
        <w:t xml:space="preserve">од дана закључења уговора достави Наручиоцу попуњен </w:t>
      </w:r>
      <w:r w:rsidRPr="00A11244">
        <w:rPr>
          <w:rFonts w:ascii="Times New Roman" w:eastAsia="Malgun Gothic" w:hAnsi="Times New Roman" w:cs="Times New Roman"/>
          <w:bCs/>
          <w:sz w:val="24"/>
          <w:szCs w:val="24"/>
          <w:lang w:val="sr-Cyrl-CS"/>
        </w:rPr>
        <w:t xml:space="preserve">Упитник са идентификационим подацима лица и возила ангажованих на </w:t>
      </w:r>
      <w:r w:rsidR="00DF3212" w:rsidRPr="00A11244">
        <w:rPr>
          <w:rFonts w:ascii="Times New Roman" w:eastAsia="Malgun Gothic" w:hAnsi="Times New Roman" w:cs="Times New Roman"/>
          <w:bCs/>
          <w:sz w:val="24"/>
          <w:szCs w:val="24"/>
          <w:lang w:val="sr-Cyrl-CS"/>
        </w:rPr>
        <w:t>извођењу предметних радова,</w:t>
      </w:r>
      <w:r w:rsidRPr="00A11244">
        <w:rPr>
          <w:rFonts w:ascii="Times New Roman" w:eastAsia="Malgun Gothic" w:hAnsi="Times New Roman" w:cs="Times New Roman"/>
          <w:bCs/>
          <w:sz w:val="24"/>
          <w:szCs w:val="24"/>
          <w:lang w:val="sr-Cyrl-CS"/>
        </w:rPr>
        <w:t xml:space="preserve"> </w:t>
      </w:r>
      <w:r w:rsidRPr="00A11244">
        <w:rPr>
          <w:rFonts w:ascii="Times New Roman" w:eastAsia="Malgun Gothic" w:hAnsi="Times New Roman" w:cs="Times New Roman"/>
          <w:color w:val="000000"/>
          <w:sz w:val="24"/>
          <w:szCs w:val="24"/>
          <w:lang w:val="sr-Cyrl-CS"/>
        </w:rPr>
        <w:t xml:space="preserve">у складу са захтевима Министарства унутрашњих послова, </w:t>
      </w:r>
      <w:r w:rsidRPr="00A11244">
        <w:rPr>
          <w:rFonts w:ascii="Times New Roman" w:eastAsia="Malgun Gothic" w:hAnsi="Times New Roman" w:cs="Times New Roman"/>
          <w:bCs/>
          <w:sz w:val="24"/>
          <w:szCs w:val="24"/>
          <w:lang w:val="sr-Cyrl-CS"/>
        </w:rPr>
        <w:t>ради безбедносне провере.</w:t>
      </w:r>
    </w:p>
    <w:p w:rsidR="009A65D0" w:rsidRPr="00A11244" w:rsidRDefault="009A65D0" w:rsidP="009A65D0">
      <w:pPr>
        <w:widowControl w:val="0"/>
        <w:tabs>
          <w:tab w:val="left" w:pos="1440"/>
        </w:tabs>
        <w:spacing w:after="0" w:line="240" w:lineRule="auto"/>
        <w:jc w:val="both"/>
        <w:rPr>
          <w:rFonts w:ascii="Times New Roman" w:eastAsia="Calibri" w:hAnsi="Times New Roman" w:cs="Times New Roman"/>
          <w:b/>
          <w:bCs/>
          <w:color w:val="000000"/>
          <w:sz w:val="24"/>
          <w:szCs w:val="24"/>
        </w:rPr>
      </w:pPr>
      <w:r w:rsidRPr="00A11244">
        <w:rPr>
          <w:rFonts w:ascii="Times New Roman" w:eastAsia="Calibri" w:hAnsi="Times New Roman" w:cs="Times New Roman"/>
          <w:b/>
          <w:bCs/>
          <w:color w:val="000000"/>
          <w:sz w:val="24"/>
          <w:szCs w:val="24"/>
        </w:rPr>
        <w:tab/>
      </w:r>
      <w:r w:rsidR="00CD4A74" w:rsidRPr="00A11244">
        <w:rPr>
          <w:rFonts w:ascii="Times New Roman" w:eastAsia="Calibri" w:hAnsi="Times New Roman" w:cs="Times New Roman"/>
          <w:b/>
          <w:bCs/>
          <w:color w:val="000000"/>
          <w:sz w:val="24"/>
          <w:szCs w:val="24"/>
        </w:rPr>
        <w:t>12</w:t>
      </w:r>
      <w:r w:rsidRPr="00A11244">
        <w:rPr>
          <w:rFonts w:ascii="Times New Roman" w:eastAsia="Calibri" w:hAnsi="Times New Roman" w:cs="Times New Roman"/>
          <w:b/>
          <w:bCs/>
          <w:color w:val="000000"/>
          <w:sz w:val="24"/>
          <w:szCs w:val="24"/>
        </w:rPr>
        <w:t>. Мере заштите</w:t>
      </w:r>
    </w:p>
    <w:p w:rsidR="009A65D0" w:rsidRPr="00A11244" w:rsidRDefault="009A65D0" w:rsidP="009A65D0">
      <w:pPr>
        <w:widowControl w:val="0"/>
        <w:tabs>
          <w:tab w:val="left" w:pos="1440"/>
        </w:tabs>
        <w:spacing w:after="0" w:line="240" w:lineRule="auto"/>
        <w:jc w:val="both"/>
        <w:rPr>
          <w:rFonts w:ascii="Times New Roman" w:eastAsia="Calibri" w:hAnsi="Times New Roman" w:cs="Times New Roman"/>
          <w:color w:val="000000"/>
          <w:sz w:val="24"/>
          <w:szCs w:val="24"/>
          <w:lang w:val="sr-Cyrl-CS"/>
        </w:rPr>
      </w:pPr>
      <w:r w:rsidRPr="00A11244">
        <w:rPr>
          <w:rFonts w:ascii="Times New Roman" w:eastAsia="Calibri" w:hAnsi="Times New Roman" w:cs="Times New Roman"/>
          <w:color w:val="000000"/>
          <w:sz w:val="24"/>
          <w:szCs w:val="24"/>
        </w:rPr>
        <w:tab/>
      </w:r>
      <w:r w:rsidRPr="00A11244">
        <w:rPr>
          <w:rFonts w:ascii="Times New Roman" w:eastAsia="Times New Roman" w:hAnsi="Times New Roman" w:cs="Times New Roman"/>
          <w:color w:val="000000"/>
          <w:sz w:val="24"/>
          <w:szCs w:val="24"/>
        </w:rPr>
        <w:t>Привредни субјекат</w:t>
      </w:r>
      <w:r w:rsidRPr="00A11244">
        <w:rPr>
          <w:rFonts w:ascii="Times New Roman" w:eastAsia="Calibri" w:hAnsi="Times New Roman" w:cs="Times New Roman"/>
          <w:color w:val="000000"/>
          <w:sz w:val="24"/>
          <w:szCs w:val="24"/>
        </w:rPr>
        <w:t xml:space="preserve"> је дужан да приликом </w:t>
      </w:r>
      <w:r w:rsidR="00E15A9A" w:rsidRPr="00A11244">
        <w:rPr>
          <w:rFonts w:ascii="Times New Roman" w:eastAsia="Calibri" w:hAnsi="Times New Roman" w:cs="Times New Roman"/>
          <w:color w:val="000000"/>
          <w:sz w:val="24"/>
          <w:szCs w:val="24"/>
          <w:lang w:val="sr-Cyrl-RS"/>
        </w:rPr>
        <w:t>испоруке</w:t>
      </w:r>
      <w:r w:rsidR="00DF3212" w:rsidRPr="00A11244">
        <w:rPr>
          <w:rFonts w:ascii="Times New Roman" w:eastAsia="Calibri" w:hAnsi="Times New Roman" w:cs="Times New Roman"/>
          <w:color w:val="000000"/>
          <w:sz w:val="24"/>
          <w:szCs w:val="24"/>
          <w:lang w:val="sr-Cyrl-RS"/>
        </w:rPr>
        <w:t xml:space="preserve"> предметних </w:t>
      </w:r>
      <w:r w:rsidR="00E15A9A" w:rsidRPr="00A11244">
        <w:rPr>
          <w:rFonts w:ascii="Times New Roman" w:eastAsia="Calibri" w:hAnsi="Times New Roman" w:cs="Times New Roman"/>
          <w:color w:val="000000"/>
          <w:sz w:val="24"/>
          <w:szCs w:val="24"/>
          <w:lang w:val="sr-Cyrl-RS"/>
        </w:rPr>
        <w:t>добара</w:t>
      </w:r>
      <w:r w:rsidRPr="00A11244">
        <w:rPr>
          <w:rFonts w:ascii="Times New Roman" w:eastAsia="Calibri" w:hAnsi="Times New Roman" w:cs="Times New Roman"/>
          <w:color w:val="000000"/>
          <w:sz w:val="24"/>
          <w:szCs w:val="24"/>
        </w:rPr>
        <w:t xml:space="preserve"> примењује све потребне мере заштите у складу са одредбама Закона о безбедности и здрављу на раду („Службени гласник РС“ број </w:t>
      </w:r>
      <w:r w:rsidR="00DF3212" w:rsidRPr="00A11244">
        <w:rPr>
          <w:rFonts w:ascii="Times New Roman" w:eastAsia="Calibri" w:hAnsi="Times New Roman" w:cs="Times New Roman"/>
          <w:color w:val="000000"/>
          <w:sz w:val="24"/>
          <w:szCs w:val="24"/>
          <w:lang w:val="sr-Cyrl-RS"/>
        </w:rPr>
        <w:t>35/2023</w:t>
      </w:r>
      <w:r w:rsidRPr="00A11244">
        <w:rPr>
          <w:rFonts w:ascii="Times New Roman" w:eastAsia="Calibri" w:hAnsi="Times New Roman" w:cs="Times New Roman"/>
          <w:color w:val="000000"/>
          <w:sz w:val="24"/>
          <w:szCs w:val="24"/>
        </w:rPr>
        <w:t>).</w:t>
      </w:r>
    </w:p>
    <w:p w:rsidR="009A65D0" w:rsidRPr="00A11244" w:rsidRDefault="009A65D0" w:rsidP="009A65D0">
      <w:pPr>
        <w:tabs>
          <w:tab w:val="left" w:pos="1440"/>
        </w:tabs>
        <w:spacing w:after="0" w:line="240" w:lineRule="auto"/>
        <w:jc w:val="both"/>
        <w:rPr>
          <w:rFonts w:ascii="Times New Roman" w:hAnsi="Times New Roman" w:cs="Times New Roman"/>
          <w:b/>
          <w:sz w:val="24"/>
          <w:szCs w:val="24"/>
          <w:lang w:val="sr-Cyrl-CS"/>
        </w:rPr>
      </w:pPr>
    </w:p>
    <w:p w:rsidR="002854EB" w:rsidRPr="00A11244" w:rsidRDefault="002854EB" w:rsidP="002854EB">
      <w:pPr>
        <w:widowControl w:val="0"/>
        <w:tabs>
          <w:tab w:val="left" w:pos="1440"/>
        </w:tabs>
        <w:spacing w:after="0" w:line="240" w:lineRule="auto"/>
        <w:jc w:val="both"/>
        <w:rPr>
          <w:rFonts w:ascii="Times New Roman" w:eastAsia="Malgun Gothic" w:hAnsi="Times New Roman" w:cs="Times New Roman"/>
          <w:b/>
          <w:sz w:val="24"/>
          <w:szCs w:val="24"/>
          <w:lang w:val="sr-Cyrl-CS"/>
        </w:rPr>
      </w:pPr>
      <w:r w:rsidRPr="00A11244">
        <w:rPr>
          <w:rFonts w:ascii="Times New Roman" w:eastAsia="Malgun Gothic" w:hAnsi="Times New Roman" w:cs="Times New Roman"/>
          <w:b/>
          <w:sz w:val="24"/>
          <w:szCs w:val="24"/>
          <w:lang w:val="sr-Cyrl-CS"/>
        </w:rPr>
        <w:t xml:space="preserve">         </w:t>
      </w:r>
      <w:r w:rsidRPr="00A11244">
        <w:rPr>
          <w:rFonts w:ascii="Times New Roman" w:eastAsia="Malgun Gothic" w:hAnsi="Times New Roman" w:cs="Times New Roman"/>
          <w:b/>
          <w:sz w:val="24"/>
          <w:szCs w:val="24"/>
          <w:lang w:val="sr-Cyrl-CS"/>
        </w:rPr>
        <w:tab/>
      </w:r>
      <w:r w:rsidR="00CD4A74" w:rsidRPr="00A11244">
        <w:rPr>
          <w:rFonts w:ascii="Times New Roman" w:eastAsia="Malgun Gothic" w:hAnsi="Times New Roman" w:cs="Times New Roman"/>
          <w:b/>
          <w:bCs/>
          <w:sz w:val="24"/>
          <w:szCs w:val="24"/>
        </w:rPr>
        <w:t>13</w:t>
      </w:r>
      <w:r w:rsidRPr="00A11244">
        <w:rPr>
          <w:rFonts w:ascii="Times New Roman" w:eastAsia="Malgun Gothic" w:hAnsi="Times New Roman" w:cs="Times New Roman"/>
          <w:b/>
          <w:bCs/>
          <w:sz w:val="24"/>
          <w:szCs w:val="24"/>
        </w:rPr>
        <w:t>. И</w:t>
      </w:r>
      <w:r w:rsidRPr="00A11244">
        <w:rPr>
          <w:rFonts w:ascii="Times New Roman" w:eastAsia="Malgun Gothic" w:hAnsi="Times New Roman" w:cs="Times New Roman"/>
          <w:b/>
          <w:bCs/>
          <w:sz w:val="24"/>
          <w:szCs w:val="24"/>
          <w:lang w:val="sr-Cyrl-CS"/>
        </w:rPr>
        <w:t>змена</w:t>
      </w:r>
      <w:r w:rsidRPr="00A11244">
        <w:rPr>
          <w:rFonts w:ascii="Times New Roman" w:eastAsia="Malgun Gothic" w:hAnsi="Times New Roman" w:cs="Times New Roman"/>
          <w:b/>
          <w:sz w:val="24"/>
          <w:szCs w:val="24"/>
          <w:lang w:val="sr-Cyrl-CS"/>
        </w:rPr>
        <w:t xml:space="preserve"> током трајања уговора</w:t>
      </w:r>
      <w:r w:rsidRPr="00A11244">
        <w:rPr>
          <w:rFonts w:ascii="Times New Roman" w:eastAsia="Malgun Gothic" w:hAnsi="Times New Roman" w:cs="Times New Roman"/>
          <w:b/>
          <w:sz w:val="24"/>
          <w:szCs w:val="24"/>
          <w:lang w:val="sr-Cyrl-CS"/>
        </w:rPr>
        <w:tab/>
      </w:r>
    </w:p>
    <w:p w:rsidR="002854EB" w:rsidRPr="00A11244" w:rsidRDefault="002854EB" w:rsidP="002854EB">
      <w:pPr>
        <w:spacing w:after="0" w:line="240" w:lineRule="auto"/>
        <w:jc w:val="both"/>
        <w:rPr>
          <w:rFonts w:ascii="Times New Roman" w:eastAsia="Calibri" w:hAnsi="Times New Roman" w:cs="Times New Roman"/>
          <w:sz w:val="24"/>
          <w:szCs w:val="24"/>
        </w:rPr>
      </w:pPr>
      <w:r w:rsidRPr="00A11244">
        <w:rPr>
          <w:rFonts w:ascii="Times New Roman" w:eastAsia="Times New Roman" w:hAnsi="Times New Roman" w:cs="Times New Roman"/>
          <w:sz w:val="24"/>
          <w:szCs w:val="24"/>
          <w:lang w:val="sr-Cyrl-CS"/>
        </w:rPr>
        <w:tab/>
      </w:r>
      <w:r w:rsidRPr="00A11244">
        <w:rPr>
          <w:rFonts w:ascii="Times New Roman" w:eastAsia="Times New Roman" w:hAnsi="Times New Roman" w:cs="Times New Roman"/>
          <w:sz w:val="24"/>
          <w:szCs w:val="24"/>
          <w:lang w:val="sr-Cyrl-CS"/>
        </w:rPr>
        <w:tab/>
      </w:r>
      <w:r w:rsidRPr="00A11244">
        <w:rPr>
          <w:rFonts w:ascii="Times New Roman" w:eastAsia="Calibri" w:hAnsi="Times New Roman" w:cs="Times New Roman"/>
          <w:sz w:val="24"/>
          <w:szCs w:val="24"/>
        </w:rPr>
        <w:t>Наручилац може током трајања уговора о јавној набавци у складу са одредбом члана 15</w:t>
      </w:r>
      <w:r w:rsidRPr="00A11244">
        <w:rPr>
          <w:rFonts w:ascii="Times New Roman" w:eastAsia="Calibri" w:hAnsi="Times New Roman" w:cs="Times New Roman"/>
          <w:sz w:val="24"/>
          <w:szCs w:val="24"/>
          <w:lang w:val="sr-Cyrl-RS"/>
        </w:rPr>
        <w:t>6</w:t>
      </w:r>
      <w:r w:rsidRPr="00A11244">
        <w:rPr>
          <w:rFonts w:ascii="Times New Roman" w:eastAsia="Calibri" w:hAnsi="Times New Roman" w:cs="Times New Roman"/>
          <w:sz w:val="24"/>
          <w:szCs w:val="24"/>
        </w:rPr>
        <w:t>-161. ЗЈН да измени уговор без спровођења поступка јавне набавке.</w:t>
      </w:r>
    </w:p>
    <w:p w:rsidR="000D5138" w:rsidRPr="00A11244" w:rsidRDefault="002854EB" w:rsidP="002854EB">
      <w:pPr>
        <w:widowControl w:val="0"/>
        <w:tabs>
          <w:tab w:val="left" w:pos="1418"/>
        </w:tabs>
        <w:spacing w:after="0" w:line="240" w:lineRule="auto"/>
        <w:jc w:val="both"/>
        <w:rPr>
          <w:rFonts w:ascii="Times New Roman" w:eastAsia="Malgun Gothic" w:hAnsi="Times New Roman" w:cs="Times New Roman"/>
          <w:sz w:val="24"/>
          <w:szCs w:val="24"/>
          <w:lang w:val="sr-Cyrl-CS"/>
        </w:rPr>
      </w:pPr>
      <w:r w:rsidRPr="00A11244">
        <w:rPr>
          <w:rFonts w:ascii="Times New Roman" w:eastAsia="Malgun Gothic" w:hAnsi="Times New Roman" w:cs="Times New Roman"/>
          <w:sz w:val="24"/>
          <w:szCs w:val="24"/>
          <w:lang w:val="sr-Cyrl-CS"/>
        </w:rPr>
        <w:tab/>
        <w:t>Измене и допуне овог уговора могу се вршити само уз обострану сагласност уговорних страна.</w:t>
      </w:r>
    </w:p>
    <w:p w:rsidR="000D5138" w:rsidRPr="00A11244" w:rsidRDefault="000D5138" w:rsidP="002854EB">
      <w:pPr>
        <w:widowControl w:val="0"/>
        <w:tabs>
          <w:tab w:val="left" w:pos="1418"/>
        </w:tabs>
        <w:spacing w:after="0" w:line="240" w:lineRule="auto"/>
        <w:jc w:val="both"/>
        <w:rPr>
          <w:rFonts w:ascii="Times New Roman" w:eastAsia="Calibri" w:hAnsi="Times New Roman" w:cs="Times New Roman"/>
          <w:color w:val="000000"/>
          <w:sz w:val="24"/>
          <w:szCs w:val="24"/>
          <w:lang w:val="sr-Cyrl-CS"/>
        </w:rPr>
      </w:pPr>
    </w:p>
    <w:p w:rsidR="002854EB" w:rsidRPr="00A11244" w:rsidRDefault="002854EB" w:rsidP="002854EB">
      <w:pPr>
        <w:widowControl w:val="0"/>
        <w:tabs>
          <w:tab w:val="left" w:pos="1418"/>
        </w:tabs>
        <w:spacing w:after="0" w:line="240" w:lineRule="auto"/>
        <w:jc w:val="both"/>
        <w:rPr>
          <w:rFonts w:ascii="Times New Roman" w:eastAsia="Times New Roman" w:hAnsi="Times New Roman" w:cs="Times New Roman"/>
          <w:b/>
          <w:sz w:val="24"/>
          <w:szCs w:val="24"/>
          <w:lang w:val="sr-Cyrl-CS" w:eastAsia="sr-Latn-RS"/>
        </w:rPr>
      </w:pPr>
      <w:r w:rsidRPr="00A11244">
        <w:rPr>
          <w:rFonts w:ascii="Times New Roman" w:eastAsia="Times New Roman" w:hAnsi="Times New Roman" w:cs="Times New Roman"/>
          <w:b/>
          <w:sz w:val="24"/>
          <w:szCs w:val="24"/>
          <w:lang w:val="sr-Cyrl-CS" w:eastAsia="sr-Latn-RS"/>
        </w:rPr>
        <w:tab/>
      </w:r>
      <w:r w:rsidRPr="00A11244">
        <w:rPr>
          <w:rFonts w:ascii="Times New Roman" w:eastAsia="Times New Roman" w:hAnsi="Times New Roman" w:cs="Times New Roman"/>
          <w:b/>
          <w:sz w:val="24"/>
          <w:szCs w:val="24"/>
          <w:lang w:val="sr-Cyrl-CS" w:eastAsia="sr-Latn-RS"/>
        </w:rPr>
        <w:tab/>
      </w:r>
      <w:r w:rsidR="005D2C3B" w:rsidRPr="00A11244">
        <w:rPr>
          <w:rFonts w:ascii="Times New Roman" w:eastAsia="Times New Roman" w:hAnsi="Times New Roman" w:cs="Times New Roman"/>
          <w:b/>
          <w:sz w:val="24"/>
          <w:szCs w:val="24"/>
          <w:lang w:val="sr-Cyrl-CS" w:eastAsia="sr-Latn-RS"/>
        </w:rPr>
        <w:t>1</w:t>
      </w:r>
      <w:r w:rsidR="00CD4A74" w:rsidRPr="00A11244">
        <w:rPr>
          <w:rFonts w:ascii="Times New Roman" w:eastAsia="Times New Roman" w:hAnsi="Times New Roman" w:cs="Times New Roman"/>
          <w:b/>
          <w:sz w:val="24"/>
          <w:szCs w:val="24"/>
          <w:lang w:eastAsia="sr-Latn-RS"/>
        </w:rPr>
        <w:t>4</w:t>
      </w:r>
      <w:r w:rsidRPr="00A11244">
        <w:rPr>
          <w:rFonts w:ascii="Times New Roman" w:eastAsia="Times New Roman" w:hAnsi="Times New Roman" w:cs="Times New Roman"/>
          <w:b/>
          <w:sz w:val="24"/>
          <w:szCs w:val="24"/>
          <w:lang w:val="sr-Cyrl-CS" w:eastAsia="sr-Latn-RS"/>
        </w:rPr>
        <w:t xml:space="preserve">. Заштита података </w:t>
      </w:r>
      <w:r w:rsidR="00AF6BC8" w:rsidRPr="00A11244">
        <w:rPr>
          <w:rFonts w:ascii="Times New Roman" w:eastAsia="Times New Roman" w:hAnsi="Times New Roman" w:cs="Times New Roman"/>
          <w:b/>
          <w:sz w:val="24"/>
          <w:szCs w:val="24"/>
          <w:lang w:val="sr-Cyrl-CS" w:eastAsia="sr-Latn-RS"/>
        </w:rPr>
        <w:t>Н</w:t>
      </w:r>
      <w:r w:rsidRPr="00A11244">
        <w:rPr>
          <w:rFonts w:ascii="Times New Roman" w:eastAsia="Times New Roman" w:hAnsi="Times New Roman" w:cs="Times New Roman"/>
          <w:b/>
          <w:sz w:val="24"/>
          <w:szCs w:val="24"/>
          <w:lang w:val="sr-Cyrl-CS" w:eastAsia="sr-Latn-RS"/>
        </w:rPr>
        <w:t>аручиоца</w:t>
      </w:r>
    </w:p>
    <w:p w:rsidR="00DF3212" w:rsidRPr="00A11244" w:rsidRDefault="002854EB" w:rsidP="00DF3212">
      <w:pPr>
        <w:widowControl w:val="0"/>
        <w:tabs>
          <w:tab w:val="left" w:pos="0"/>
          <w:tab w:val="left" w:pos="1418"/>
        </w:tabs>
        <w:spacing w:after="0" w:line="240" w:lineRule="auto"/>
        <w:jc w:val="both"/>
        <w:rPr>
          <w:rFonts w:ascii="Times New Roman" w:eastAsia="Malgun Gothic" w:hAnsi="Times New Roman" w:cs="Times New Roman"/>
          <w:sz w:val="24"/>
          <w:szCs w:val="24"/>
          <w:lang w:val="sr-Cyrl-CS"/>
        </w:rPr>
      </w:pPr>
      <w:r w:rsidRPr="00A11244">
        <w:rPr>
          <w:rFonts w:ascii="Times New Roman" w:eastAsia="Times New Roman" w:hAnsi="Times New Roman" w:cs="Times New Roman"/>
          <w:sz w:val="24"/>
          <w:szCs w:val="24"/>
          <w:lang w:val="sr-Cyrl-CS" w:eastAsia="sr-Latn-RS"/>
        </w:rPr>
        <w:tab/>
      </w:r>
      <w:bookmarkStart w:id="6" w:name="_Hlk114660281"/>
      <w:r w:rsidR="00DF3212" w:rsidRPr="00A11244">
        <w:rPr>
          <w:rFonts w:ascii="Times New Roman" w:eastAsia="Malgun Gothic" w:hAnsi="Times New Roman" w:cs="Times New Roman"/>
          <w:sz w:val="24"/>
          <w:szCs w:val="24"/>
        </w:rPr>
        <w:t xml:space="preserve">Привредни субјект </w:t>
      </w:r>
      <w:r w:rsidR="00DF3212" w:rsidRPr="00A11244">
        <w:rPr>
          <w:rFonts w:ascii="Times New Roman" w:eastAsia="Malgun Gothic" w:hAnsi="Times New Roman" w:cs="Times New Roman"/>
          <w:sz w:val="24"/>
          <w:szCs w:val="24"/>
          <w:lang w:val="sr-Cyrl-CS"/>
        </w:rPr>
        <w:t xml:space="preserve">је дужан да приликом реализације предметне набавке чува као поверљиве све информације које му буду учињене доступним, од неовлашћеног коришћења и откривања пословне тајне, </w:t>
      </w:r>
      <w:r w:rsidR="00DF3212" w:rsidRPr="00A11244">
        <w:rPr>
          <w:rFonts w:ascii="Times New Roman" w:eastAsia="Times New Roman" w:hAnsi="Times New Roman" w:cs="Times New Roman"/>
          <w:sz w:val="24"/>
          <w:szCs w:val="24"/>
          <w:lang w:val="sr-Cyrl-CS"/>
        </w:rPr>
        <w:t>а у складу са Законом којим се уређује заштита пословне тајне, односно у скл</w:t>
      </w:r>
      <w:r w:rsidR="00DF3212" w:rsidRPr="00A11244">
        <w:rPr>
          <w:rFonts w:ascii="Times New Roman" w:eastAsia="Times New Roman" w:hAnsi="Times New Roman" w:cs="Times New Roman"/>
          <w:sz w:val="24"/>
          <w:szCs w:val="24"/>
          <w:lang w:val="sr-Latn-RS"/>
        </w:rPr>
        <w:t>a</w:t>
      </w:r>
      <w:r w:rsidR="00DF3212" w:rsidRPr="00A11244">
        <w:rPr>
          <w:rFonts w:ascii="Times New Roman" w:eastAsia="Times New Roman" w:hAnsi="Times New Roman" w:cs="Times New Roman"/>
          <w:sz w:val="24"/>
          <w:szCs w:val="24"/>
          <w:lang w:val="sr-Cyrl-CS"/>
        </w:rPr>
        <w:t>ду са Законом којим се уређује тајност података</w:t>
      </w:r>
      <w:r w:rsidR="00DF3212" w:rsidRPr="00A11244">
        <w:rPr>
          <w:rFonts w:ascii="Times New Roman" w:eastAsia="Times New Roman" w:hAnsi="Times New Roman" w:cs="Times New Roman"/>
          <w:sz w:val="24"/>
          <w:szCs w:val="24"/>
          <w:lang w:val="sr-Cyrl-RS"/>
        </w:rPr>
        <w:t>.</w:t>
      </w:r>
    </w:p>
    <w:bookmarkEnd w:id="6"/>
    <w:p w:rsidR="002854EB" w:rsidRPr="00A11244" w:rsidRDefault="002854EB" w:rsidP="002854EB">
      <w:pPr>
        <w:widowControl w:val="0"/>
        <w:tabs>
          <w:tab w:val="left" w:pos="1440"/>
        </w:tabs>
        <w:spacing w:after="0" w:line="240" w:lineRule="auto"/>
        <w:jc w:val="both"/>
        <w:rPr>
          <w:rFonts w:ascii="Times New Roman" w:eastAsia="Times New Roman" w:hAnsi="Times New Roman" w:cs="Times New Roman"/>
          <w:b/>
          <w:sz w:val="24"/>
          <w:szCs w:val="24"/>
          <w:lang w:val="sr-Cyrl-CS" w:eastAsia="sr-Latn-RS"/>
        </w:rPr>
      </w:pPr>
    </w:p>
    <w:p w:rsidR="002854EB" w:rsidRPr="00A11244" w:rsidRDefault="002854EB" w:rsidP="002854EB">
      <w:pPr>
        <w:widowControl w:val="0"/>
        <w:tabs>
          <w:tab w:val="left" w:pos="1418"/>
        </w:tabs>
        <w:spacing w:after="0" w:line="240" w:lineRule="auto"/>
        <w:jc w:val="both"/>
        <w:rPr>
          <w:rFonts w:ascii="Times New Roman" w:eastAsia="Times New Roman" w:hAnsi="Times New Roman" w:cs="Times New Roman"/>
          <w:b/>
          <w:sz w:val="24"/>
          <w:szCs w:val="24"/>
          <w:lang w:val="sr-Cyrl-CS" w:eastAsia="sr-Latn-RS"/>
        </w:rPr>
      </w:pPr>
      <w:r w:rsidRPr="00A11244">
        <w:rPr>
          <w:rFonts w:ascii="Times New Roman" w:eastAsia="Times New Roman" w:hAnsi="Times New Roman" w:cs="Times New Roman"/>
          <w:b/>
          <w:sz w:val="24"/>
          <w:szCs w:val="24"/>
          <w:lang w:val="sr-Cyrl-CS" w:eastAsia="sr-Latn-RS"/>
        </w:rPr>
        <w:tab/>
      </w:r>
      <w:r w:rsidR="005D2C3B" w:rsidRPr="00A11244">
        <w:rPr>
          <w:rFonts w:ascii="Times New Roman" w:eastAsia="Times New Roman" w:hAnsi="Times New Roman" w:cs="Times New Roman"/>
          <w:b/>
          <w:sz w:val="24"/>
          <w:szCs w:val="24"/>
          <w:lang w:val="sr-Cyrl-CS" w:eastAsia="sr-Latn-RS"/>
        </w:rPr>
        <w:t>1</w:t>
      </w:r>
      <w:r w:rsidR="00CD4A74" w:rsidRPr="00A11244">
        <w:rPr>
          <w:rFonts w:ascii="Times New Roman" w:eastAsia="Times New Roman" w:hAnsi="Times New Roman" w:cs="Times New Roman"/>
          <w:b/>
          <w:sz w:val="24"/>
          <w:szCs w:val="24"/>
          <w:lang w:eastAsia="sr-Latn-RS"/>
        </w:rPr>
        <w:t>5</w:t>
      </w:r>
      <w:r w:rsidRPr="00A11244">
        <w:rPr>
          <w:rFonts w:ascii="Times New Roman" w:eastAsia="Times New Roman" w:hAnsi="Times New Roman" w:cs="Times New Roman"/>
          <w:b/>
          <w:sz w:val="24"/>
          <w:szCs w:val="24"/>
          <w:lang w:val="sr-Cyrl-CS" w:eastAsia="sr-Latn-RS"/>
        </w:rPr>
        <w:t xml:space="preserve">. Заштита података </w:t>
      </w:r>
      <w:r w:rsidR="00DF3212" w:rsidRPr="00A11244">
        <w:rPr>
          <w:rFonts w:ascii="Times New Roman" w:eastAsia="Times New Roman" w:hAnsi="Times New Roman" w:cs="Times New Roman"/>
          <w:b/>
          <w:sz w:val="24"/>
          <w:szCs w:val="24"/>
          <w:lang w:val="sr-Cyrl-CS" w:eastAsia="sr-Latn-RS"/>
        </w:rPr>
        <w:t>Привредног сујекта</w:t>
      </w:r>
    </w:p>
    <w:p w:rsidR="002854EB" w:rsidRPr="00A11244" w:rsidRDefault="002854EB" w:rsidP="002854EB">
      <w:pPr>
        <w:widowControl w:val="0"/>
        <w:tabs>
          <w:tab w:val="left" w:pos="1418"/>
        </w:tabs>
        <w:spacing w:after="0" w:line="240" w:lineRule="auto"/>
        <w:jc w:val="both"/>
        <w:rPr>
          <w:rFonts w:ascii="Times New Roman" w:eastAsia="Times New Roman" w:hAnsi="Times New Roman" w:cs="Times New Roman"/>
          <w:sz w:val="24"/>
          <w:szCs w:val="24"/>
          <w:lang w:val="sr-Cyrl-CS"/>
        </w:rPr>
      </w:pPr>
      <w:r w:rsidRPr="00A11244">
        <w:rPr>
          <w:rFonts w:ascii="Times New Roman" w:eastAsia="Times New Roman" w:hAnsi="Times New Roman" w:cs="Times New Roman"/>
          <w:sz w:val="24"/>
          <w:szCs w:val="24"/>
          <w:lang w:val="sr-Cyrl-CS"/>
        </w:rPr>
        <w:tab/>
        <w:t xml:space="preserve">Наручилац ће чувати као поверљиве све податке о </w:t>
      </w:r>
      <w:r w:rsidR="00DF3212" w:rsidRPr="00A11244">
        <w:rPr>
          <w:rFonts w:ascii="Times New Roman" w:eastAsia="Times New Roman" w:hAnsi="Times New Roman" w:cs="Times New Roman"/>
          <w:sz w:val="24"/>
          <w:szCs w:val="24"/>
          <w:lang w:val="sr-Cyrl-CS"/>
        </w:rPr>
        <w:t>Привредним субјектима</w:t>
      </w:r>
      <w:r w:rsidRPr="00A11244">
        <w:rPr>
          <w:rFonts w:ascii="Times New Roman" w:eastAsia="Times New Roman" w:hAnsi="Times New Roman" w:cs="Times New Roman"/>
          <w:sz w:val="24"/>
          <w:szCs w:val="24"/>
          <w:lang w:val="sr-Cyrl-CS"/>
        </w:rPr>
        <w:t xml:space="preserve"> садржане у понуди који су посебним прописом утврђени као поверљиви и које је као такве понуђач означио речју „ПОВЕРЉИВО“ у понуди. Наручилац ће одбити давање информације која би значила повреду поверљивости података добијених у понуди. </w:t>
      </w:r>
    </w:p>
    <w:p w:rsidR="002854EB" w:rsidRPr="00A11244" w:rsidRDefault="002854EB" w:rsidP="002854EB">
      <w:pPr>
        <w:widowControl w:val="0"/>
        <w:tabs>
          <w:tab w:val="left" w:pos="1418"/>
        </w:tabs>
        <w:spacing w:after="0" w:line="240" w:lineRule="auto"/>
        <w:jc w:val="both"/>
        <w:rPr>
          <w:rFonts w:ascii="Times New Roman" w:eastAsia="Times New Roman" w:hAnsi="Times New Roman" w:cs="Times New Roman"/>
          <w:sz w:val="24"/>
          <w:szCs w:val="24"/>
          <w:lang w:val="sr-Cyrl-CS"/>
        </w:rPr>
      </w:pPr>
      <w:r w:rsidRPr="00A11244">
        <w:rPr>
          <w:rFonts w:ascii="Times New Roman" w:eastAsia="Times New Roman" w:hAnsi="Times New Roman" w:cs="Times New Roman"/>
          <w:sz w:val="24"/>
          <w:szCs w:val="24"/>
          <w:lang w:val="sr-Cyrl-CS"/>
        </w:rPr>
        <w:tab/>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2854EB" w:rsidRPr="00A11244" w:rsidRDefault="002854EB" w:rsidP="002854EB">
      <w:pPr>
        <w:widowControl w:val="0"/>
        <w:tabs>
          <w:tab w:val="left" w:pos="1418"/>
        </w:tabs>
        <w:spacing w:after="0" w:line="240" w:lineRule="auto"/>
        <w:jc w:val="both"/>
        <w:rPr>
          <w:rFonts w:ascii="Times New Roman" w:eastAsia="Times New Roman" w:hAnsi="Times New Roman" w:cs="Times New Roman"/>
          <w:sz w:val="24"/>
          <w:szCs w:val="24"/>
          <w:lang w:val="sr-Cyrl-CS"/>
        </w:rPr>
      </w:pPr>
      <w:r w:rsidRPr="00A11244">
        <w:rPr>
          <w:rFonts w:ascii="Times New Roman" w:eastAsia="Times New Roman" w:hAnsi="Times New Roman" w:cs="Times New Roman"/>
          <w:sz w:val="24"/>
          <w:szCs w:val="24"/>
          <w:lang w:val="sr-Cyrl-CS"/>
        </w:rPr>
        <w:br w:type="page"/>
      </w:r>
    </w:p>
    <w:p w:rsidR="007A408B" w:rsidRPr="00A11244" w:rsidRDefault="007A408B" w:rsidP="007A408B">
      <w:pPr>
        <w:widowControl w:val="0"/>
        <w:tabs>
          <w:tab w:val="left" w:pos="1440"/>
        </w:tabs>
        <w:spacing w:after="0" w:line="240" w:lineRule="auto"/>
        <w:jc w:val="center"/>
        <w:rPr>
          <w:rFonts w:ascii="Times New Roman" w:eastAsia="Times New Roman" w:hAnsi="Times New Roman" w:cs="Times New Roman"/>
          <w:i/>
          <w:iCs/>
          <w:sz w:val="24"/>
          <w:szCs w:val="24"/>
          <w:lang w:val="sr-Cyrl-CS"/>
        </w:rPr>
      </w:pPr>
      <w:r w:rsidRPr="00A11244">
        <w:rPr>
          <w:rFonts w:ascii="Times New Roman" w:eastAsia="Malgun Gothic" w:hAnsi="Times New Roman" w:cs="Times New Roman"/>
          <w:b/>
          <w:bCs/>
          <w:iCs/>
          <w:sz w:val="24"/>
          <w:szCs w:val="24"/>
          <w:lang w:val="sr-Cyrl-CS"/>
        </w:rPr>
        <w:t>И З Ј А В А</w:t>
      </w:r>
    </w:p>
    <w:p w:rsidR="00DC2851" w:rsidRPr="00A11244" w:rsidRDefault="00DC2851" w:rsidP="00C2759B">
      <w:pPr>
        <w:tabs>
          <w:tab w:val="left" w:pos="1440"/>
        </w:tabs>
        <w:spacing w:after="0" w:line="240" w:lineRule="auto"/>
        <w:jc w:val="center"/>
        <w:rPr>
          <w:rFonts w:ascii="Times New Roman" w:eastAsia="Malgun Gothic" w:hAnsi="Times New Roman" w:cs="Times New Roman"/>
          <w:b/>
          <w:bCs/>
          <w:i/>
          <w:iCs/>
          <w:sz w:val="24"/>
          <w:szCs w:val="24"/>
          <w:lang w:val="sr-Cyrl-CS"/>
        </w:rPr>
      </w:pPr>
      <w:r w:rsidRPr="00A11244">
        <w:rPr>
          <w:rFonts w:ascii="Times New Roman" w:eastAsia="Malgun Gothic" w:hAnsi="Times New Roman" w:cs="Times New Roman"/>
          <w:b/>
          <w:bCs/>
          <w:i/>
          <w:iCs/>
          <w:sz w:val="24"/>
          <w:szCs w:val="24"/>
          <w:lang w:val="sr-Cyrl-CS"/>
        </w:rPr>
        <w:t xml:space="preserve">о </w:t>
      </w:r>
      <w:r w:rsidR="00C2759B" w:rsidRPr="00A11244">
        <w:rPr>
          <w:rFonts w:ascii="Times New Roman" w:eastAsia="Malgun Gothic" w:hAnsi="Times New Roman" w:cs="Times New Roman"/>
          <w:b/>
          <w:bCs/>
          <w:i/>
          <w:iCs/>
          <w:sz w:val="24"/>
          <w:szCs w:val="24"/>
          <w:lang w:val="sr-Cyrl-CS"/>
        </w:rPr>
        <w:t>непостојању основа за искључење на основ</w:t>
      </w:r>
      <w:r w:rsidR="00D14822">
        <w:rPr>
          <w:rFonts w:ascii="Times New Roman" w:eastAsia="Malgun Gothic" w:hAnsi="Times New Roman" w:cs="Times New Roman"/>
          <w:b/>
          <w:bCs/>
          <w:i/>
          <w:iCs/>
          <w:sz w:val="24"/>
          <w:szCs w:val="24"/>
          <w:lang w:val="sr-Cyrl-CS"/>
        </w:rPr>
        <w:t>у</w:t>
      </w:r>
      <w:r w:rsidR="00C2759B" w:rsidRPr="00A11244">
        <w:rPr>
          <w:rFonts w:ascii="Times New Roman" w:eastAsia="Malgun Gothic" w:hAnsi="Times New Roman" w:cs="Times New Roman"/>
          <w:b/>
          <w:bCs/>
          <w:i/>
          <w:iCs/>
          <w:sz w:val="24"/>
          <w:szCs w:val="24"/>
          <w:lang w:val="sr-Cyrl-CS"/>
        </w:rPr>
        <w:t xml:space="preserve"> члана 111.ЗЈН</w:t>
      </w:r>
    </w:p>
    <w:p w:rsidR="00DC2851" w:rsidRPr="00A11244" w:rsidRDefault="00DC2851" w:rsidP="00DC2851">
      <w:pPr>
        <w:tabs>
          <w:tab w:val="left" w:pos="1440"/>
        </w:tabs>
        <w:spacing w:after="0" w:line="240" w:lineRule="auto"/>
        <w:jc w:val="both"/>
        <w:rPr>
          <w:rFonts w:ascii="Times New Roman" w:eastAsia="Malgun Gothic" w:hAnsi="Times New Roman" w:cs="Times New Roman"/>
          <w:b/>
          <w:bCs/>
          <w:iCs/>
          <w:sz w:val="24"/>
          <w:szCs w:val="24"/>
          <w:lang w:val="sr-Cyrl-CS"/>
        </w:rPr>
      </w:pPr>
    </w:p>
    <w:p w:rsidR="00DC2851" w:rsidRPr="00A11244" w:rsidRDefault="00DC2851" w:rsidP="00DC2851">
      <w:pPr>
        <w:tabs>
          <w:tab w:val="left" w:pos="1440"/>
        </w:tabs>
        <w:spacing w:after="0" w:line="240" w:lineRule="auto"/>
        <w:jc w:val="both"/>
        <w:rPr>
          <w:rFonts w:ascii="Times New Roman" w:eastAsia="Malgun Gothic" w:hAnsi="Times New Roman" w:cs="Times New Roman"/>
          <w:bCs/>
          <w:iCs/>
          <w:sz w:val="24"/>
          <w:szCs w:val="24"/>
          <w:lang w:val="sr-Cyrl-CS"/>
        </w:rPr>
      </w:pPr>
      <w:r w:rsidRPr="00A11244">
        <w:rPr>
          <w:rFonts w:ascii="Times New Roman" w:eastAsia="Malgun Gothic" w:hAnsi="Times New Roman" w:cs="Times New Roman"/>
          <w:bCs/>
          <w:iCs/>
          <w:sz w:val="24"/>
          <w:szCs w:val="24"/>
          <w:lang w:val="sr-Cyrl-CS"/>
        </w:rPr>
        <w:tab/>
      </w:r>
      <w:r w:rsidRPr="00A11244">
        <w:rPr>
          <w:rFonts w:ascii="Times New Roman" w:eastAsia="Malgun Gothic" w:hAnsi="Times New Roman" w:cs="Times New Roman"/>
          <w:b/>
          <w:bCs/>
          <w:iCs/>
          <w:sz w:val="24"/>
          <w:szCs w:val="24"/>
          <w:lang w:val="sr-Cyrl-CS"/>
        </w:rPr>
        <w:t>ПОТВРЂУЈЕМ</w:t>
      </w:r>
      <w:r w:rsidRPr="00A11244">
        <w:rPr>
          <w:rFonts w:ascii="Times New Roman" w:eastAsia="Malgun Gothic" w:hAnsi="Times New Roman" w:cs="Times New Roman"/>
          <w:bCs/>
          <w:iCs/>
          <w:sz w:val="24"/>
          <w:szCs w:val="24"/>
          <w:lang w:val="sr-Cyrl-CS"/>
        </w:rPr>
        <w:t xml:space="preserve"> под пуном материјалном и кривичном одговорношћу, као одговорно лице Привредног субјекта _______</w:t>
      </w:r>
      <w:r w:rsidRPr="00A11244">
        <w:rPr>
          <w:rFonts w:ascii="Times New Roman" w:eastAsia="Malgun Gothic" w:hAnsi="Times New Roman" w:cs="Times New Roman"/>
          <w:bCs/>
          <w:iCs/>
          <w:sz w:val="24"/>
          <w:szCs w:val="24"/>
          <w:lang w:val="sr-Latn-RS"/>
        </w:rPr>
        <w:t>________________________________</w:t>
      </w:r>
      <w:r w:rsidRPr="00A11244">
        <w:rPr>
          <w:rFonts w:ascii="Times New Roman" w:eastAsia="Malgun Gothic" w:hAnsi="Times New Roman" w:cs="Times New Roman"/>
          <w:bCs/>
          <w:iCs/>
          <w:sz w:val="24"/>
          <w:szCs w:val="24"/>
          <w:lang w:val="sr-Cyrl-CS"/>
        </w:rPr>
        <w:t>_____</w:t>
      </w:r>
    </w:p>
    <w:p w:rsidR="00DC2851" w:rsidRPr="00A11244" w:rsidRDefault="00DC2851" w:rsidP="00DC2851">
      <w:pPr>
        <w:tabs>
          <w:tab w:val="left" w:pos="1440"/>
        </w:tabs>
        <w:spacing w:after="0" w:line="240" w:lineRule="auto"/>
        <w:jc w:val="both"/>
        <w:rPr>
          <w:rFonts w:ascii="Times New Roman" w:eastAsia="Batang" w:hAnsi="Times New Roman" w:cs="Times New Roman"/>
          <w:sz w:val="24"/>
          <w:szCs w:val="24"/>
          <w:lang w:val="sr-Cyrl-CS"/>
        </w:rPr>
      </w:pPr>
      <w:r w:rsidRPr="00A11244">
        <w:rPr>
          <w:rFonts w:ascii="Times New Roman" w:eastAsia="Malgun Gothic" w:hAnsi="Times New Roman" w:cs="Times New Roman"/>
          <w:bCs/>
          <w:iCs/>
          <w:sz w:val="24"/>
          <w:szCs w:val="24"/>
          <w:lang w:val="sr-Cyrl-CS"/>
        </w:rPr>
        <w:t>_____________________________________________</w:t>
      </w:r>
      <w:r w:rsidRPr="00A11244">
        <w:rPr>
          <w:rFonts w:ascii="Times New Roman" w:eastAsia="Malgun Gothic" w:hAnsi="Times New Roman" w:cs="Times New Roman"/>
          <w:iCs/>
          <w:sz w:val="24"/>
          <w:szCs w:val="24"/>
          <w:lang w:val="sr-Cyrl-CS"/>
        </w:rPr>
        <w:t>да не постоје основи за искључење на основу члана 111. ЗЈН</w:t>
      </w:r>
      <w:r w:rsidRPr="00A11244">
        <w:rPr>
          <w:rFonts w:ascii="Times New Roman" w:eastAsia="Malgun Gothic" w:hAnsi="Times New Roman" w:cs="Times New Roman"/>
          <w:bCs/>
          <w:iCs/>
          <w:sz w:val="24"/>
          <w:szCs w:val="24"/>
          <w:lang w:val="sr-Cyrl-CS"/>
        </w:rPr>
        <w:t xml:space="preserve"> у поступку набавке број </w:t>
      </w:r>
      <w:r w:rsidR="00296CF0" w:rsidRPr="00A11244">
        <w:rPr>
          <w:rFonts w:ascii="Times New Roman" w:eastAsia="Malgun Gothic" w:hAnsi="Times New Roman" w:cs="Times New Roman"/>
          <w:b/>
          <w:bCs/>
          <w:iCs/>
          <w:sz w:val="24"/>
          <w:szCs w:val="24"/>
          <w:lang w:val="sr-Cyrl-CS"/>
        </w:rPr>
        <w:t>61/</w:t>
      </w:r>
      <w:r w:rsidR="006D5A5C" w:rsidRPr="00A11244">
        <w:rPr>
          <w:rFonts w:ascii="Times New Roman" w:eastAsia="Malgun Gothic" w:hAnsi="Times New Roman" w:cs="Times New Roman"/>
          <w:b/>
          <w:bCs/>
          <w:iCs/>
          <w:sz w:val="24"/>
          <w:szCs w:val="24"/>
          <w:lang w:val="sr-Cyrl-CS"/>
        </w:rPr>
        <w:t>202</w:t>
      </w:r>
      <w:r w:rsidR="00686349" w:rsidRPr="00A11244">
        <w:rPr>
          <w:rFonts w:ascii="Times New Roman" w:eastAsia="Malgun Gothic" w:hAnsi="Times New Roman" w:cs="Times New Roman"/>
          <w:b/>
          <w:bCs/>
          <w:iCs/>
          <w:sz w:val="24"/>
          <w:szCs w:val="24"/>
          <w:lang w:val="sr-Cyrl-CS"/>
        </w:rPr>
        <w:t>3</w:t>
      </w:r>
      <w:r w:rsidRPr="00A11244">
        <w:rPr>
          <w:rFonts w:ascii="Times New Roman" w:eastAsia="Malgun Gothic" w:hAnsi="Times New Roman" w:cs="Times New Roman"/>
          <w:bCs/>
          <w:iCs/>
          <w:sz w:val="24"/>
          <w:szCs w:val="24"/>
          <w:lang w:val="sr-Cyrl-CS"/>
        </w:rPr>
        <w:t>,</w:t>
      </w:r>
      <w:r w:rsidRPr="00A11244">
        <w:rPr>
          <w:rFonts w:ascii="Times New Roman" w:eastAsia="Malgun Gothic" w:hAnsi="Times New Roman" w:cs="Times New Roman"/>
          <w:bCs/>
          <w:iCs/>
          <w:sz w:val="24"/>
          <w:szCs w:val="24"/>
          <w:lang w:val="ru-RU"/>
        </w:rPr>
        <w:t xml:space="preserve"> </w:t>
      </w:r>
      <w:r w:rsidRPr="00A11244">
        <w:rPr>
          <w:rFonts w:ascii="Times New Roman" w:eastAsia="Malgun Gothic" w:hAnsi="Times New Roman" w:cs="Times New Roman"/>
          <w:bCs/>
          <w:iCs/>
          <w:sz w:val="24"/>
          <w:szCs w:val="24"/>
          <w:lang w:val="sr-Cyrl-CS"/>
        </w:rPr>
        <w:t xml:space="preserve">чији је </w:t>
      </w:r>
      <w:r w:rsidRPr="00A11244">
        <w:rPr>
          <w:rFonts w:ascii="Times New Roman" w:eastAsia="Batang" w:hAnsi="Times New Roman" w:cs="Times New Roman"/>
          <w:sz w:val="24"/>
          <w:szCs w:val="24"/>
          <w:lang w:val="sr-Cyrl-CS"/>
        </w:rPr>
        <w:t xml:space="preserve">предмет </w:t>
      </w:r>
      <w:r w:rsidR="00BF1DB0" w:rsidRPr="00A11244">
        <w:rPr>
          <w:rFonts w:ascii="Times New Roman" w:eastAsia="Batang" w:hAnsi="Times New Roman" w:cs="Times New Roman"/>
          <w:b/>
          <w:sz w:val="24"/>
          <w:szCs w:val="24"/>
          <w:lang w:val="sr-Cyrl-CS"/>
        </w:rPr>
        <w:t>набавка и уградња конкавног стакла за унутрашњи базен</w:t>
      </w:r>
      <w:r w:rsidRPr="00A11244">
        <w:rPr>
          <w:rFonts w:ascii="Times New Roman" w:eastAsia="Batang" w:hAnsi="Times New Roman" w:cs="Times New Roman"/>
          <w:sz w:val="24"/>
          <w:szCs w:val="24"/>
          <w:lang w:val="sr-Cyrl-CS"/>
        </w:rPr>
        <w:t xml:space="preserve"> и то:</w:t>
      </w:r>
    </w:p>
    <w:p w:rsidR="00DC2851" w:rsidRPr="00A11244" w:rsidRDefault="00DC2851" w:rsidP="00DC2851">
      <w:pPr>
        <w:tabs>
          <w:tab w:val="left" w:pos="1440"/>
        </w:tabs>
        <w:spacing w:after="0" w:line="240" w:lineRule="auto"/>
        <w:jc w:val="both"/>
        <w:rPr>
          <w:rFonts w:ascii="Times New Roman" w:eastAsia="Batang" w:hAnsi="Times New Roman" w:cs="Times New Roman"/>
          <w:sz w:val="24"/>
          <w:szCs w:val="24"/>
          <w:lang w:val="sr-Cyrl-CS"/>
        </w:rPr>
      </w:pPr>
    </w:p>
    <w:tbl>
      <w:tblPr>
        <w:tblW w:w="9356" w:type="dxa"/>
        <w:jc w:val="center"/>
        <w:tblLook w:val="01E0" w:firstRow="1" w:lastRow="1" w:firstColumn="1" w:lastColumn="1" w:noHBand="0" w:noVBand="0"/>
      </w:tblPr>
      <w:tblGrid>
        <w:gridCol w:w="606"/>
        <w:gridCol w:w="8750"/>
      </w:tblGrid>
      <w:tr w:rsidR="00DC2851" w:rsidRPr="00A11244" w:rsidTr="00CE7643">
        <w:trPr>
          <w:trHeight w:val="20"/>
          <w:jc w:val="center"/>
        </w:trPr>
        <w:tc>
          <w:tcPr>
            <w:tcW w:w="606" w:type="dxa"/>
            <w:vAlign w:val="center"/>
            <w:hideMark/>
          </w:tcPr>
          <w:p w:rsidR="00DC2851" w:rsidRPr="00A11244" w:rsidRDefault="00DC2851" w:rsidP="00DC2851">
            <w:pPr>
              <w:spacing w:after="0" w:line="240" w:lineRule="auto"/>
              <w:rPr>
                <w:rFonts w:ascii="Times New Roman" w:hAnsi="Times New Roman" w:cs="Times New Roman"/>
                <w:b/>
                <w:sz w:val="24"/>
                <w:szCs w:val="24"/>
                <w:lang w:val="sr-Cyrl-RS"/>
              </w:rPr>
            </w:pPr>
            <w:r w:rsidRPr="00A11244">
              <w:rPr>
                <w:rFonts w:ascii="Times New Roman" w:hAnsi="Times New Roman" w:cs="Times New Roman"/>
                <w:b/>
                <w:sz w:val="24"/>
                <w:szCs w:val="24"/>
                <w:lang w:val="sr-Cyrl-RS"/>
              </w:rPr>
              <w:t>1)</w:t>
            </w:r>
          </w:p>
        </w:tc>
        <w:tc>
          <w:tcPr>
            <w:tcW w:w="8750" w:type="dxa"/>
            <w:vAlign w:val="center"/>
            <w:hideMark/>
          </w:tcPr>
          <w:p w:rsidR="00DC2851" w:rsidRPr="00A11244" w:rsidRDefault="00DC2851" w:rsidP="00BF1DB0">
            <w:pPr>
              <w:spacing w:after="0" w:line="240" w:lineRule="auto"/>
              <w:jc w:val="both"/>
              <w:rPr>
                <w:rFonts w:ascii="Times New Roman" w:hAnsi="Times New Roman" w:cs="Times New Roman"/>
                <w:sz w:val="24"/>
                <w:szCs w:val="24"/>
                <w:lang w:val="sr-Cyrl-RS"/>
              </w:rPr>
            </w:pPr>
            <w:r w:rsidRPr="00A11244">
              <w:rPr>
                <w:rFonts w:ascii="Times New Roman" w:hAnsi="Times New Roman" w:cs="Times New Roman"/>
                <w:sz w:val="24"/>
                <w:szCs w:val="24"/>
                <w:lang w:val="sr-Cyrl-RS"/>
              </w:rPr>
              <w:t xml:space="preserve">Да </w:t>
            </w:r>
            <w:r w:rsidR="00BF1DB0" w:rsidRPr="00A11244">
              <w:rPr>
                <w:rFonts w:ascii="Times New Roman" w:hAnsi="Times New Roman" w:cs="Times New Roman"/>
                <w:sz w:val="24"/>
                <w:szCs w:val="24"/>
                <w:lang w:val="sr-Cyrl-RS"/>
              </w:rPr>
              <w:t>П</w:t>
            </w:r>
            <w:r w:rsidRPr="00A11244">
              <w:rPr>
                <w:rFonts w:ascii="Times New Roman" w:hAnsi="Times New Roman" w:cs="Times New Roman"/>
                <w:sz w:val="24"/>
                <w:szCs w:val="24"/>
                <w:lang w:val="sr-Cyrl-RS"/>
              </w:rPr>
              <w:t>ривредни субјект и његов законски заступник у периоду од претходних пет година од дана истека рока за подношење понуда, није правноснажно осуђен, осим ако правноснажном пресудом није утврђен други период забране учешћа у поступку јавне набавке, за:</w:t>
            </w:r>
          </w:p>
        </w:tc>
      </w:tr>
      <w:tr w:rsidR="00DC2851" w:rsidRPr="00A11244" w:rsidTr="00CE7643">
        <w:trPr>
          <w:trHeight w:val="20"/>
          <w:jc w:val="center"/>
        </w:trPr>
        <w:tc>
          <w:tcPr>
            <w:tcW w:w="606" w:type="dxa"/>
            <w:vAlign w:val="center"/>
            <w:hideMark/>
          </w:tcPr>
          <w:p w:rsidR="00DC2851" w:rsidRPr="00A11244" w:rsidRDefault="00DC2851" w:rsidP="00DC2851">
            <w:pPr>
              <w:spacing w:after="0" w:line="240" w:lineRule="auto"/>
              <w:rPr>
                <w:rFonts w:ascii="Times New Roman" w:hAnsi="Times New Roman" w:cs="Times New Roman"/>
                <w:b/>
                <w:sz w:val="24"/>
                <w:szCs w:val="24"/>
                <w:lang w:val="sr-Cyrl-RS"/>
              </w:rPr>
            </w:pPr>
            <w:r w:rsidRPr="00A11244">
              <w:rPr>
                <w:rFonts w:ascii="Times New Roman" w:hAnsi="Times New Roman" w:cs="Times New Roman"/>
                <w:b/>
                <w:sz w:val="24"/>
                <w:szCs w:val="24"/>
                <w:lang w:val="sr-Cyrl-RS"/>
              </w:rPr>
              <w:t>(1)</w:t>
            </w:r>
          </w:p>
        </w:tc>
        <w:tc>
          <w:tcPr>
            <w:tcW w:w="8750" w:type="dxa"/>
            <w:vAlign w:val="center"/>
          </w:tcPr>
          <w:p w:rsidR="00DC2851" w:rsidRPr="00A11244" w:rsidRDefault="00DC2851" w:rsidP="00DC2851">
            <w:pPr>
              <w:spacing w:after="0" w:line="240" w:lineRule="auto"/>
              <w:jc w:val="both"/>
              <w:rPr>
                <w:rFonts w:ascii="Times New Roman" w:hAnsi="Times New Roman" w:cs="Times New Roman"/>
                <w:sz w:val="24"/>
                <w:szCs w:val="24"/>
                <w:lang w:val="sr-Cyrl-RS"/>
              </w:rPr>
            </w:pPr>
            <w:r w:rsidRPr="00A11244">
              <w:rPr>
                <w:rFonts w:ascii="Times New Roman" w:hAnsi="Times New Roman" w:cs="Times New Roman"/>
                <w:sz w:val="24"/>
                <w:szCs w:val="24"/>
                <w:lang w:val="sr-Cyrl-RS"/>
              </w:rPr>
              <w:t>за кривично дело које је извршило као члан организоване криминалне групе и кривично дело удруживања ради вршења кривичних дела;</w:t>
            </w:r>
          </w:p>
        </w:tc>
      </w:tr>
      <w:tr w:rsidR="00DC2851" w:rsidRPr="00A11244" w:rsidTr="00CE7643">
        <w:trPr>
          <w:trHeight w:val="20"/>
          <w:jc w:val="center"/>
        </w:trPr>
        <w:tc>
          <w:tcPr>
            <w:tcW w:w="606" w:type="dxa"/>
            <w:vAlign w:val="center"/>
            <w:hideMark/>
          </w:tcPr>
          <w:p w:rsidR="00DC2851" w:rsidRPr="00A11244" w:rsidRDefault="00DC2851" w:rsidP="00DC2851">
            <w:pPr>
              <w:spacing w:after="0" w:line="240" w:lineRule="auto"/>
              <w:rPr>
                <w:rFonts w:ascii="Times New Roman" w:hAnsi="Times New Roman" w:cs="Times New Roman"/>
                <w:b/>
                <w:sz w:val="24"/>
                <w:szCs w:val="24"/>
                <w:lang w:val="sr-Cyrl-RS"/>
              </w:rPr>
            </w:pPr>
            <w:r w:rsidRPr="00A11244">
              <w:rPr>
                <w:rFonts w:ascii="Times New Roman" w:hAnsi="Times New Roman" w:cs="Times New Roman"/>
                <w:b/>
                <w:sz w:val="24"/>
                <w:szCs w:val="24"/>
                <w:lang w:val="sr-Cyrl-RS"/>
              </w:rPr>
              <w:t>(2)</w:t>
            </w:r>
          </w:p>
        </w:tc>
        <w:tc>
          <w:tcPr>
            <w:tcW w:w="8750" w:type="dxa"/>
            <w:vAlign w:val="center"/>
            <w:hideMark/>
          </w:tcPr>
          <w:p w:rsidR="00DC2851" w:rsidRPr="00A11244" w:rsidRDefault="00DC2851" w:rsidP="00DC2851">
            <w:pPr>
              <w:spacing w:after="0" w:line="240" w:lineRule="auto"/>
              <w:jc w:val="both"/>
              <w:rPr>
                <w:rFonts w:ascii="Times New Roman" w:hAnsi="Times New Roman" w:cs="Times New Roman"/>
                <w:b/>
                <w:sz w:val="24"/>
                <w:szCs w:val="24"/>
                <w:lang w:val="sr-Cyrl-RS"/>
              </w:rPr>
            </w:pPr>
            <w:r w:rsidRPr="00A11244">
              <w:rPr>
                <w:rFonts w:ascii="Times New Roman" w:hAnsi="Times New Roman" w:cs="Times New Roman"/>
                <w:sz w:val="24"/>
                <w:szCs w:val="24"/>
                <w:lang w:val="sr-Cyrl-RS"/>
              </w:rPr>
              <w:t>за кривично дело злоупотребе положаја одговорног лица, кривично дело злоупотребе у вези са јавном набавком, кривично дело примања мита у обављању привредне делатности, кривично дело давања мита у обављању привредне делатности, кривично дело злоупотребе службеног положаја, кривично дело трговине утицајем, кривично дело примања мита и кривично дело давања мита, кривично дело преваре, кривично дело неоснованог добијања и коришћења кредита и друге погодности, кривично дело преваре у обављању привредне делатности и кривично дело пореске утаје, кривично дело тероризма, кривично дело јавног подстицања на извршење терористичких дела, кривично дело врбовања и обучавања за вршење терористичких дела и кривично дело терористичког удруживања, кривично дело прања новца, кривично дело финансирања тероризма, кривично дело трговине људима и кривично дело заснивања ропског односа и превоза лица у ропском односу;</w:t>
            </w:r>
          </w:p>
        </w:tc>
      </w:tr>
      <w:tr w:rsidR="00DC2851" w:rsidRPr="00A11244" w:rsidTr="00CE7643">
        <w:trPr>
          <w:trHeight w:val="20"/>
          <w:jc w:val="center"/>
        </w:trPr>
        <w:tc>
          <w:tcPr>
            <w:tcW w:w="606" w:type="dxa"/>
            <w:vAlign w:val="center"/>
            <w:hideMark/>
          </w:tcPr>
          <w:p w:rsidR="00DC2851" w:rsidRPr="00A11244" w:rsidRDefault="00DC2851" w:rsidP="00DC2851">
            <w:pPr>
              <w:spacing w:after="0" w:line="240" w:lineRule="auto"/>
              <w:rPr>
                <w:rFonts w:ascii="Times New Roman" w:hAnsi="Times New Roman" w:cs="Times New Roman"/>
                <w:b/>
                <w:bCs/>
                <w:sz w:val="24"/>
                <w:szCs w:val="24"/>
                <w:lang w:val="sr-Cyrl-RS"/>
              </w:rPr>
            </w:pPr>
            <w:r w:rsidRPr="00A11244">
              <w:rPr>
                <w:rFonts w:ascii="Times New Roman" w:hAnsi="Times New Roman" w:cs="Times New Roman"/>
                <w:b/>
                <w:bCs/>
                <w:sz w:val="24"/>
                <w:szCs w:val="24"/>
                <w:lang w:val="sr-Cyrl-RS"/>
              </w:rPr>
              <w:t>2)</w:t>
            </w:r>
          </w:p>
        </w:tc>
        <w:tc>
          <w:tcPr>
            <w:tcW w:w="8750" w:type="dxa"/>
            <w:vAlign w:val="center"/>
            <w:hideMark/>
          </w:tcPr>
          <w:p w:rsidR="00DC2851" w:rsidRPr="00A11244" w:rsidRDefault="00DC2851" w:rsidP="00DC2851">
            <w:pPr>
              <w:spacing w:after="0" w:line="240" w:lineRule="auto"/>
              <w:jc w:val="both"/>
              <w:rPr>
                <w:rFonts w:ascii="Times New Roman" w:hAnsi="Times New Roman" w:cs="Times New Roman"/>
                <w:b/>
                <w:bCs/>
                <w:sz w:val="24"/>
                <w:szCs w:val="24"/>
                <w:lang w:val="sr-Cyrl-RS"/>
              </w:rPr>
            </w:pPr>
            <w:r w:rsidRPr="00A11244">
              <w:rPr>
                <w:rFonts w:ascii="Times New Roman" w:hAnsi="Times New Roman" w:cs="Times New Roman"/>
                <w:sz w:val="24"/>
                <w:szCs w:val="24"/>
                <w:lang w:val="sr-Cyrl-RS"/>
              </w:rPr>
              <w:t>Да је привредни субјект измирио доспеле порезе и доприносе за обавезно социјално осигурање или да му је обавезујућим споразумом или решењем, у складу са посебним прописом, одобрено одлагање плаћања дуга, укључујући све настале камате и новчане казне;</w:t>
            </w:r>
          </w:p>
        </w:tc>
      </w:tr>
      <w:tr w:rsidR="00DC2851" w:rsidRPr="00A11244" w:rsidTr="00CE7643">
        <w:trPr>
          <w:trHeight w:val="20"/>
          <w:jc w:val="center"/>
        </w:trPr>
        <w:tc>
          <w:tcPr>
            <w:tcW w:w="606" w:type="dxa"/>
            <w:vAlign w:val="center"/>
          </w:tcPr>
          <w:p w:rsidR="00DC2851" w:rsidRPr="00A11244" w:rsidRDefault="00DC2851" w:rsidP="00DC2851">
            <w:pPr>
              <w:spacing w:after="0" w:line="240" w:lineRule="auto"/>
              <w:rPr>
                <w:rFonts w:ascii="Times New Roman" w:hAnsi="Times New Roman" w:cs="Times New Roman"/>
                <w:b/>
                <w:bCs/>
                <w:sz w:val="24"/>
                <w:szCs w:val="24"/>
                <w:lang w:val="sr-Cyrl-RS"/>
              </w:rPr>
            </w:pPr>
            <w:r w:rsidRPr="00A11244">
              <w:rPr>
                <w:rFonts w:ascii="Times New Roman" w:hAnsi="Times New Roman" w:cs="Times New Roman"/>
                <w:b/>
                <w:bCs/>
                <w:sz w:val="24"/>
                <w:szCs w:val="24"/>
                <w:lang w:val="sr-Cyrl-RS"/>
              </w:rPr>
              <w:t>3)</w:t>
            </w:r>
          </w:p>
        </w:tc>
        <w:tc>
          <w:tcPr>
            <w:tcW w:w="8750" w:type="dxa"/>
            <w:vAlign w:val="center"/>
          </w:tcPr>
          <w:p w:rsidR="00DC2851" w:rsidRPr="00A11244" w:rsidRDefault="00DC2851" w:rsidP="00DC2851">
            <w:pPr>
              <w:spacing w:after="0" w:line="240" w:lineRule="auto"/>
              <w:jc w:val="both"/>
              <w:rPr>
                <w:rFonts w:ascii="Times New Roman" w:hAnsi="Times New Roman" w:cs="Times New Roman"/>
                <w:sz w:val="24"/>
                <w:szCs w:val="24"/>
                <w:lang w:val="sr-Cyrl-RS"/>
              </w:rPr>
            </w:pPr>
            <w:r w:rsidRPr="00A11244">
              <w:rPr>
                <w:rFonts w:ascii="Times New Roman" w:hAnsi="Times New Roman" w:cs="Times New Roman"/>
                <w:sz w:val="24"/>
                <w:szCs w:val="24"/>
                <w:lang w:val="sr-Cyrl-RS"/>
              </w:rPr>
              <w:t xml:space="preserve">Да привредни субјект у периоду од претходне две године од дана истека рока за подношење понуда није повредио обавезе у области заштите животне средине, социјалног и радног права, укључујући колективне уговоре, а нарочито обавезу исплате уговорене зараде или других обавезних исплата, укључујући и обавезе у складу с одредбама међународних конвенција; </w:t>
            </w:r>
          </w:p>
        </w:tc>
      </w:tr>
      <w:tr w:rsidR="00DC2851" w:rsidRPr="00A11244" w:rsidTr="00CE7643">
        <w:trPr>
          <w:trHeight w:val="20"/>
          <w:jc w:val="center"/>
        </w:trPr>
        <w:tc>
          <w:tcPr>
            <w:tcW w:w="606" w:type="dxa"/>
            <w:vAlign w:val="center"/>
          </w:tcPr>
          <w:p w:rsidR="00DC2851" w:rsidRPr="00A11244" w:rsidRDefault="00DC2851" w:rsidP="00DC2851">
            <w:pPr>
              <w:spacing w:after="0" w:line="240" w:lineRule="auto"/>
              <w:rPr>
                <w:rFonts w:ascii="Times New Roman" w:hAnsi="Times New Roman" w:cs="Times New Roman"/>
                <w:b/>
                <w:bCs/>
                <w:sz w:val="24"/>
                <w:szCs w:val="24"/>
                <w:lang w:val="sr-Cyrl-RS"/>
              </w:rPr>
            </w:pPr>
            <w:r w:rsidRPr="00A11244">
              <w:rPr>
                <w:rFonts w:ascii="Times New Roman" w:hAnsi="Times New Roman" w:cs="Times New Roman"/>
                <w:b/>
                <w:bCs/>
                <w:sz w:val="24"/>
                <w:szCs w:val="24"/>
                <w:lang w:val="sr-Cyrl-RS"/>
              </w:rPr>
              <w:t>4)</w:t>
            </w:r>
          </w:p>
        </w:tc>
        <w:tc>
          <w:tcPr>
            <w:tcW w:w="8750" w:type="dxa"/>
            <w:vAlign w:val="center"/>
          </w:tcPr>
          <w:p w:rsidR="00DC2851" w:rsidRPr="00A11244" w:rsidRDefault="00DC2851" w:rsidP="00DC2851">
            <w:pPr>
              <w:spacing w:after="0" w:line="240" w:lineRule="auto"/>
              <w:jc w:val="both"/>
              <w:rPr>
                <w:rFonts w:ascii="Times New Roman" w:hAnsi="Times New Roman" w:cs="Times New Roman"/>
                <w:sz w:val="24"/>
                <w:szCs w:val="24"/>
                <w:lang w:val="sr-Cyrl-RS"/>
              </w:rPr>
            </w:pPr>
            <w:r w:rsidRPr="00A11244">
              <w:rPr>
                <w:rFonts w:ascii="Times New Roman" w:hAnsi="Times New Roman" w:cs="Times New Roman"/>
                <w:sz w:val="24"/>
                <w:szCs w:val="24"/>
                <w:lang w:val="sr-Cyrl-RS"/>
              </w:rPr>
              <w:t>Да не постоји сукоб интереса, у смислу овог закона, који не може да се отклони другим мерама;</w:t>
            </w:r>
          </w:p>
        </w:tc>
      </w:tr>
      <w:tr w:rsidR="00DC2851" w:rsidRPr="00A11244" w:rsidTr="00CE7643">
        <w:trPr>
          <w:trHeight w:val="20"/>
          <w:jc w:val="center"/>
        </w:trPr>
        <w:tc>
          <w:tcPr>
            <w:tcW w:w="606" w:type="dxa"/>
            <w:vAlign w:val="center"/>
          </w:tcPr>
          <w:p w:rsidR="00DC2851" w:rsidRPr="00A11244" w:rsidRDefault="00DC2851" w:rsidP="00DC2851">
            <w:pPr>
              <w:spacing w:after="0" w:line="240" w:lineRule="auto"/>
              <w:rPr>
                <w:rFonts w:ascii="Times New Roman" w:hAnsi="Times New Roman" w:cs="Times New Roman"/>
                <w:b/>
                <w:bCs/>
                <w:sz w:val="24"/>
                <w:szCs w:val="24"/>
                <w:lang w:val="sr-Cyrl-RS"/>
              </w:rPr>
            </w:pPr>
            <w:r w:rsidRPr="00A11244">
              <w:rPr>
                <w:rFonts w:ascii="Times New Roman" w:hAnsi="Times New Roman" w:cs="Times New Roman"/>
                <w:b/>
                <w:bCs/>
                <w:sz w:val="24"/>
                <w:szCs w:val="24"/>
                <w:lang w:val="sr-Cyrl-RS"/>
              </w:rPr>
              <w:t>5)</w:t>
            </w:r>
          </w:p>
        </w:tc>
        <w:tc>
          <w:tcPr>
            <w:tcW w:w="8750" w:type="dxa"/>
            <w:vAlign w:val="center"/>
          </w:tcPr>
          <w:p w:rsidR="00DC2851" w:rsidRPr="00A11244" w:rsidRDefault="00DC2851" w:rsidP="00DC2851">
            <w:pPr>
              <w:spacing w:after="0" w:line="240" w:lineRule="auto"/>
              <w:jc w:val="both"/>
              <w:rPr>
                <w:rFonts w:ascii="Times New Roman" w:hAnsi="Times New Roman" w:cs="Times New Roman"/>
                <w:sz w:val="24"/>
                <w:szCs w:val="24"/>
                <w:lang w:val="sr-Cyrl-RS"/>
              </w:rPr>
            </w:pPr>
            <w:r w:rsidRPr="00A11244">
              <w:rPr>
                <w:rFonts w:ascii="Times New Roman" w:hAnsi="Times New Roman" w:cs="Times New Roman"/>
                <w:sz w:val="24"/>
                <w:szCs w:val="24"/>
                <w:lang w:val="sr-Cyrl-RS"/>
              </w:rPr>
              <w:t>Да привредни субјект није покушао да изврши непримерен утицај на поступак одлучивања наручиоца или дошао до поверљивих података који би могли да му омогуће предност у поступку јавне набавке или доставио обмањујуће податке који могу да утичу на одлуке које се тичу искључења привредног субјекта, избора привредног субјекта или доделе уговора;</w:t>
            </w:r>
          </w:p>
        </w:tc>
      </w:tr>
    </w:tbl>
    <w:p w:rsidR="00DC2851" w:rsidRPr="00A11244" w:rsidRDefault="00DC2851" w:rsidP="00DC2851">
      <w:pPr>
        <w:tabs>
          <w:tab w:val="left" w:pos="0"/>
          <w:tab w:val="left" w:pos="1418"/>
        </w:tabs>
        <w:spacing w:after="0" w:line="240" w:lineRule="auto"/>
        <w:jc w:val="both"/>
        <w:rPr>
          <w:rFonts w:ascii="Times New Roman" w:eastAsia="Malgun Gothic" w:hAnsi="Times New Roman" w:cs="Times New Roman"/>
          <w:b/>
          <w:sz w:val="24"/>
          <w:szCs w:val="24"/>
          <w:lang w:val="sr-Cyrl-RS"/>
        </w:rPr>
      </w:pPr>
      <w:r w:rsidRPr="00A11244">
        <w:rPr>
          <w:rFonts w:ascii="Times New Roman" w:eastAsia="Malgun Gothic" w:hAnsi="Times New Roman" w:cs="Times New Roman"/>
          <w:b/>
          <w:sz w:val="24"/>
          <w:szCs w:val="24"/>
          <w:lang w:val="sr-Cyrl-RS"/>
        </w:rPr>
        <w:tab/>
      </w:r>
    </w:p>
    <w:p w:rsidR="004256B3" w:rsidRPr="00A11244" w:rsidRDefault="00DC2851" w:rsidP="00DC2851">
      <w:pPr>
        <w:tabs>
          <w:tab w:val="left" w:pos="0"/>
          <w:tab w:val="left" w:pos="1418"/>
        </w:tabs>
        <w:spacing w:after="0" w:line="240" w:lineRule="auto"/>
        <w:jc w:val="both"/>
        <w:rPr>
          <w:rFonts w:ascii="Times New Roman" w:eastAsia="Malgun Gothic" w:hAnsi="Times New Roman" w:cs="Times New Roman"/>
          <w:b/>
          <w:sz w:val="24"/>
          <w:szCs w:val="24"/>
          <w:lang w:val="sr-Cyrl-RS"/>
        </w:rPr>
      </w:pPr>
      <w:r w:rsidRPr="00A11244">
        <w:rPr>
          <w:rFonts w:ascii="Times New Roman" w:eastAsia="Malgun Gothic" w:hAnsi="Times New Roman" w:cs="Times New Roman"/>
          <w:b/>
          <w:sz w:val="24"/>
          <w:szCs w:val="24"/>
          <w:lang w:val="sr-Cyrl-RS"/>
        </w:rPr>
        <w:tab/>
      </w:r>
    </w:p>
    <w:p w:rsidR="004256B3" w:rsidRPr="00A11244" w:rsidRDefault="004256B3" w:rsidP="00DC2851">
      <w:pPr>
        <w:tabs>
          <w:tab w:val="left" w:pos="0"/>
          <w:tab w:val="left" w:pos="1418"/>
        </w:tabs>
        <w:spacing w:after="0" w:line="240" w:lineRule="auto"/>
        <w:jc w:val="both"/>
        <w:rPr>
          <w:rFonts w:ascii="Times New Roman" w:hAnsi="Times New Roman" w:cs="Times New Roman"/>
          <w:b/>
          <w:sz w:val="24"/>
          <w:szCs w:val="24"/>
          <w:lang w:val="sr-Cyrl-RS"/>
        </w:rPr>
      </w:pPr>
    </w:p>
    <w:p w:rsidR="004256B3" w:rsidRPr="00A11244" w:rsidRDefault="004256B3" w:rsidP="00DC2851">
      <w:pPr>
        <w:tabs>
          <w:tab w:val="left" w:pos="0"/>
          <w:tab w:val="left" w:pos="1418"/>
        </w:tabs>
        <w:spacing w:after="0" w:line="240" w:lineRule="auto"/>
        <w:jc w:val="both"/>
        <w:rPr>
          <w:rFonts w:ascii="Times New Roman" w:hAnsi="Times New Roman" w:cs="Times New Roman"/>
          <w:b/>
          <w:sz w:val="24"/>
          <w:szCs w:val="24"/>
          <w:lang w:val="sr-Cyrl-RS"/>
        </w:rPr>
      </w:pPr>
    </w:p>
    <w:p w:rsidR="004256B3" w:rsidRPr="00A11244" w:rsidRDefault="004256B3" w:rsidP="00DC2851">
      <w:pPr>
        <w:tabs>
          <w:tab w:val="left" w:pos="0"/>
          <w:tab w:val="left" w:pos="1418"/>
        </w:tabs>
        <w:spacing w:after="0" w:line="240" w:lineRule="auto"/>
        <w:jc w:val="both"/>
        <w:rPr>
          <w:rFonts w:ascii="Times New Roman" w:hAnsi="Times New Roman" w:cs="Times New Roman"/>
          <w:b/>
          <w:sz w:val="24"/>
          <w:szCs w:val="24"/>
          <w:lang w:val="sr-Cyrl-RS"/>
        </w:rPr>
      </w:pPr>
    </w:p>
    <w:p w:rsidR="004256B3" w:rsidRPr="00A11244" w:rsidRDefault="004256B3" w:rsidP="00DC2851">
      <w:pPr>
        <w:tabs>
          <w:tab w:val="left" w:pos="0"/>
          <w:tab w:val="left" w:pos="1418"/>
        </w:tabs>
        <w:spacing w:after="0" w:line="240" w:lineRule="auto"/>
        <w:jc w:val="both"/>
        <w:rPr>
          <w:rFonts w:ascii="Times New Roman" w:hAnsi="Times New Roman" w:cs="Times New Roman"/>
          <w:b/>
          <w:sz w:val="24"/>
          <w:szCs w:val="24"/>
          <w:lang w:val="sr-Cyrl-RS"/>
        </w:rPr>
      </w:pPr>
    </w:p>
    <w:p w:rsidR="004256B3" w:rsidRPr="00A11244" w:rsidRDefault="004256B3" w:rsidP="00DC2851">
      <w:pPr>
        <w:tabs>
          <w:tab w:val="left" w:pos="0"/>
          <w:tab w:val="left" w:pos="1418"/>
        </w:tabs>
        <w:spacing w:after="0" w:line="240" w:lineRule="auto"/>
        <w:jc w:val="both"/>
        <w:rPr>
          <w:rFonts w:ascii="Times New Roman" w:hAnsi="Times New Roman" w:cs="Times New Roman"/>
          <w:b/>
          <w:sz w:val="24"/>
          <w:szCs w:val="24"/>
          <w:lang w:val="sr-Cyrl-RS"/>
        </w:rPr>
      </w:pPr>
    </w:p>
    <w:p w:rsidR="00DC2851" w:rsidRPr="00A11244" w:rsidRDefault="004256B3" w:rsidP="00DC2851">
      <w:pPr>
        <w:tabs>
          <w:tab w:val="left" w:pos="0"/>
          <w:tab w:val="left" w:pos="1418"/>
        </w:tabs>
        <w:spacing w:after="0" w:line="240" w:lineRule="auto"/>
        <w:jc w:val="both"/>
        <w:rPr>
          <w:rFonts w:ascii="Times New Roman" w:eastAsia="Malgun Gothic" w:hAnsi="Times New Roman" w:cs="Times New Roman"/>
          <w:b/>
          <w:sz w:val="24"/>
          <w:szCs w:val="24"/>
          <w:lang w:val="sr-Cyrl-RS"/>
        </w:rPr>
      </w:pPr>
      <w:r w:rsidRPr="00A11244">
        <w:rPr>
          <w:rFonts w:ascii="Times New Roman" w:hAnsi="Times New Roman" w:cs="Times New Roman"/>
          <w:b/>
          <w:sz w:val="24"/>
          <w:szCs w:val="24"/>
          <w:lang w:val="sr-Cyrl-RS"/>
        </w:rPr>
        <w:tab/>
      </w:r>
      <w:r w:rsidR="00DC2851" w:rsidRPr="00A11244">
        <w:rPr>
          <w:rFonts w:ascii="Times New Roman" w:hAnsi="Times New Roman" w:cs="Times New Roman"/>
          <w:b/>
          <w:sz w:val="24"/>
          <w:szCs w:val="24"/>
          <w:lang w:val="sr-Cyrl-RS"/>
        </w:rPr>
        <w:t xml:space="preserve">Наручилац је дужан да искључи привредног субјекта из поступка набавке ако у поступку јавне набавке утврди да постоје основи за искључење наведени у овој Изјави, а може да </w:t>
      </w:r>
      <w:r w:rsidR="00DC2851" w:rsidRPr="00A11244">
        <w:rPr>
          <w:rFonts w:ascii="Times New Roman" w:eastAsia="Malgun Gothic" w:hAnsi="Times New Roman" w:cs="Times New Roman"/>
          <w:b/>
          <w:sz w:val="24"/>
          <w:szCs w:val="24"/>
          <w:lang w:val="sr-Cyrl-RS"/>
        </w:rPr>
        <w:t xml:space="preserve">одустане од искључења привредног субјекта из поступка из преовлађујућих разлога који се односе на јавни интерес као што је јавно здравље или заштита животне средине. </w:t>
      </w:r>
    </w:p>
    <w:p w:rsidR="00DC2851" w:rsidRPr="00A11244" w:rsidRDefault="00DC2851" w:rsidP="00DC2851">
      <w:pPr>
        <w:tabs>
          <w:tab w:val="left" w:pos="0"/>
          <w:tab w:val="left" w:pos="1418"/>
        </w:tabs>
        <w:spacing w:after="0" w:line="240" w:lineRule="auto"/>
        <w:jc w:val="both"/>
        <w:rPr>
          <w:rFonts w:ascii="Times New Roman" w:eastAsia="Malgun Gothic" w:hAnsi="Times New Roman" w:cs="Times New Roman"/>
          <w:b/>
          <w:sz w:val="24"/>
          <w:szCs w:val="24"/>
          <w:lang w:val="sr-Cyrl-RS"/>
        </w:rPr>
      </w:pPr>
    </w:p>
    <w:tbl>
      <w:tblPr>
        <w:tblW w:w="0" w:type="auto"/>
        <w:jc w:val="center"/>
        <w:tblLook w:val="01E0" w:firstRow="1" w:lastRow="1" w:firstColumn="1" w:lastColumn="1" w:noHBand="0" w:noVBand="0"/>
      </w:tblPr>
      <w:tblGrid>
        <w:gridCol w:w="3079"/>
        <w:gridCol w:w="2069"/>
        <w:gridCol w:w="3097"/>
      </w:tblGrid>
      <w:tr w:rsidR="00DC2851" w:rsidRPr="00A11244" w:rsidTr="00CE7643">
        <w:trPr>
          <w:jc w:val="center"/>
        </w:trPr>
        <w:tc>
          <w:tcPr>
            <w:tcW w:w="3079" w:type="dxa"/>
            <w:hideMark/>
          </w:tcPr>
          <w:p w:rsidR="00DC2851" w:rsidRPr="00A11244" w:rsidRDefault="00DC2851" w:rsidP="00DC2851">
            <w:pPr>
              <w:tabs>
                <w:tab w:val="left" w:pos="1080"/>
              </w:tabs>
              <w:spacing w:after="0" w:line="240" w:lineRule="auto"/>
              <w:jc w:val="center"/>
              <w:rPr>
                <w:rFonts w:ascii="Times New Roman" w:eastAsia="Batang" w:hAnsi="Times New Roman" w:cs="Times New Roman"/>
                <w:b/>
                <w:bCs/>
                <w:sz w:val="24"/>
                <w:szCs w:val="24"/>
                <w:lang w:val="sr-Cyrl-RS"/>
              </w:rPr>
            </w:pPr>
            <w:r w:rsidRPr="00A11244">
              <w:rPr>
                <w:rFonts w:ascii="Times New Roman" w:eastAsia="Batang" w:hAnsi="Times New Roman" w:cs="Times New Roman"/>
                <w:b/>
                <w:bCs/>
                <w:sz w:val="24"/>
                <w:szCs w:val="24"/>
                <w:lang w:val="sr-Cyrl-RS"/>
              </w:rPr>
              <w:t>ДАТУМ</w:t>
            </w:r>
          </w:p>
        </w:tc>
        <w:tc>
          <w:tcPr>
            <w:tcW w:w="2069" w:type="dxa"/>
          </w:tcPr>
          <w:p w:rsidR="00DC2851" w:rsidRPr="00A11244" w:rsidRDefault="00DC2851" w:rsidP="00DC2851">
            <w:pPr>
              <w:tabs>
                <w:tab w:val="left" w:pos="1080"/>
              </w:tabs>
              <w:spacing w:after="0" w:line="240" w:lineRule="auto"/>
              <w:jc w:val="both"/>
              <w:rPr>
                <w:rFonts w:ascii="Times New Roman" w:eastAsia="Batang" w:hAnsi="Times New Roman" w:cs="Times New Roman"/>
                <w:b/>
                <w:bCs/>
                <w:sz w:val="24"/>
                <w:szCs w:val="24"/>
                <w:lang w:val="sr-Cyrl-RS"/>
              </w:rPr>
            </w:pPr>
          </w:p>
        </w:tc>
        <w:tc>
          <w:tcPr>
            <w:tcW w:w="3097" w:type="dxa"/>
            <w:hideMark/>
          </w:tcPr>
          <w:p w:rsidR="00DC2851" w:rsidRPr="00A11244" w:rsidRDefault="00DC2851" w:rsidP="00DC2851">
            <w:pPr>
              <w:tabs>
                <w:tab w:val="left" w:pos="1080"/>
              </w:tabs>
              <w:spacing w:after="0" w:line="240" w:lineRule="auto"/>
              <w:jc w:val="center"/>
              <w:rPr>
                <w:rFonts w:ascii="Times New Roman" w:eastAsia="Batang" w:hAnsi="Times New Roman" w:cs="Times New Roman"/>
                <w:b/>
                <w:bCs/>
                <w:sz w:val="24"/>
                <w:szCs w:val="24"/>
                <w:lang w:val="sr-Cyrl-CS"/>
              </w:rPr>
            </w:pPr>
            <w:r w:rsidRPr="00A11244">
              <w:rPr>
                <w:rFonts w:ascii="Times New Roman" w:eastAsia="Batang" w:hAnsi="Times New Roman" w:cs="Times New Roman"/>
                <w:b/>
                <w:bCs/>
                <w:sz w:val="24"/>
                <w:szCs w:val="24"/>
                <w:lang w:val="sr-Cyrl-CS"/>
              </w:rPr>
              <w:t>Потпис овлашћеног лица</w:t>
            </w:r>
          </w:p>
        </w:tc>
      </w:tr>
      <w:tr w:rsidR="00DC2851" w:rsidRPr="00A11244" w:rsidTr="00CE7643">
        <w:trPr>
          <w:jc w:val="center"/>
        </w:trPr>
        <w:tc>
          <w:tcPr>
            <w:tcW w:w="3079" w:type="dxa"/>
          </w:tcPr>
          <w:p w:rsidR="00DC2851" w:rsidRPr="00A11244" w:rsidRDefault="00DC2851" w:rsidP="00DC2851">
            <w:pPr>
              <w:tabs>
                <w:tab w:val="left" w:pos="1080"/>
              </w:tabs>
              <w:spacing w:after="0" w:line="240" w:lineRule="auto"/>
              <w:jc w:val="both"/>
              <w:rPr>
                <w:rFonts w:ascii="Times New Roman" w:eastAsia="Batang" w:hAnsi="Times New Roman" w:cs="Times New Roman"/>
                <w:b/>
                <w:bCs/>
                <w:sz w:val="24"/>
                <w:szCs w:val="24"/>
                <w:lang w:val="sr-Cyrl-RS"/>
              </w:rPr>
            </w:pPr>
          </w:p>
        </w:tc>
        <w:tc>
          <w:tcPr>
            <w:tcW w:w="2069" w:type="dxa"/>
          </w:tcPr>
          <w:p w:rsidR="00DC2851" w:rsidRPr="00A11244" w:rsidRDefault="00DC2851" w:rsidP="00DC2851">
            <w:pPr>
              <w:tabs>
                <w:tab w:val="left" w:pos="1080"/>
              </w:tabs>
              <w:spacing w:after="0" w:line="240" w:lineRule="auto"/>
              <w:jc w:val="center"/>
              <w:rPr>
                <w:rFonts w:ascii="Times New Roman" w:eastAsia="Batang" w:hAnsi="Times New Roman" w:cs="Times New Roman"/>
                <w:b/>
                <w:bCs/>
                <w:sz w:val="24"/>
                <w:szCs w:val="24"/>
                <w:lang w:val="sr-Cyrl-RS"/>
              </w:rPr>
            </w:pPr>
          </w:p>
        </w:tc>
        <w:tc>
          <w:tcPr>
            <w:tcW w:w="3097" w:type="dxa"/>
          </w:tcPr>
          <w:p w:rsidR="00DC2851" w:rsidRPr="00A11244" w:rsidRDefault="00DC2851" w:rsidP="00DC2851">
            <w:pPr>
              <w:tabs>
                <w:tab w:val="left" w:pos="1440"/>
              </w:tabs>
              <w:spacing w:after="0" w:line="240" w:lineRule="auto"/>
              <w:jc w:val="center"/>
              <w:rPr>
                <w:rFonts w:ascii="Times New Roman" w:eastAsia="Batang" w:hAnsi="Times New Roman" w:cs="Times New Roman"/>
                <w:b/>
                <w:bCs/>
                <w:sz w:val="24"/>
                <w:szCs w:val="24"/>
                <w:lang w:val="sr-Cyrl-RS"/>
              </w:rPr>
            </w:pPr>
          </w:p>
        </w:tc>
      </w:tr>
      <w:tr w:rsidR="00DC2851" w:rsidRPr="00A11244" w:rsidTr="00CE7643">
        <w:trPr>
          <w:trHeight w:val="567"/>
          <w:jc w:val="center"/>
        </w:trPr>
        <w:tc>
          <w:tcPr>
            <w:tcW w:w="3079" w:type="dxa"/>
            <w:tcBorders>
              <w:top w:val="nil"/>
              <w:left w:val="nil"/>
              <w:bottom w:val="single" w:sz="4" w:space="0" w:color="auto"/>
              <w:right w:val="nil"/>
            </w:tcBorders>
          </w:tcPr>
          <w:p w:rsidR="00DC2851" w:rsidRPr="00A11244" w:rsidRDefault="00DC2851" w:rsidP="00DC2851">
            <w:pPr>
              <w:tabs>
                <w:tab w:val="left" w:pos="1080"/>
              </w:tabs>
              <w:spacing w:after="0" w:line="240" w:lineRule="auto"/>
              <w:jc w:val="both"/>
              <w:rPr>
                <w:rFonts w:ascii="Times New Roman" w:eastAsia="Batang" w:hAnsi="Times New Roman" w:cs="Times New Roman"/>
                <w:b/>
                <w:bCs/>
                <w:sz w:val="24"/>
                <w:szCs w:val="24"/>
                <w:lang w:val="sr-Cyrl-RS"/>
              </w:rPr>
            </w:pPr>
          </w:p>
        </w:tc>
        <w:tc>
          <w:tcPr>
            <w:tcW w:w="2069" w:type="dxa"/>
          </w:tcPr>
          <w:p w:rsidR="00DC2851" w:rsidRPr="00A11244" w:rsidRDefault="00DC2851" w:rsidP="00DC2851">
            <w:pPr>
              <w:tabs>
                <w:tab w:val="left" w:pos="1080"/>
              </w:tabs>
              <w:spacing w:after="0" w:line="240" w:lineRule="auto"/>
              <w:jc w:val="center"/>
              <w:rPr>
                <w:rFonts w:ascii="Times New Roman" w:eastAsia="Batang" w:hAnsi="Times New Roman" w:cs="Times New Roman"/>
                <w:b/>
                <w:bCs/>
                <w:sz w:val="24"/>
                <w:szCs w:val="24"/>
                <w:lang w:val="sr-Cyrl-RS"/>
              </w:rPr>
            </w:pPr>
          </w:p>
        </w:tc>
        <w:tc>
          <w:tcPr>
            <w:tcW w:w="3097" w:type="dxa"/>
            <w:tcBorders>
              <w:top w:val="nil"/>
              <w:left w:val="nil"/>
              <w:bottom w:val="single" w:sz="4" w:space="0" w:color="auto"/>
              <w:right w:val="nil"/>
            </w:tcBorders>
          </w:tcPr>
          <w:p w:rsidR="00DC2851" w:rsidRPr="00A11244" w:rsidRDefault="00DC2851" w:rsidP="00DC2851">
            <w:pPr>
              <w:tabs>
                <w:tab w:val="left" w:pos="1080"/>
              </w:tabs>
              <w:spacing w:after="0" w:line="240" w:lineRule="auto"/>
              <w:jc w:val="both"/>
              <w:rPr>
                <w:rFonts w:ascii="Times New Roman" w:eastAsia="Batang" w:hAnsi="Times New Roman" w:cs="Times New Roman"/>
                <w:b/>
                <w:bCs/>
                <w:sz w:val="24"/>
                <w:szCs w:val="24"/>
                <w:lang w:val="sr-Cyrl-RS"/>
              </w:rPr>
            </w:pPr>
          </w:p>
        </w:tc>
      </w:tr>
    </w:tbl>
    <w:p w:rsidR="00DC2851" w:rsidRPr="00A11244" w:rsidRDefault="00DC2851" w:rsidP="00DC2851">
      <w:pPr>
        <w:spacing w:after="200" w:line="276" w:lineRule="auto"/>
        <w:jc w:val="center"/>
        <w:rPr>
          <w:rFonts w:ascii="Times New Roman" w:eastAsia="Malgun Gothic" w:hAnsi="Times New Roman" w:cs="Times New Roman"/>
          <w:sz w:val="24"/>
          <w:szCs w:val="24"/>
          <w:lang w:val="sr-Cyrl-RS"/>
        </w:rPr>
      </w:pPr>
    </w:p>
    <w:p w:rsidR="00DC2851" w:rsidRPr="00A11244" w:rsidRDefault="00DC2851" w:rsidP="00DC2851">
      <w:pPr>
        <w:spacing w:after="200" w:line="276" w:lineRule="auto"/>
        <w:jc w:val="center"/>
        <w:rPr>
          <w:rFonts w:ascii="Times New Roman" w:eastAsia="Malgun Gothic" w:hAnsi="Times New Roman" w:cs="Times New Roman"/>
          <w:sz w:val="24"/>
          <w:szCs w:val="24"/>
          <w:lang w:val="sr-Cyrl-RS"/>
        </w:rPr>
      </w:pPr>
    </w:p>
    <w:p w:rsidR="00C2759B" w:rsidRPr="00A11244" w:rsidRDefault="00C2759B" w:rsidP="00DC2851">
      <w:pPr>
        <w:spacing w:after="200" w:line="276" w:lineRule="auto"/>
        <w:jc w:val="center"/>
        <w:rPr>
          <w:rFonts w:ascii="Times New Roman" w:eastAsia="Malgun Gothic" w:hAnsi="Times New Roman" w:cs="Times New Roman"/>
          <w:sz w:val="24"/>
          <w:szCs w:val="24"/>
          <w:lang w:val="sr-Cyrl-RS"/>
        </w:rPr>
      </w:pPr>
    </w:p>
    <w:p w:rsidR="004256B3" w:rsidRPr="00A11244" w:rsidRDefault="004256B3" w:rsidP="00DC2851">
      <w:pPr>
        <w:spacing w:after="200" w:line="276" w:lineRule="auto"/>
        <w:jc w:val="center"/>
        <w:rPr>
          <w:rFonts w:ascii="Times New Roman" w:eastAsia="Malgun Gothic" w:hAnsi="Times New Roman" w:cs="Times New Roman"/>
          <w:sz w:val="24"/>
          <w:szCs w:val="24"/>
          <w:lang w:val="sr-Cyrl-RS"/>
        </w:rPr>
      </w:pPr>
    </w:p>
    <w:p w:rsidR="004256B3" w:rsidRPr="00A11244" w:rsidRDefault="004256B3" w:rsidP="00DC2851">
      <w:pPr>
        <w:spacing w:after="200" w:line="276" w:lineRule="auto"/>
        <w:jc w:val="center"/>
        <w:rPr>
          <w:rFonts w:ascii="Times New Roman" w:eastAsia="Malgun Gothic" w:hAnsi="Times New Roman" w:cs="Times New Roman"/>
          <w:sz w:val="24"/>
          <w:szCs w:val="24"/>
          <w:lang w:val="sr-Cyrl-RS"/>
        </w:rPr>
      </w:pPr>
    </w:p>
    <w:p w:rsidR="004256B3" w:rsidRPr="00A11244" w:rsidRDefault="004256B3" w:rsidP="00DC2851">
      <w:pPr>
        <w:spacing w:after="200" w:line="276" w:lineRule="auto"/>
        <w:jc w:val="center"/>
        <w:rPr>
          <w:rFonts w:ascii="Times New Roman" w:eastAsia="Malgun Gothic" w:hAnsi="Times New Roman" w:cs="Times New Roman"/>
          <w:sz w:val="24"/>
          <w:szCs w:val="24"/>
          <w:lang w:val="sr-Cyrl-RS"/>
        </w:rPr>
      </w:pPr>
    </w:p>
    <w:p w:rsidR="004256B3" w:rsidRPr="00A11244" w:rsidRDefault="004256B3" w:rsidP="00DC2851">
      <w:pPr>
        <w:spacing w:after="200" w:line="276" w:lineRule="auto"/>
        <w:jc w:val="center"/>
        <w:rPr>
          <w:rFonts w:ascii="Times New Roman" w:eastAsia="Malgun Gothic" w:hAnsi="Times New Roman" w:cs="Times New Roman"/>
          <w:sz w:val="24"/>
          <w:szCs w:val="24"/>
          <w:lang w:val="sr-Cyrl-RS"/>
        </w:rPr>
      </w:pPr>
    </w:p>
    <w:p w:rsidR="004256B3" w:rsidRPr="00A11244" w:rsidRDefault="004256B3" w:rsidP="00DC2851">
      <w:pPr>
        <w:spacing w:after="200" w:line="276" w:lineRule="auto"/>
        <w:jc w:val="center"/>
        <w:rPr>
          <w:rFonts w:ascii="Times New Roman" w:eastAsia="Malgun Gothic" w:hAnsi="Times New Roman" w:cs="Times New Roman"/>
          <w:sz w:val="24"/>
          <w:szCs w:val="24"/>
          <w:lang w:val="sr-Cyrl-RS"/>
        </w:rPr>
      </w:pPr>
    </w:p>
    <w:p w:rsidR="004256B3" w:rsidRPr="00A11244" w:rsidRDefault="004256B3" w:rsidP="00DC2851">
      <w:pPr>
        <w:spacing w:after="200" w:line="276" w:lineRule="auto"/>
        <w:jc w:val="center"/>
        <w:rPr>
          <w:rFonts w:ascii="Times New Roman" w:eastAsia="Malgun Gothic" w:hAnsi="Times New Roman" w:cs="Times New Roman"/>
          <w:sz w:val="24"/>
          <w:szCs w:val="24"/>
          <w:lang w:val="sr-Cyrl-RS"/>
        </w:rPr>
      </w:pPr>
    </w:p>
    <w:p w:rsidR="004256B3" w:rsidRPr="00A11244" w:rsidRDefault="004256B3" w:rsidP="00DC2851">
      <w:pPr>
        <w:spacing w:after="200" w:line="276" w:lineRule="auto"/>
        <w:jc w:val="center"/>
        <w:rPr>
          <w:rFonts w:ascii="Times New Roman" w:eastAsia="Malgun Gothic" w:hAnsi="Times New Roman" w:cs="Times New Roman"/>
          <w:sz w:val="24"/>
          <w:szCs w:val="24"/>
          <w:lang w:val="sr-Cyrl-RS"/>
        </w:rPr>
      </w:pPr>
    </w:p>
    <w:p w:rsidR="004256B3" w:rsidRPr="00A11244" w:rsidRDefault="004256B3" w:rsidP="00DC2851">
      <w:pPr>
        <w:spacing w:after="200" w:line="276" w:lineRule="auto"/>
        <w:jc w:val="center"/>
        <w:rPr>
          <w:rFonts w:ascii="Times New Roman" w:eastAsia="Malgun Gothic" w:hAnsi="Times New Roman" w:cs="Times New Roman"/>
          <w:sz w:val="24"/>
          <w:szCs w:val="24"/>
          <w:lang w:val="sr-Cyrl-RS"/>
        </w:rPr>
      </w:pPr>
    </w:p>
    <w:p w:rsidR="004256B3" w:rsidRPr="00A11244" w:rsidRDefault="004256B3" w:rsidP="00DC2851">
      <w:pPr>
        <w:spacing w:after="200" w:line="276" w:lineRule="auto"/>
        <w:jc w:val="center"/>
        <w:rPr>
          <w:rFonts w:ascii="Times New Roman" w:eastAsia="Malgun Gothic" w:hAnsi="Times New Roman" w:cs="Times New Roman"/>
          <w:sz w:val="24"/>
          <w:szCs w:val="24"/>
          <w:lang w:val="sr-Cyrl-RS"/>
        </w:rPr>
      </w:pPr>
    </w:p>
    <w:p w:rsidR="004256B3" w:rsidRPr="00A11244" w:rsidRDefault="004256B3" w:rsidP="00DC2851">
      <w:pPr>
        <w:spacing w:after="200" w:line="276" w:lineRule="auto"/>
        <w:jc w:val="center"/>
        <w:rPr>
          <w:rFonts w:ascii="Times New Roman" w:eastAsia="Malgun Gothic" w:hAnsi="Times New Roman" w:cs="Times New Roman"/>
          <w:sz w:val="24"/>
          <w:szCs w:val="24"/>
          <w:lang w:val="sr-Cyrl-RS"/>
        </w:rPr>
      </w:pPr>
    </w:p>
    <w:p w:rsidR="004256B3" w:rsidRPr="00A11244" w:rsidRDefault="004256B3" w:rsidP="00DC2851">
      <w:pPr>
        <w:spacing w:after="200" w:line="276" w:lineRule="auto"/>
        <w:jc w:val="center"/>
        <w:rPr>
          <w:rFonts w:ascii="Times New Roman" w:eastAsia="Malgun Gothic" w:hAnsi="Times New Roman" w:cs="Times New Roman"/>
          <w:sz w:val="24"/>
          <w:szCs w:val="24"/>
          <w:lang w:val="sr-Cyrl-RS"/>
        </w:rPr>
      </w:pPr>
    </w:p>
    <w:p w:rsidR="004256B3" w:rsidRPr="00A11244" w:rsidRDefault="004256B3" w:rsidP="00DC2851">
      <w:pPr>
        <w:spacing w:after="200" w:line="276" w:lineRule="auto"/>
        <w:jc w:val="center"/>
        <w:rPr>
          <w:rFonts w:ascii="Times New Roman" w:eastAsia="Malgun Gothic" w:hAnsi="Times New Roman" w:cs="Times New Roman"/>
          <w:sz w:val="24"/>
          <w:szCs w:val="24"/>
          <w:lang w:val="sr-Cyrl-RS"/>
        </w:rPr>
      </w:pPr>
    </w:p>
    <w:p w:rsidR="004256B3" w:rsidRPr="00A11244" w:rsidRDefault="004256B3" w:rsidP="00DC2851">
      <w:pPr>
        <w:spacing w:after="200" w:line="276" w:lineRule="auto"/>
        <w:jc w:val="center"/>
        <w:rPr>
          <w:rFonts w:ascii="Times New Roman" w:eastAsia="Malgun Gothic" w:hAnsi="Times New Roman" w:cs="Times New Roman"/>
          <w:sz w:val="24"/>
          <w:szCs w:val="24"/>
          <w:lang w:val="sr-Cyrl-RS"/>
        </w:rPr>
      </w:pPr>
    </w:p>
    <w:p w:rsidR="004256B3" w:rsidRPr="00A11244" w:rsidRDefault="004256B3" w:rsidP="00DC2851">
      <w:pPr>
        <w:spacing w:after="200" w:line="276" w:lineRule="auto"/>
        <w:jc w:val="center"/>
        <w:rPr>
          <w:rFonts w:ascii="Times New Roman" w:eastAsia="Malgun Gothic" w:hAnsi="Times New Roman" w:cs="Times New Roman"/>
          <w:sz w:val="24"/>
          <w:szCs w:val="24"/>
          <w:lang w:val="sr-Cyrl-RS"/>
        </w:rPr>
      </w:pPr>
    </w:p>
    <w:p w:rsidR="004256B3" w:rsidRPr="00A11244" w:rsidRDefault="004256B3" w:rsidP="00DC2851">
      <w:pPr>
        <w:spacing w:after="200" w:line="276" w:lineRule="auto"/>
        <w:jc w:val="center"/>
        <w:rPr>
          <w:rFonts w:ascii="Times New Roman" w:eastAsia="Malgun Gothic" w:hAnsi="Times New Roman" w:cs="Times New Roman"/>
          <w:sz w:val="24"/>
          <w:szCs w:val="24"/>
          <w:lang w:val="sr-Cyrl-RS"/>
        </w:rPr>
      </w:pPr>
    </w:p>
    <w:p w:rsidR="004256B3" w:rsidRPr="00A11244" w:rsidRDefault="004256B3" w:rsidP="00DC2851">
      <w:pPr>
        <w:spacing w:after="200" w:line="276" w:lineRule="auto"/>
        <w:jc w:val="center"/>
        <w:rPr>
          <w:rFonts w:ascii="Times New Roman" w:eastAsia="Malgun Gothic" w:hAnsi="Times New Roman" w:cs="Times New Roman"/>
          <w:sz w:val="24"/>
          <w:szCs w:val="24"/>
          <w:lang w:val="sr-Cyrl-RS"/>
        </w:rPr>
      </w:pPr>
    </w:p>
    <w:p w:rsidR="004256B3" w:rsidRPr="00A11244" w:rsidRDefault="004256B3" w:rsidP="00DC2851">
      <w:pPr>
        <w:spacing w:after="200" w:line="276" w:lineRule="auto"/>
        <w:jc w:val="center"/>
        <w:rPr>
          <w:rFonts w:ascii="Times New Roman" w:eastAsia="Malgun Gothic" w:hAnsi="Times New Roman" w:cs="Times New Roman"/>
          <w:sz w:val="24"/>
          <w:szCs w:val="24"/>
          <w:lang w:val="sr-Cyrl-RS"/>
        </w:rPr>
      </w:pPr>
    </w:p>
    <w:p w:rsidR="004256B3" w:rsidRPr="00A11244" w:rsidRDefault="004256B3" w:rsidP="00DC2851">
      <w:pPr>
        <w:spacing w:after="200" w:line="276" w:lineRule="auto"/>
        <w:jc w:val="center"/>
        <w:rPr>
          <w:rFonts w:ascii="Times New Roman" w:eastAsia="Malgun Gothic" w:hAnsi="Times New Roman" w:cs="Times New Roman"/>
          <w:sz w:val="24"/>
          <w:szCs w:val="24"/>
          <w:lang w:val="sr-Cyrl-RS"/>
        </w:rPr>
      </w:pPr>
    </w:p>
    <w:p w:rsidR="004256B3" w:rsidRPr="00A11244" w:rsidRDefault="004256B3" w:rsidP="00DC2851">
      <w:pPr>
        <w:spacing w:after="200" w:line="276" w:lineRule="auto"/>
        <w:jc w:val="center"/>
        <w:rPr>
          <w:rFonts w:ascii="Times New Roman" w:eastAsia="Malgun Gothic" w:hAnsi="Times New Roman" w:cs="Times New Roman"/>
          <w:sz w:val="24"/>
          <w:szCs w:val="24"/>
          <w:lang w:val="sr-Cyrl-RS"/>
        </w:rPr>
      </w:pPr>
    </w:p>
    <w:p w:rsidR="004256B3" w:rsidRPr="00A11244" w:rsidRDefault="004256B3" w:rsidP="00DC2851">
      <w:pPr>
        <w:spacing w:after="200" w:line="276" w:lineRule="auto"/>
        <w:jc w:val="center"/>
        <w:rPr>
          <w:rFonts w:ascii="Times New Roman" w:eastAsia="Malgun Gothic" w:hAnsi="Times New Roman" w:cs="Times New Roman"/>
          <w:sz w:val="24"/>
          <w:szCs w:val="24"/>
          <w:lang w:val="sr-Cyrl-RS"/>
        </w:rPr>
      </w:pPr>
    </w:p>
    <w:p w:rsidR="002854EB" w:rsidRPr="00A11244" w:rsidRDefault="002854EB" w:rsidP="002854EB">
      <w:pPr>
        <w:widowControl w:val="0"/>
        <w:tabs>
          <w:tab w:val="left" w:pos="1440"/>
        </w:tabs>
        <w:spacing w:after="0" w:line="240" w:lineRule="auto"/>
        <w:jc w:val="center"/>
        <w:rPr>
          <w:rFonts w:ascii="Times New Roman" w:eastAsia="Malgun Gothic" w:hAnsi="Times New Roman" w:cs="Times New Roman"/>
          <w:b/>
          <w:color w:val="000000" w:themeColor="text1"/>
          <w:sz w:val="24"/>
          <w:szCs w:val="24"/>
          <w:lang w:val="sr-Cyrl-RS"/>
        </w:rPr>
      </w:pPr>
      <w:r w:rsidRPr="00A11244">
        <w:rPr>
          <w:rFonts w:ascii="Times New Roman" w:eastAsia="Malgun Gothic" w:hAnsi="Times New Roman" w:cs="Times New Roman"/>
          <w:b/>
          <w:color w:val="000000" w:themeColor="text1"/>
          <w:sz w:val="24"/>
          <w:szCs w:val="24"/>
          <w:lang w:val="sr-Cyrl-RS"/>
        </w:rPr>
        <w:t>КРИТЕРИЈУМИ ЗА ИЗБОР ПРИВРЕДНОГ СУБЈЕКТА</w:t>
      </w:r>
    </w:p>
    <w:p w:rsidR="002854EB" w:rsidRPr="00A11244" w:rsidRDefault="002854EB" w:rsidP="002854EB">
      <w:pPr>
        <w:widowControl w:val="0"/>
        <w:tabs>
          <w:tab w:val="left" w:pos="1440"/>
        </w:tabs>
        <w:spacing w:after="0" w:line="240" w:lineRule="auto"/>
        <w:jc w:val="center"/>
        <w:rPr>
          <w:rFonts w:ascii="Times New Roman" w:eastAsia="Malgun Gothic" w:hAnsi="Times New Roman" w:cs="Times New Roman"/>
          <w:b/>
          <w:color w:val="000000" w:themeColor="text1"/>
          <w:sz w:val="24"/>
          <w:szCs w:val="24"/>
          <w:lang w:val="sr-Cyrl-RS"/>
        </w:rPr>
      </w:pPr>
      <w:r w:rsidRPr="00A11244">
        <w:rPr>
          <w:rFonts w:ascii="Times New Roman" w:eastAsia="Malgun Gothic" w:hAnsi="Times New Roman" w:cs="Times New Roman"/>
          <w:b/>
          <w:color w:val="000000" w:themeColor="text1"/>
          <w:sz w:val="24"/>
          <w:szCs w:val="24"/>
          <w:lang w:val="sr-Cyrl-RS"/>
        </w:rPr>
        <w:t>(члан 114. Закона о јавним набавкама)</w:t>
      </w:r>
    </w:p>
    <w:p w:rsidR="0080244F" w:rsidRPr="00A11244" w:rsidRDefault="0080244F" w:rsidP="0080244F">
      <w:pPr>
        <w:pStyle w:val="ListParagraph"/>
        <w:widowControl w:val="0"/>
        <w:tabs>
          <w:tab w:val="left" w:pos="1440"/>
        </w:tabs>
        <w:spacing w:after="0" w:line="240" w:lineRule="auto"/>
        <w:ind w:left="1800"/>
        <w:jc w:val="both"/>
        <w:rPr>
          <w:rFonts w:ascii="Times New Roman" w:eastAsia="Malgun Gothic" w:hAnsi="Times New Roman" w:cs="Times New Roman"/>
          <w:b/>
          <w:sz w:val="24"/>
          <w:szCs w:val="24"/>
          <w:lang w:val="sr-Cyrl-RS"/>
        </w:rPr>
      </w:pPr>
    </w:p>
    <w:p w:rsidR="00D12283" w:rsidRPr="00A11244" w:rsidRDefault="00D12283" w:rsidP="00E15A9A">
      <w:pPr>
        <w:widowControl w:val="0"/>
        <w:tabs>
          <w:tab w:val="left" w:pos="1440"/>
        </w:tabs>
        <w:spacing w:after="0" w:line="240" w:lineRule="auto"/>
        <w:jc w:val="both"/>
        <w:rPr>
          <w:rFonts w:ascii="Times New Roman" w:eastAsia="Malgun Gothic" w:hAnsi="Times New Roman" w:cs="Times New Roman"/>
          <w:b/>
          <w:sz w:val="24"/>
          <w:szCs w:val="24"/>
          <w:lang w:val="sr-Cyrl-RS"/>
        </w:rPr>
      </w:pPr>
    </w:p>
    <w:p w:rsidR="002854EB" w:rsidRPr="00A11244" w:rsidRDefault="002854EB" w:rsidP="002854EB">
      <w:pPr>
        <w:widowControl w:val="0"/>
        <w:tabs>
          <w:tab w:val="left" w:pos="1440"/>
        </w:tabs>
        <w:spacing w:after="0" w:line="240" w:lineRule="auto"/>
        <w:jc w:val="both"/>
        <w:rPr>
          <w:rFonts w:ascii="Times New Roman" w:eastAsia="Malgun Gothic" w:hAnsi="Times New Roman" w:cs="Times New Roman"/>
          <w:b/>
          <w:sz w:val="24"/>
          <w:szCs w:val="24"/>
          <w:lang w:val="sr-Cyrl-RS"/>
        </w:rPr>
      </w:pPr>
      <w:r w:rsidRPr="00A11244">
        <w:rPr>
          <w:rFonts w:ascii="Times New Roman" w:eastAsia="Malgun Gothic" w:hAnsi="Times New Roman" w:cs="Times New Roman"/>
          <w:b/>
          <w:sz w:val="24"/>
          <w:szCs w:val="24"/>
          <w:lang w:val="sr-Cyrl-RS"/>
        </w:rPr>
        <w:tab/>
      </w:r>
      <w:r w:rsidR="0080244F" w:rsidRPr="00A11244">
        <w:rPr>
          <w:rFonts w:ascii="Times New Roman" w:eastAsia="Malgun Gothic" w:hAnsi="Times New Roman" w:cs="Times New Roman"/>
          <w:b/>
          <w:sz w:val="24"/>
          <w:szCs w:val="24"/>
          <w:lang w:val="sr-Cyrl-RS"/>
        </w:rPr>
        <w:t>1.</w:t>
      </w:r>
      <w:r w:rsidRPr="00A11244">
        <w:rPr>
          <w:rFonts w:ascii="Times New Roman" w:eastAsia="Malgun Gothic" w:hAnsi="Times New Roman" w:cs="Times New Roman"/>
          <w:b/>
          <w:sz w:val="24"/>
          <w:szCs w:val="24"/>
          <w:lang w:val="sr-Cyrl-RS"/>
        </w:rPr>
        <w:t xml:space="preserve"> </w:t>
      </w:r>
      <w:r w:rsidR="003571C2" w:rsidRPr="00A11244">
        <w:rPr>
          <w:rFonts w:ascii="Times New Roman" w:eastAsia="Malgun Gothic" w:hAnsi="Times New Roman" w:cs="Times New Roman"/>
          <w:b/>
          <w:sz w:val="24"/>
          <w:szCs w:val="24"/>
          <w:lang w:val="sr-Cyrl-RS"/>
        </w:rPr>
        <w:t>ТЕХНИЧКИ КАПАЦИТЕТ</w:t>
      </w:r>
    </w:p>
    <w:p w:rsidR="00932C7C" w:rsidRPr="00A11244" w:rsidRDefault="002854EB" w:rsidP="00932C7C">
      <w:pPr>
        <w:spacing w:after="0" w:line="240" w:lineRule="auto"/>
        <w:jc w:val="both"/>
        <w:rPr>
          <w:rFonts w:ascii="Times New Roman" w:eastAsia="Times New Roman" w:hAnsi="Times New Roman" w:cs="Times New Roman"/>
          <w:sz w:val="24"/>
          <w:szCs w:val="24"/>
        </w:rPr>
      </w:pPr>
      <w:r w:rsidRPr="00A11244">
        <w:rPr>
          <w:rFonts w:ascii="Times New Roman" w:hAnsi="Times New Roman" w:cs="Times New Roman"/>
          <w:sz w:val="24"/>
          <w:szCs w:val="24"/>
          <w:lang w:val="sr-Cyrl-CS"/>
        </w:rPr>
        <w:tab/>
      </w:r>
      <w:r w:rsidRPr="00A11244">
        <w:rPr>
          <w:rFonts w:ascii="Times New Roman" w:hAnsi="Times New Roman" w:cs="Times New Roman"/>
          <w:sz w:val="24"/>
          <w:szCs w:val="24"/>
          <w:lang w:val="sr-Cyrl-RS"/>
        </w:rPr>
        <w:tab/>
      </w:r>
      <w:r w:rsidR="0080244F" w:rsidRPr="00A11244">
        <w:rPr>
          <w:rFonts w:ascii="Times New Roman" w:eastAsia="Times New Roman" w:hAnsi="Times New Roman" w:cs="Times New Roman"/>
          <w:sz w:val="24"/>
          <w:szCs w:val="24"/>
          <w:lang w:val="sr-Cyrl-CS"/>
        </w:rPr>
        <w:t>Привредни субјект је дужан да</w:t>
      </w:r>
      <w:r w:rsidR="0080244F" w:rsidRPr="00A11244">
        <w:rPr>
          <w:rFonts w:ascii="Times New Roman" w:hAnsi="Times New Roman" w:cs="Times New Roman"/>
          <w:sz w:val="24"/>
          <w:szCs w:val="24"/>
          <w:lang w:val="sr-Cyrl-CS"/>
        </w:rPr>
        <w:t xml:space="preserve"> </w:t>
      </w:r>
      <w:r w:rsidRPr="00A11244">
        <w:rPr>
          <w:rFonts w:ascii="Times New Roman" w:hAnsi="Times New Roman" w:cs="Times New Roman"/>
          <w:sz w:val="24"/>
          <w:szCs w:val="24"/>
          <w:lang w:val="sr-Cyrl-RS"/>
        </w:rPr>
        <w:t xml:space="preserve">располаже </w:t>
      </w:r>
      <w:r w:rsidR="0080244F" w:rsidRPr="00A11244">
        <w:rPr>
          <w:rFonts w:ascii="Times New Roman" w:hAnsi="Times New Roman" w:cs="Times New Roman"/>
          <w:sz w:val="24"/>
          <w:szCs w:val="24"/>
          <w:lang w:val="sr-Cyrl-CS"/>
        </w:rPr>
        <w:t>следећим</w:t>
      </w:r>
      <w:r w:rsidRPr="00A11244">
        <w:rPr>
          <w:rFonts w:ascii="Times New Roman" w:hAnsi="Times New Roman" w:cs="Times New Roman"/>
          <w:b/>
          <w:sz w:val="24"/>
          <w:szCs w:val="24"/>
          <w:lang w:val="sr-Cyrl-CS"/>
        </w:rPr>
        <w:t xml:space="preserve"> </w:t>
      </w:r>
      <w:r w:rsidRPr="00A11244">
        <w:rPr>
          <w:rFonts w:ascii="Times New Roman" w:hAnsi="Times New Roman" w:cs="Times New Roman"/>
          <w:sz w:val="24"/>
          <w:szCs w:val="24"/>
          <w:lang w:val="sr-Cyrl-CS"/>
        </w:rPr>
        <w:t>техничким капацитет</w:t>
      </w:r>
      <w:r w:rsidRPr="00A11244">
        <w:rPr>
          <w:rFonts w:ascii="Times New Roman" w:hAnsi="Times New Roman" w:cs="Times New Roman"/>
          <w:sz w:val="24"/>
          <w:szCs w:val="24"/>
          <w:lang w:val="sr-Cyrl-RS"/>
        </w:rPr>
        <w:t>ом</w:t>
      </w:r>
      <w:r w:rsidR="00932C7C" w:rsidRPr="00A11244">
        <w:rPr>
          <w:rFonts w:ascii="Times New Roman" w:hAnsi="Times New Roman" w:cs="Times New Roman"/>
          <w:sz w:val="24"/>
          <w:szCs w:val="24"/>
          <w:lang w:val="sr-Cyrl-RS"/>
        </w:rPr>
        <w:t xml:space="preserve"> </w:t>
      </w:r>
      <w:r w:rsidR="00932C7C" w:rsidRPr="00A11244">
        <w:rPr>
          <w:rFonts w:ascii="Times New Roman" w:eastAsia="Times New Roman" w:hAnsi="Times New Roman" w:cs="Times New Roman"/>
          <w:sz w:val="24"/>
          <w:szCs w:val="24"/>
          <w:lang w:val="sr-Cyrl-CS"/>
        </w:rPr>
        <w:t>(у својини, по основу лизинга или уговора о закупу)</w:t>
      </w:r>
      <w:r w:rsidR="00932C7C" w:rsidRPr="00A11244">
        <w:rPr>
          <w:rFonts w:ascii="Times New Roman" w:eastAsia="Times New Roman" w:hAnsi="Times New Roman" w:cs="Times New Roman"/>
          <w:sz w:val="24"/>
          <w:szCs w:val="24"/>
        </w:rPr>
        <w:t xml:space="preserve">: </w:t>
      </w:r>
    </w:p>
    <w:p w:rsidR="002854EB" w:rsidRPr="00A11244" w:rsidRDefault="002854EB" w:rsidP="002854EB">
      <w:pPr>
        <w:spacing w:after="0" w:line="240" w:lineRule="auto"/>
        <w:rPr>
          <w:rFonts w:ascii="Times New Roman" w:hAnsi="Times New Roman" w:cs="Times New Roman"/>
          <w:sz w:val="24"/>
          <w:szCs w:val="24"/>
          <w:lang w:val="sr-Cyrl-RS"/>
        </w:rPr>
      </w:pPr>
      <w:r w:rsidRPr="00A11244">
        <w:rPr>
          <w:rFonts w:ascii="Times New Roman" w:hAnsi="Times New Roman" w:cs="Times New Roman"/>
          <w:sz w:val="24"/>
          <w:szCs w:val="24"/>
          <w:lang w:val="sr-Cyrl-RS"/>
        </w:rPr>
        <w:tab/>
      </w:r>
      <w:r w:rsidRPr="00A11244">
        <w:rPr>
          <w:rFonts w:ascii="Times New Roman" w:hAnsi="Times New Roman" w:cs="Times New Roman"/>
          <w:sz w:val="24"/>
          <w:szCs w:val="24"/>
          <w:lang w:val="sr-Cyrl-RS"/>
        </w:rPr>
        <w:tab/>
      </w:r>
    </w:p>
    <w:p w:rsidR="009F7257" w:rsidRPr="00A11244" w:rsidRDefault="0080244F" w:rsidP="0080244F">
      <w:pPr>
        <w:pStyle w:val="ListParagraph"/>
        <w:widowControl w:val="0"/>
        <w:numPr>
          <w:ilvl w:val="0"/>
          <w:numId w:val="15"/>
        </w:numPr>
        <w:tabs>
          <w:tab w:val="left" w:pos="1440"/>
        </w:tabs>
        <w:spacing w:after="0" w:line="240" w:lineRule="auto"/>
        <w:jc w:val="both"/>
        <w:rPr>
          <w:rFonts w:ascii="Times New Roman" w:eastAsia="Malgun Gothic" w:hAnsi="Times New Roman" w:cs="Times New Roman"/>
          <w:bCs/>
          <w:color w:val="000000"/>
          <w:sz w:val="24"/>
          <w:szCs w:val="24"/>
          <w:lang w:val="sr-Cyrl-CS"/>
        </w:rPr>
      </w:pPr>
      <w:r w:rsidRPr="00A11244">
        <w:rPr>
          <w:rFonts w:ascii="Times New Roman" w:eastAsia="Malgun Gothic" w:hAnsi="Times New Roman" w:cs="Times New Roman"/>
          <w:bCs/>
          <w:color w:val="000000"/>
          <w:sz w:val="24"/>
          <w:szCs w:val="24"/>
          <w:lang w:val="sr-Cyrl-CS"/>
        </w:rPr>
        <w:t>Минимум 1 (једн</w:t>
      </w:r>
      <w:r w:rsidR="00BF1DB0" w:rsidRPr="00A11244">
        <w:rPr>
          <w:rFonts w:ascii="Times New Roman" w:eastAsia="Malgun Gothic" w:hAnsi="Times New Roman" w:cs="Times New Roman"/>
          <w:bCs/>
          <w:color w:val="000000"/>
          <w:sz w:val="24"/>
          <w:szCs w:val="24"/>
          <w:lang w:val="sr-Cyrl-CS"/>
        </w:rPr>
        <w:t>о</w:t>
      </w:r>
      <w:r w:rsidRPr="00A11244">
        <w:rPr>
          <w:rFonts w:ascii="Times New Roman" w:eastAsia="Malgun Gothic" w:hAnsi="Times New Roman" w:cs="Times New Roman"/>
          <w:bCs/>
          <w:color w:val="000000"/>
          <w:sz w:val="24"/>
          <w:szCs w:val="24"/>
          <w:lang w:val="sr-Cyrl-CS"/>
        </w:rPr>
        <w:t xml:space="preserve">) </w:t>
      </w:r>
      <w:r w:rsidR="00BF1DB0" w:rsidRPr="00A11244">
        <w:rPr>
          <w:rFonts w:ascii="Times New Roman" w:eastAsia="Malgun Gothic" w:hAnsi="Times New Roman" w:cs="Times New Roman"/>
          <w:bCs/>
          <w:color w:val="000000"/>
          <w:sz w:val="24"/>
          <w:szCs w:val="24"/>
          <w:lang w:val="sr-Cyrl-CS"/>
        </w:rPr>
        <w:t>теретно возило до 1,5 тона</w:t>
      </w:r>
      <w:r w:rsidR="00495B0B" w:rsidRPr="00A11244">
        <w:rPr>
          <w:rFonts w:ascii="Times New Roman" w:eastAsia="Malgun Gothic" w:hAnsi="Times New Roman" w:cs="Times New Roman"/>
          <w:bCs/>
          <w:color w:val="000000"/>
          <w:sz w:val="24"/>
          <w:szCs w:val="24"/>
          <w:lang w:val="sr-Cyrl-CS"/>
        </w:rPr>
        <w:t>;</w:t>
      </w:r>
    </w:p>
    <w:p w:rsidR="0080244F" w:rsidRPr="00A11244" w:rsidRDefault="0080244F" w:rsidP="0080244F">
      <w:pPr>
        <w:pStyle w:val="ListParagraph"/>
        <w:widowControl w:val="0"/>
        <w:numPr>
          <w:ilvl w:val="0"/>
          <w:numId w:val="15"/>
        </w:numPr>
        <w:tabs>
          <w:tab w:val="left" w:pos="1440"/>
        </w:tabs>
        <w:spacing w:after="0" w:line="240" w:lineRule="auto"/>
        <w:jc w:val="both"/>
        <w:rPr>
          <w:rFonts w:ascii="Times New Roman" w:eastAsia="Malgun Gothic" w:hAnsi="Times New Roman" w:cs="Times New Roman"/>
          <w:bCs/>
          <w:color w:val="000000"/>
          <w:sz w:val="24"/>
          <w:szCs w:val="24"/>
          <w:lang w:val="sr-Cyrl-CS"/>
        </w:rPr>
      </w:pPr>
      <w:r w:rsidRPr="00A11244">
        <w:rPr>
          <w:rFonts w:ascii="Times New Roman" w:eastAsia="Malgun Gothic" w:hAnsi="Times New Roman" w:cs="Times New Roman"/>
          <w:bCs/>
          <w:color w:val="000000"/>
          <w:sz w:val="24"/>
          <w:szCs w:val="24"/>
          <w:lang w:val="sr-Cyrl-CS"/>
        </w:rPr>
        <w:t>Минимум 1 (једн</w:t>
      </w:r>
      <w:r w:rsidR="00BF1DB0" w:rsidRPr="00A11244">
        <w:rPr>
          <w:rFonts w:ascii="Times New Roman" w:eastAsia="Malgun Gothic" w:hAnsi="Times New Roman" w:cs="Times New Roman"/>
          <w:bCs/>
          <w:color w:val="000000"/>
          <w:sz w:val="24"/>
          <w:szCs w:val="24"/>
          <w:lang w:val="sr-Cyrl-CS"/>
        </w:rPr>
        <w:t>о</w:t>
      </w:r>
      <w:r w:rsidRPr="00A11244">
        <w:rPr>
          <w:rFonts w:ascii="Times New Roman" w:eastAsia="Malgun Gothic" w:hAnsi="Times New Roman" w:cs="Times New Roman"/>
          <w:bCs/>
          <w:color w:val="000000"/>
          <w:sz w:val="24"/>
          <w:szCs w:val="24"/>
          <w:lang w:val="sr-Cyrl-CS"/>
        </w:rPr>
        <w:t xml:space="preserve">) </w:t>
      </w:r>
      <w:r w:rsidR="00BF1DB0" w:rsidRPr="00A11244">
        <w:rPr>
          <w:rFonts w:ascii="Times New Roman" w:eastAsia="Malgun Gothic" w:hAnsi="Times New Roman" w:cs="Times New Roman"/>
          <w:bCs/>
          <w:color w:val="000000"/>
          <w:sz w:val="24"/>
          <w:szCs w:val="24"/>
          <w:lang w:val="sr-Cyrl-CS"/>
        </w:rPr>
        <w:t>возило за превоз радника</w:t>
      </w:r>
      <w:r w:rsidR="00495B0B" w:rsidRPr="00A11244">
        <w:rPr>
          <w:rFonts w:ascii="Times New Roman" w:eastAsia="Malgun Gothic" w:hAnsi="Times New Roman" w:cs="Times New Roman"/>
          <w:bCs/>
          <w:color w:val="000000"/>
          <w:sz w:val="24"/>
          <w:szCs w:val="24"/>
          <w:lang w:val="sr-Cyrl-CS"/>
        </w:rPr>
        <w:t>.</w:t>
      </w:r>
    </w:p>
    <w:p w:rsidR="007C38A5" w:rsidRPr="00A11244" w:rsidRDefault="007C38A5" w:rsidP="00932C7C">
      <w:pPr>
        <w:widowControl w:val="0"/>
        <w:tabs>
          <w:tab w:val="left" w:pos="1440"/>
        </w:tabs>
        <w:spacing w:after="0" w:line="240" w:lineRule="auto"/>
        <w:jc w:val="both"/>
        <w:rPr>
          <w:rFonts w:ascii="Times New Roman" w:hAnsi="Times New Roman" w:cs="Times New Roman"/>
          <w:b/>
          <w:sz w:val="24"/>
          <w:szCs w:val="24"/>
          <w:lang w:val="sr-Cyrl-RS"/>
        </w:rPr>
      </w:pPr>
    </w:p>
    <w:p w:rsidR="00932C7C" w:rsidRPr="00A11244" w:rsidRDefault="00932C7C" w:rsidP="00932C7C">
      <w:pPr>
        <w:widowControl w:val="0"/>
        <w:tabs>
          <w:tab w:val="left" w:pos="1440"/>
        </w:tabs>
        <w:spacing w:after="0" w:line="240" w:lineRule="auto"/>
        <w:jc w:val="both"/>
        <w:rPr>
          <w:rFonts w:ascii="Times New Roman" w:hAnsi="Times New Roman" w:cs="Times New Roman"/>
          <w:b/>
          <w:sz w:val="24"/>
          <w:szCs w:val="24"/>
          <w:lang w:val="sr-Cyrl-RS"/>
        </w:rPr>
      </w:pPr>
      <w:r w:rsidRPr="00A11244">
        <w:rPr>
          <w:rFonts w:ascii="Times New Roman" w:hAnsi="Times New Roman" w:cs="Times New Roman"/>
          <w:b/>
          <w:sz w:val="24"/>
          <w:szCs w:val="24"/>
          <w:lang w:val="sr-Cyrl-RS"/>
        </w:rPr>
        <w:t xml:space="preserve">Доказ: </w:t>
      </w:r>
    </w:p>
    <w:p w:rsidR="002854EB" w:rsidRPr="00C36729" w:rsidRDefault="00932C7C" w:rsidP="00C36729">
      <w:pPr>
        <w:jc w:val="both"/>
        <w:rPr>
          <w:rFonts w:ascii="Times New Roman" w:eastAsia="Malgun Gothic" w:hAnsi="Times New Roman" w:cs="Times New Roman"/>
          <w:b/>
          <w:sz w:val="24"/>
          <w:szCs w:val="24"/>
          <w:u w:val="single"/>
        </w:rPr>
      </w:pPr>
      <w:r w:rsidRPr="00A11244">
        <w:rPr>
          <w:rFonts w:ascii="Times New Roman" w:eastAsia="Times New Roman" w:hAnsi="Times New Roman" w:cs="Times New Roman"/>
          <w:b/>
          <w:color w:val="000000"/>
          <w:sz w:val="24"/>
          <w:szCs w:val="24"/>
        </w:rPr>
        <w:t>-</w:t>
      </w:r>
      <w:r w:rsidRPr="00A11244">
        <w:rPr>
          <w:rFonts w:ascii="Times New Roman" w:hAnsi="Times New Roman" w:cs="Times New Roman"/>
          <w:sz w:val="24"/>
          <w:szCs w:val="24"/>
        </w:rPr>
        <w:t xml:space="preserve"> </w:t>
      </w:r>
      <w:r w:rsidR="00BF1DB0" w:rsidRPr="00A11244">
        <w:rPr>
          <w:rFonts w:ascii="Times New Roman" w:eastAsia="Malgun Gothic" w:hAnsi="Times New Roman" w:cs="Times New Roman"/>
          <w:sz w:val="24"/>
          <w:szCs w:val="24"/>
          <w:lang w:val="sr-Cyrl-RS"/>
        </w:rPr>
        <w:t>К</w:t>
      </w:r>
      <w:r w:rsidRPr="00A11244">
        <w:rPr>
          <w:rFonts w:ascii="Times New Roman" w:eastAsia="Malgun Gothic" w:hAnsi="Times New Roman" w:cs="Times New Roman"/>
          <w:sz w:val="24"/>
          <w:szCs w:val="24"/>
        </w:rPr>
        <w:t>опиј</w:t>
      </w:r>
      <w:r w:rsidR="00495B0B" w:rsidRPr="00A11244">
        <w:rPr>
          <w:rFonts w:ascii="Times New Roman" w:eastAsia="Malgun Gothic" w:hAnsi="Times New Roman" w:cs="Times New Roman"/>
          <w:sz w:val="24"/>
          <w:szCs w:val="24"/>
        </w:rPr>
        <w:t>e</w:t>
      </w:r>
      <w:r w:rsidRPr="00A11244">
        <w:rPr>
          <w:rFonts w:ascii="Times New Roman" w:eastAsia="Malgun Gothic" w:hAnsi="Times New Roman" w:cs="Times New Roman"/>
          <w:sz w:val="24"/>
          <w:szCs w:val="24"/>
        </w:rPr>
        <w:t xml:space="preserve"> очитан</w:t>
      </w:r>
      <w:r w:rsidR="00495B0B" w:rsidRPr="00A11244">
        <w:rPr>
          <w:rFonts w:ascii="Times New Roman" w:eastAsia="Malgun Gothic" w:hAnsi="Times New Roman" w:cs="Times New Roman"/>
          <w:sz w:val="24"/>
          <w:szCs w:val="24"/>
          <w:lang w:val="sr-Cyrl-RS"/>
        </w:rPr>
        <w:t>их</w:t>
      </w:r>
      <w:r w:rsidRPr="00A11244">
        <w:rPr>
          <w:rFonts w:ascii="Times New Roman" w:eastAsia="Malgun Gothic" w:hAnsi="Times New Roman" w:cs="Times New Roman"/>
          <w:sz w:val="24"/>
          <w:szCs w:val="24"/>
        </w:rPr>
        <w:t xml:space="preserve"> саобраћајн</w:t>
      </w:r>
      <w:r w:rsidR="00495B0B" w:rsidRPr="00A11244">
        <w:rPr>
          <w:rFonts w:ascii="Times New Roman" w:eastAsia="Malgun Gothic" w:hAnsi="Times New Roman" w:cs="Times New Roman"/>
          <w:sz w:val="24"/>
          <w:szCs w:val="24"/>
          <w:lang w:val="sr-Cyrl-RS"/>
        </w:rPr>
        <w:t>их</w:t>
      </w:r>
      <w:r w:rsidRPr="00A11244">
        <w:rPr>
          <w:rFonts w:ascii="Times New Roman" w:eastAsia="Malgun Gothic" w:hAnsi="Times New Roman" w:cs="Times New Roman"/>
          <w:sz w:val="24"/>
          <w:szCs w:val="24"/>
        </w:rPr>
        <w:t xml:space="preserve"> дозвол</w:t>
      </w:r>
      <w:r w:rsidR="00495B0B" w:rsidRPr="00A11244">
        <w:rPr>
          <w:rFonts w:ascii="Times New Roman" w:eastAsia="Malgun Gothic" w:hAnsi="Times New Roman" w:cs="Times New Roman"/>
          <w:sz w:val="24"/>
          <w:szCs w:val="24"/>
          <w:lang w:val="sr-Cyrl-RS"/>
        </w:rPr>
        <w:t xml:space="preserve">а за </w:t>
      </w:r>
      <w:r w:rsidRPr="00A11244">
        <w:rPr>
          <w:rFonts w:ascii="Times New Roman" w:eastAsia="Malgun Gothic" w:hAnsi="Times New Roman" w:cs="Times New Roman"/>
          <w:sz w:val="24"/>
          <w:szCs w:val="24"/>
        </w:rPr>
        <w:t xml:space="preserve"> возила и полис</w:t>
      </w:r>
      <w:r w:rsidR="00495B0B" w:rsidRPr="00A11244">
        <w:rPr>
          <w:rFonts w:ascii="Times New Roman" w:eastAsia="Malgun Gothic" w:hAnsi="Times New Roman" w:cs="Times New Roman"/>
          <w:sz w:val="24"/>
          <w:szCs w:val="24"/>
          <w:lang w:val="sr-Cyrl-RS"/>
        </w:rPr>
        <w:t>е</w:t>
      </w:r>
      <w:r w:rsidRPr="00A11244">
        <w:rPr>
          <w:rFonts w:ascii="Times New Roman" w:eastAsia="Malgun Gothic" w:hAnsi="Times New Roman" w:cs="Times New Roman"/>
          <w:sz w:val="24"/>
          <w:szCs w:val="24"/>
        </w:rPr>
        <w:t xml:space="preserve"> осигурања, а уколико </w:t>
      </w:r>
      <w:r w:rsidR="00495B0B" w:rsidRPr="00A11244">
        <w:rPr>
          <w:rFonts w:ascii="Times New Roman" w:eastAsia="Malgun Gothic" w:hAnsi="Times New Roman" w:cs="Times New Roman"/>
          <w:sz w:val="24"/>
          <w:szCs w:val="24"/>
          <w:lang w:val="sr-Cyrl-RS"/>
        </w:rPr>
        <w:t xml:space="preserve">неко </w:t>
      </w:r>
      <w:r w:rsidRPr="00A11244">
        <w:rPr>
          <w:rFonts w:ascii="Times New Roman" w:eastAsia="Malgun Gothic" w:hAnsi="Times New Roman" w:cs="Times New Roman"/>
          <w:sz w:val="24"/>
          <w:szCs w:val="24"/>
        </w:rPr>
        <w:t xml:space="preserve">возило није у својини </w:t>
      </w:r>
      <w:r w:rsidR="00BF1DB0" w:rsidRPr="00A11244">
        <w:rPr>
          <w:rFonts w:ascii="Times New Roman" w:eastAsia="Malgun Gothic" w:hAnsi="Times New Roman" w:cs="Times New Roman"/>
          <w:sz w:val="24"/>
          <w:szCs w:val="24"/>
          <w:lang w:val="sr-Cyrl-RS"/>
        </w:rPr>
        <w:t>Привредног субјекта</w:t>
      </w:r>
      <w:r w:rsidRPr="00A11244">
        <w:rPr>
          <w:rFonts w:ascii="Times New Roman" w:eastAsia="Malgun Gothic" w:hAnsi="Times New Roman" w:cs="Times New Roman"/>
          <w:sz w:val="24"/>
          <w:szCs w:val="24"/>
        </w:rPr>
        <w:t>, дужан је да поред копије очитане саобраћајне дозволе и полисе осигурања достави и копиј</w:t>
      </w:r>
      <w:r w:rsidR="00495B0B" w:rsidRPr="00A11244">
        <w:rPr>
          <w:rFonts w:ascii="Times New Roman" w:eastAsia="Malgun Gothic" w:hAnsi="Times New Roman" w:cs="Times New Roman"/>
          <w:sz w:val="24"/>
          <w:szCs w:val="24"/>
          <w:lang w:val="sr-Cyrl-RS"/>
        </w:rPr>
        <w:t>у</w:t>
      </w:r>
      <w:r w:rsidRPr="00A11244">
        <w:rPr>
          <w:rFonts w:ascii="Times New Roman" w:eastAsia="Malgun Gothic" w:hAnsi="Times New Roman" w:cs="Times New Roman"/>
          <w:sz w:val="24"/>
          <w:szCs w:val="24"/>
        </w:rPr>
        <w:t xml:space="preserve"> уговора који представља неки од наведених правних основа за поседовање возила (уговор о лизингу, уговор о закупу).</w:t>
      </w:r>
    </w:p>
    <w:p w:rsidR="00D12283" w:rsidRPr="00A11244" w:rsidRDefault="00D12283" w:rsidP="002854EB">
      <w:pPr>
        <w:widowControl w:val="0"/>
        <w:tabs>
          <w:tab w:val="left" w:pos="1440"/>
        </w:tabs>
        <w:spacing w:after="0" w:line="240" w:lineRule="auto"/>
        <w:jc w:val="both"/>
        <w:rPr>
          <w:rFonts w:ascii="Times New Roman" w:eastAsia="Malgun Gothic" w:hAnsi="Times New Roman" w:cs="Times New Roman"/>
          <w:b/>
          <w:bCs/>
          <w:color w:val="000000"/>
          <w:sz w:val="24"/>
          <w:szCs w:val="24"/>
          <w:lang w:val="sr-Cyrl-CS"/>
        </w:rPr>
      </w:pPr>
    </w:p>
    <w:p w:rsidR="002854EB" w:rsidRPr="00A11244" w:rsidRDefault="00932C7C" w:rsidP="002854EB">
      <w:pPr>
        <w:widowControl w:val="0"/>
        <w:tabs>
          <w:tab w:val="left" w:pos="1440"/>
        </w:tabs>
        <w:spacing w:after="0" w:line="240" w:lineRule="auto"/>
        <w:jc w:val="both"/>
        <w:rPr>
          <w:rFonts w:ascii="Times New Roman" w:eastAsia="Malgun Gothic" w:hAnsi="Times New Roman" w:cs="Times New Roman"/>
          <w:b/>
          <w:bCs/>
          <w:color w:val="000000"/>
          <w:sz w:val="24"/>
          <w:szCs w:val="24"/>
          <w:lang w:val="sr-Cyrl-CS"/>
        </w:rPr>
      </w:pPr>
      <w:r w:rsidRPr="00A11244">
        <w:rPr>
          <w:rFonts w:ascii="Times New Roman" w:eastAsia="Malgun Gothic" w:hAnsi="Times New Roman" w:cs="Times New Roman"/>
          <w:b/>
          <w:bCs/>
          <w:color w:val="000000"/>
          <w:sz w:val="24"/>
          <w:szCs w:val="24"/>
          <w:lang w:val="sr-Cyrl-CS"/>
        </w:rPr>
        <w:tab/>
      </w:r>
      <w:r w:rsidR="002854EB" w:rsidRPr="00A11244">
        <w:rPr>
          <w:rFonts w:ascii="Times New Roman" w:eastAsia="Malgun Gothic" w:hAnsi="Times New Roman" w:cs="Times New Roman"/>
          <w:b/>
          <w:bCs/>
          <w:color w:val="000000"/>
          <w:sz w:val="24"/>
          <w:szCs w:val="24"/>
          <w:lang w:val="sr-Cyrl-CS"/>
        </w:rPr>
        <w:t xml:space="preserve">2. </w:t>
      </w:r>
      <w:r w:rsidR="003571C2" w:rsidRPr="00A11244">
        <w:rPr>
          <w:rFonts w:ascii="Times New Roman" w:eastAsia="Malgun Gothic" w:hAnsi="Times New Roman" w:cs="Times New Roman"/>
          <w:b/>
          <w:bCs/>
          <w:color w:val="000000"/>
          <w:sz w:val="24"/>
          <w:szCs w:val="24"/>
          <w:lang w:val="sr-Cyrl-CS"/>
        </w:rPr>
        <w:t>СТРУЧНИ КАПАЦИТЕТ</w:t>
      </w:r>
    </w:p>
    <w:p w:rsidR="00932C7C" w:rsidRPr="00A11244" w:rsidRDefault="000C2C4B" w:rsidP="000C2C4B">
      <w:pPr>
        <w:widowControl w:val="0"/>
        <w:tabs>
          <w:tab w:val="left" w:pos="1080"/>
          <w:tab w:val="left" w:pos="1440"/>
        </w:tabs>
        <w:spacing w:after="0" w:line="240" w:lineRule="auto"/>
        <w:jc w:val="both"/>
        <w:rPr>
          <w:rFonts w:ascii="Times New Roman" w:hAnsi="Times New Roman" w:cs="Times New Roman"/>
          <w:sz w:val="24"/>
          <w:szCs w:val="24"/>
        </w:rPr>
      </w:pPr>
      <w:r w:rsidRPr="00A11244">
        <w:rPr>
          <w:rFonts w:ascii="Times New Roman" w:eastAsia="Malgun Gothic" w:hAnsi="Times New Roman" w:cs="Times New Roman"/>
          <w:sz w:val="24"/>
          <w:szCs w:val="24"/>
          <w:lang w:val="sr-Cyrl-CS"/>
        </w:rPr>
        <w:t xml:space="preserve">                       </w:t>
      </w:r>
      <w:r w:rsidR="002854EB" w:rsidRPr="00A11244">
        <w:rPr>
          <w:rFonts w:ascii="Times New Roman" w:eastAsia="Malgun Gothic" w:hAnsi="Times New Roman" w:cs="Times New Roman"/>
          <w:sz w:val="24"/>
          <w:szCs w:val="24"/>
          <w:lang w:val="sr-Cyrl-CS"/>
        </w:rPr>
        <w:tab/>
      </w:r>
      <w:r w:rsidR="00932C7C" w:rsidRPr="00A11244">
        <w:rPr>
          <w:rFonts w:ascii="Times New Roman" w:hAnsi="Times New Roman" w:cs="Times New Roman"/>
          <w:sz w:val="24"/>
          <w:szCs w:val="24"/>
        </w:rPr>
        <w:t>П</w:t>
      </w:r>
      <w:r w:rsidR="00932C7C" w:rsidRPr="00A11244">
        <w:rPr>
          <w:rFonts w:ascii="Times New Roman" w:hAnsi="Times New Roman" w:cs="Times New Roman"/>
          <w:sz w:val="24"/>
          <w:szCs w:val="24"/>
          <w:lang w:val="sr-Cyrl-RS"/>
        </w:rPr>
        <w:t>ривредни субјект</w:t>
      </w:r>
      <w:r w:rsidR="00932C7C" w:rsidRPr="00A11244">
        <w:rPr>
          <w:rFonts w:ascii="Times New Roman" w:hAnsi="Times New Roman" w:cs="Times New Roman"/>
          <w:sz w:val="24"/>
          <w:szCs w:val="24"/>
        </w:rPr>
        <w:t xml:space="preserve"> је дужан да располаже следећим </w:t>
      </w:r>
      <w:r w:rsidR="00932C7C" w:rsidRPr="00A11244">
        <w:rPr>
          <w:rFonts w:ascii="Times New Roman" w:hAnsi="Times New Roman" w:cs="Times New Roman"/>
          <w:sz w:val="24"/>
          <w:szCs w:val="24"/>
          <w:lang w:val="sr-Cyrl-RS"/>
        </w:rPr>
        <w:t>стручним</w:t>
      </w:r>
      <w:r w:rsidR="00932C7C" w:rsidRPr="00A11244">
        <w:rPr>
          <w:rFonts w:ascii="Times New Roman" w:hAnsi="Times New Roman" w:cs="Times New Roman"/>
          <w:sz w:val="24"/>
          <w:szCs w:val="24"/>
        </w:rPr>
        <w:t xml:space="preserve"> капацитетима:</w:t>
      </w:r>
    </w:p>
    <w:p w:rsidR="00932C7C" w:rsidRPr="00A11244" w:rsidRDefault="00932C7C" w:rsidP="00932C7C">
      <w:pPr>
        <w:spacing w:after="0" w:line="240" w:lineRule="auto"/>
        <w:jc w:val="both"/>
        <w:rPr>
          <w:rFonts w:ascii="Times New Roman" w:hAnsi="Times New Roman" w:cs="Times New Roman"/>
          <w:sz w:val="24"/>
          <w:szCs w:val="24"/>
        </w:rPr>
      </w:pPr>
    </w:p>
    <w:p w:rsidR="00932C7C" w:rsidRPr="00A11244" w:rsidRDefault="00932C7C" w:rsidP="00932C7C">
      <w:pPr>
        <w:pStyle w:val="ListParagraph"/>
        <w:numPr>
          <w:ilvl w:val="0"/>
          <w:numId w:val="16"/>
        </w:numPr>
        <w:spacing w:after="0" w:line="240" w:lineRule="auto"/>
        <w:jc w:val="both"/>
        <w:rPr>
          <w:rFonts w:ascii="Times New Roman" w:hAnsi="Times New Roman" w:cs="Times New Roman"/>
          <w:sz w:val="24"/>
          <w:szCs w:val="24"/>
          <w:lang w:val="sr-Cyrl-RS"/>
        </w:rPr>
      </w:pPr>
      <w:r w:rsidRPr="00A11244">
        <w:rPr>
          <w:rFonts w:ascii="Times New Roman" w:hAnsi="Times New Roman" w:cs="Times New Roman"/>
          <w:sz w:val="24"/>
          <w:szCs w:val="24"/>
          <w:lang w:val="sr-Cyrl-RS"/>
        </w:rPr>
        <w:t xml:space="preserve">Минимум 1 (један) </w:t>
      </w:r>
      <w:r w:rsidR="00BF1DB0" w:rsidRPr="00A11244">
        <w:rPr>
          <w:rFonts w:ascii="Times New Roman" w:hAnsi="Times New Roman" w:cs="Times New Roman"/>
          <w:sz w:val="24"/>
          <w:szCs w:val="24"/>
          <w:lang w:val="sr-Cyrl-RS"/>
        </w:rPr>
        <w:t>грађевински инжењер са важећо</w:t>
      </w:r>
      <w:r w:rsidR="009D5700" w:rsidRPr="00A11244">
        <w:rPr>
          <w:rFonts w:ascii="Times New Roman" w:hAnsi="Times New Roman" w:cs="Times New Roman"/>
          <w:sz w:val="24"/>
          <w:szCs w:val="24"/>
          <w:lang w:val="sr-Cyrl-RS"/>
        </w:rPr>
        <w:t>м</w:t>
      </w:r>
      <w:r w:rsidR="00BF1DB0" w:rsidRPr="00A11244">
        <w:rPr>
          <w:rFonts w:ascii="Times New Roman" w:hAnsi="Times New Roman" w:cs="Times New Roman"/>
          <w:sz w:val="24"/>
          <w:szCs w:val="24"/>
          <w:lang w:val="sr-Cyrl-RS"/>
        </w:rPr>
        <w:t xml:space="preserve"> лиценцом ИКС 4</w:t>
      </w:r>
      <w:r w:rsidR="00495B0B" w:rsidRPr="00A11244">
        <w:rPr>
          <w:rFonts w:ascii="Times New Roman" w:hAnsi="Times New Roman" w:cs="Times New Roman"/>
          <w:sz w:val="24"/>
          <w:szCs w:val="24"/>
          <w:lang w:val="sr-Cyrl-RS"/>
        </w:rPr>
        <w:t>1</w:t>
      </w:r>
      <w:r w:rsidR="00BF1DB0" w:rsidRPr="00A11244">
        <w:rPr>
          <w:rFonts w:ascii="Times New Roman" w:hAnsi="Times New Roman" w:cs="Times New Roman"/>
          <w:sz w:val="24"/>
          <w:szCs w:val="24"/>
          <w:lang w:val="sr-Cyrl-RS"/>
        </w:rPr>
        <w:t>0 или ИКС 411</w:t>
      </w:r>
      <w:r w:rsidR="00495B0B" w:rsidRPr="00A11244">
        <w:rPr>
          <w:rFonts w:ascii="Times New Roman" w:hAnsi="Times New Roman" w:cs="Times New Roman"/>
          <w:sz w:val="24"/>
          <w:szCs w:val="24"/>
          <w:lang w:val="sr-Cyrl-RS"/>
        </w:rPr>
        <w:t>;</w:t>
      </w:r>
    </w:p>
    <w:p w:rsidR="00932C7C" w:rsidRPr="00A11244" w:rsidRDefault="00932C7C" w:rsidP="00932C7C">
      <w:pPr>
        <w:pStyle w:val="ListParagraph"/>
        <w:numPr>
          <w:ilvl w:val="0"/>
          <w:numId w:val="16"/>
        </w:numPr>
        <w:spacing w:after="0" w:line="240" w:lineRule="auto"/>
        <w:jc w:val="both"/>
        <w:rPr>
          <w:rFonts w:ascii="Times New Roman" w:hAnsi="Times New Roman" w:cs="Times New Roman"/>
          <w:sz w:val="24"/>
          <w:szCs w:val="24"/>
          <w:lang w:val="sr-Cyrl-RS"/>
        </w:rPr>
      </w:pPr>
      <w:r w:rsidRPr="00A11244">
        <w:rPr>
          <w:rFonts w:ascii="Times New Roman" w:hAnsi="Times New Roman" w:cs="Times New Roman"/>
          <w:sz w:val="24"/>
          <w:szCs w:val="24"/>
          <w:lang w:val="sr-Cyrl-RS"/>
        </w:rPr>
        <w:t xml:space="preserve">Минимум </w:t>
      </w:r>
      <w:r w:rsidR="00BF1DB0" w:rsidRPr="00A11244">
        <w:rPr>
          <w:rFonts w:ascii="Times New Roman" w:hAnsi="Times New Roman" w:cs="Times New Roman"/>
          <w:sz w:val="24"/>
          <w:szCs w:val="24"/>
          <w:lang w:val="sr-Cyrl-RS"/>
        </w:rPr>
        <w:t>4</w:t>
      </w:r>
      <w:r w:rsidRPr="00A11244">
        <w:rPr>
          <w:rFonts w:ascii="Times New Roman" w:hAnsi="Times New Roman" w:cs="Times New Roman"/>
          <w:sz w:val="24"/>
          <w:szCs w:val="24"/>
          <w:lang w:val="sr-Cyrl-RS"/>
        </w:rPr>
        <w:t xml:space="preserve"> (</w:t>
      </w:r>
      <w:r w:rsidR="00BF1DB0" w:rsidRPr="00A11244">
        <w:rPr>
          <w:rFonts w:ascii="Times New Roman" w:hAnsi="Times New Roman" w:cs="Times New Roman"/>
          <w:sz w:val="24"/>
          <w:szCs w:val="24"/>
          <w:lang w:val="sr-Cyrl-RS"/>
        </w:rPr>
        <w:t>чет</w:t>
      </w:r>
      <w:r w:rsidR="00495B0B" w:rsidRPr="00A11244">
        <w:rPr>
          <w:rFonts w:ascii="Times New Roman" w:hAnsi="Times New Roman" w:cs="Times New Roman"/>
          <w:sz w:val="24"/>
          <w:szCs w:val="24"/>
          <w:lang w:val="sr-Cyrl-RS"/>
        </w:rPr>
        <w:t>воро</w:t>
      </w:r>
      <w:r w:rsidRPr="00A11244">
        <w:rPr>
          <w:rFonts w:ascii="Times New Roman" w:hAnsi="Times New Roman" w:cs="Times New Roman"/>
          <w:sz w:val="24"/>
          <w:szCs w:val="24"/>
          <w:lang w:val="sr-Cyrl-RS"/>
        </w:rPr>
        <w:t xml:space="preserve">) </w:t>
      </w:r>
      <w:r w:rsidR="00BF1DB0" w:rsidRPr="00A11244">
        <w:rPr>
          <w:rFonts w:ascii="Times New Roman" w:hAnsi="Times New Roman" w:cs="Times New Roman"/>
          <w:sz w:val="24"/>
          <w:szCs w:val="24"/>
          <w:lang w:val="sr-Cyrl-RS"/>
        </w:rPr>
        <w:t>за</w:t>
      </w:r>
      <w:r w:rsidR="00495B0B" w:rsidRPr="00A11244">
        <w:rPr>
          <w:rFonts w:ascii="Times New Roman" w:hAnsi="Times New Roman" w:cs="Times New Roman"/>
          <w:sz w:val="24"/>
          <w:szCs w:val="24"/>
          <w:lang w:val="sr-Cyrl-RS"/>
        </w:rPr>
        <w:t>п</w:t>
      </w:r>
      <w:r w:rsidR="00BF1DB0" w:rsidRPr="00A11244">
        <w:rPr>
          <w:rFonts w:ascii="Times New Roman" w:hAnsi="Times New Roman" w:cs="Times New Roman"/>
          <w:sz w:val="24"/>
          <w:szCs w:val="24"/>
          <w:lang w:val="sr-Cyrl-RS"/>
        </w:rPr>
        <w:t>ослен</w:t>
      </w:r>
      <w:r w:rsidR="00495B0B" w:rsidRPr="00A11244">
        <w:rPr>
          <w:rFonts w:ascii="Times New Roman" w:hAnsi="Times New Roman" w:cs="Times New Roman"/>
          <w:sz w:val="24"/>
          <w:szCs w:val="24"/>
          <w:lang w:val="sr-Cyrl-RS"/>
        </w:rPr>
        <w:t>их</w:t>
      </w:r>
      <w:r w:rsidR="00BF1DB0" w:rsidRPr="00A11244">
        <w:rPr>
          <w:rFonts w:ascii="Times New Roman" w:hAnsi="Times New Roman" w:cs="Times New Roman"/>
          <w:sz w:val="24"/>
          <w:szCs w:val="24"/>
          <w:lang w:val="sr-Cyrl-RS"/>
        </w:rPr>
        <w:t>, или радно ангажованих</w:t>
      </w:r>
      <w:r w:rsidR="00C2759B" w:rsidRPr="00A11244">
        <w:rPr>
          <w:rFonts w:ascii="Times New Roman" w:hAnsi="Times New Roman" w:cs="Times New Roman"/>
          <w:sz w:val="24"/>
          <w:szCs w:val="24"/>
          <w:lang w:val="sr-Cyrl-RS"/>
        </w:rPr>
        <w:t xml:space="preserve"> лица различитих профила грађевинске струке</w:t>
      </w:r>
      <w:r w:rsidR="00495B0B" w:rsidRPr="00A11244">
        <w:rPr>
          <w:rFonts w:ascii="Times New Roman" w:hAnsi="Times New Roman" w:cs="Times New Roman"/>
          <w:sz w:val="24"/>
          <w:szCs w:val="24"/>
          <w:lang w:val="sr-Cyrl-RS"/>
        </w:rPr>
        <w:t>.</w:t>
      </w:r>
    </w:p>
    <w:p w:rsidR="00932C7C" w:rsidRPr="00A11244" w:rsidRDefault="00932C7C" w:rsidP="00932C7C">
      <w:pPr>
        <w:pStyle w:val="ListParagraph"/>
        <w:spacing w:after="0" w:line="240" w:lineRule="auto"/>
        <w:jc w:val="both"/>
        <w:rPr>
          <w:rFonts w:ascii="Times New Roman" w:hAnsi="Times New Roman" w:cs="Times New Roman"/>
          <w:sz w:val="24"/>
          <w:szCs w:val="24"/>
          <w:lang w:val="sr-Cyrl-RS"/>
        </w:rPr>
      </w:pPr>
    </w:p>
    <w:p w:rsidR="00932C7C" w:rsidRPr="00A11244" w:rsidRDefault="00DF6B00" w:rsidP="000C2C4B">
      <w:pPr>
        <w:pStyle w:val="ListParagraph"/>
        <w:spacing w:after="0" w:line="240" w:lineRule="auto"/>
        <w:ind w:left="0" w:firstLine="360"/>
        <w:jc w:val="both"/>
        <w:rPr>
          <w:rFonts w:ascii="Times New Roman" w:hAnsi="Times New Roman" w:cs="Times New Roman"/>
          <w:i/>
          <w:sz w:val="24"/>
          <w:szCs w:val="24"/>
        </w:rPr>
      </w:pPr>
      <w:r w:rsidRPr="00A11244">
        <w:rPr>
          <w:rFonts w:ascii="Times New Roman" w:eastAsia="Malgun Gothic" w:hAnsi="Times New Roman" w:cs="Times New Roman"/>
          <w:bCs/>
          <w:color w:val="000000"/>
          <w:sz w:val="24"/>
          <w:szCs w:val="24"/>
          <w:lang w:val="sr-Cyrl-RS"/>
        </w:rPr>
        <w:tab/>
      </w:r>
      <w:r w:rsidRPr="00A11244">
        <w:rPr>
          <w:rFonts w:ascii="Times New Roman" w:eastAsia="Malgun Gothic" w:hAnsi="Times New Roman" w:cs="Times New Roman"/>
          <w:bCs/>
          <w:i/>
          <w:color w:val="000000"/>
          <w:sz w:val="24"/>
          <w:szCs w:val="24"/>
          <w:lang w:val="sr-Cyrl-RS"/>
        </w:rPr>
        <w:t xml:space="preserve">Напомена: </w:t>
      </w:r>
      <w:r w:rsidR="00932C7C" w:rsidRPr="00A11244">
        <w:rPr>
          <w:rFonts w:ascii="Times New Roman" w:eastAsia="Malgun Gothic" w:hAnsi="Times New Roman" w:cs="Times New Roman"/>
          <w:bCs/>
          <w:i/>
          <w:color w:val="000000"/>
          <w:sz w:val="24"/>
          <w:szCs w:val="24"/>
          <w:lang w:val="sr-Cyrl-RS"/>
        </w:rPr>
        <w:t xml:space="preserve">Запослено лице код </w:t>
      </w:r>
      <w:r w:rsidR="00D12283" w:rsidRPr="00A11244">
        <w:rPr>
          <w:rFonts w:ascii="Times New Roman" w:eastAsia="Malgun Gothic" w:hAnsi="Times New Roman" w:cs="Times New Roman"/>
          <w:bCs/>
          <w:i/>
          <w:color w:val="000000"/>
          <w:sz w:val="24"/>
          <w:szCs w:val="24"/>
          <w:lang w:val="sr-Cyrl-RS"/>
        </w:rPr>
        <w:t>П</w:t>
      </w:r>
      <w:r w:rsidR="00932C7C" w:rsidRPr="00A11244">
        <w:rPr>
          <w:rFonts w:ascii="Times New Roman" w:eastAsia="Malgun Gothic" w:hAnsi="Times New Roman" w:cs="Times New Roman"/>
          <w:bCs/>
          <w:i/>
          <w:color w:val="000000"/>
          <w:sz w:val="24"/>
          <w:szCs w:val="24"/>
          <w:lang w:val="sr-Cyrl-RS"/>
        </w:rPr>
        <w:t xml:space="preserve">ривредног субјекта је лице </w:t>
      </w:r>
      <w:r w:rsidR="00932C7C" w:rsidRPr="00A11244">
        <w:rPr>
          <w:rFonts w:ascii="Times New Roman" w:eastAsia="Calibri" w:hAnsi="Times New Roman" w:cs="Times New Roman"/>
          <w:i/>
          <w:color w:val="000000"/>
          <w:sz w:val="24"/>
          <w:szCs w:val="24"/>
          <w:lang w:val="sr-Cyrl-RS"/>
        </w:rPr>
        <w:t xml:space="preserve">које је у радном односу код </w:t>
      </w:r>
      <w:r w:rsidR="00D12283" w:rsidRPr="00A11244">
        <w:rPr>
          <w:rFonts w:ascii="Times New Roman" w:eastAsia="Calibri" w:hAnsi="Times New Roman" w:cs="Times New Roman"/>
          <w:i/>
          <w:color w:val="000000"/>
          <w:sz w:val="24"/>
          <w:szCs w:val="24"/>
          <w:lang w:val="sr-Cyrl-RS"/>
        </w:rPr>
        <w:t>П</w:t>
      </w:r>
      <w:r w:rsidR="00932C7C" w:rsidRPr="00A11244">
        <w:rPr>
          <w:rFonts w:ascii="Times New Roman" w:eastAsia="Calibri" w:hAnsi="Times New Roman" w:cs="Times New Roman"/>
          <w:i/>
          <w:color w:val="000000"/>
          <w:sz w:val="24"/>
          <w:szCs w:val="24"/>
          <w:lang w:val="sr-Cyrl-RS"/>
        </w:rPr>
        <w:t xml:space="preserve">ривредног субјекта као и лице које је </w:t>
      </w:r>
      <w:r w:rsidR="00D12283" w:rsidRPr="00A11244">
        <w:rPr>
          <w:rFonts w:ascii="Times New Roman" w:eastAsia="Calibri" w:hAnsi="Times New Roman" w:cs="Times New Roman"/>
          <w:i/>
          <w:color w:val="000000"/>
          <w:sz w:val="24"/>
          <w:szCs w:val="24"/>
          <w:lang w:val="sr-Cyrl-RS"/>
        </w:rPr>
        <w:t>П</w:t>
      </w:r>
      <w:r w:rsidR="00932C7C" w:rsidRPr="00A11244">
        <w:rPr>
          <w:rFonts w:ascii="Times New Roman" w:eastAsia="Calibri" w:hAnsi="Times New Roman" w:cs="Times New Roman"/>
          <w:i/>
          <w:color w:val="000000"/>
          <w:sz w:val="24"/>
          <w:szCs w:val="24"/>
          <w:lang w:val="sr-Cyrl-RS"/>
        </w:rPr>
        <w:t xml:space="preserve">ривредни субјект ангажовао по другом правном основу, </w:t>
      </w:r>
      <w:r w:rsidR="00932C7C" w:rsidRPr="00A11244">
        <w:rPr>
          <w:rFonts w:ascii="Times New Roman" w:eastAsia="Malgun Gothic" w:hAnsi="Times New Roman" w:cs="Times New Roman"/>
          <w:i/>
          <w:sz w:val="24"/>
          <w:szCs w:val="24"/>
        </w:rPr>
        <w:t xml:space="preserve">у складу са </w:t>
      </w:r>
      <w:r w:rsidR="00932C7C" w:rsidRPr="00A11244">
        <w:rPr>
          <w:rFonts w:ascii="Times New Roman" w:eastAsia="Malgun Gothic" w:hAnsi="Times New Roman" w:cs="Times New Roman"/>
          <w:i/>
          <w:sz w:val="24"/>
          <w:szCs w:val="24"/>
          <w:lang w:val="sr-Cyrl-RS"/>
        </w:rPr>
        <w:t xml:space="preserve">важећим </w:t>
      </w:r>
      <w:r w:rsidR="00932C7C" w:rsidRPr="00A11244">
        <w:rPr>
          <w:rFonts w:ascii="Times New Roman" w:eastAsia="Malgun Gothic" w:hAnsi="Times New Roman" w:cs="Times New Roman"/>
          <w:i/>
          <w:sz w:val="24"/>
          <w:szCs w:val="24"/>
        </w:rPr>
        <w:t>Законом о раду</w:t>
      </w:r>
      <w:r w:rsidR="00932C7C" w:rsidRPr="00A11244">
        <w:rPr>
          <w:rFonts w:ascii="Times New Roman" w:eastAsia="Calibri" w:hAnsi="Times New Roman" w:cs="Times New Roman"/>
          <w:i/>
          <w:color w:val="000000"/>
          <w:sz w:val="24"/>
          <w:szCs w:val="24"/>
          <w:lang w:val="sr-Cyrl-RS"/>
        </w:rPr>
        <w:t>.</w:t>
      </w:r>
    </w:p>
    <w:p w:rsidR="00932C7C" w:rsidRPr="00A11244" w:rsidRDefault="00932C7C" w:rsidP="00932C7C">
      <w:pPr>
        <w:pStyle w:val="ListParagraph"/>
        <w:spacing w:after="0" w:line="240" w:lineRule="auto"/>
        <w:jc w:val="both"/>
        <w:rPr>
          <w:rFonts w:ascii="Times New Roman" w:hAnsi="Times New Roman" w:cs="Times New Roman"/>
          <w:sz w:val="24"/>
          <w:szCs w:val="24"/>
          <w:lang w:val="sr-Cyrl-RS"/>
        </w:rPr>
      </w:pPr>
    </w:p>
    <w:p w:rsidR="009D5700" w:rsidRPr="00A11244" w:rsidRDefault="00932C7C" w:rsidP="009D5700">
      <w:pPr>
        <w:autoSpaceDE w:val="0"/>
        <w:autoSpaceDN w:val="0"/>
        <w:adjustRightInd w:val="0"/>
        <w:rPr>
          <w:rFonts w:ascii="Times New Roman" w:eastAsia="Times New Roman" w:hAnsi="Times New Roman" w:cs="Times New Roman"/>
          <w:bCs/>
          <w:sz w:val="24"/>
          <w:szCs w:val="24"/>
          <w:lang w:val="sr-Cyrl-RS"/>
        </w:rPr>
      </w:pPr>
      <w:r w:rsidRPr="00A11244">
        <w:rPr>
          <w:rFonts w:ascii="Times New Roman" w:hAnsi="Times New Roman" w:cs="Times New Roman"/>
          <w:b/>
          <w:sz w:val="24"/>
          <w:szCs w:val="24"/>
          <w:lang w:val="sr-Cyrl-RS"/>
        </w:rPr>
        <w:t>Доказ</w:t>
      </w:r>
      <w:r w:rsidR="00495B0B" w:rsidRPr="00A11244">
        <w:rPr>
          <w:rFonts w:ascii="Times New Roman" w:hAnsi="Times New Roman" w:cs="Times New Roman"/>
          <w:b/>
          <w:sz w:val="24"/>
          <w:szCs w:val="24"/>
          <w:lang w:val="sr-Cyrl-RS"/>
        </w:rPr>
        <w:t xml:space="preserve"> за сва лица</w:t>
      </w:r>
      <w:r w:rsidRPr="00A11244">
        <w:rPr>
          <w:rFonts w:ascii="Times New Roman" w:hAnsi="Times New Roman" w:cs="Times New Roman"/>
          <w:b/>
          <w:sz w:val="24"/>
          <w:szCs w:val="24"/>
          <w:lang w:val="sr-Cyrl-RS"/>
        </w:rPr>
        <w:t xml:space="preserve">: </w:t>
      </w:r>
      <w:r w:rsidR="009D5700" w:rsidRPr="00A11244">
        <w:rPr>
          <w:rFonts w:ascii="Times New Roman" w:eastAsia="Times New Roman" w:hAnsi="Times New Roman" w:cs="Times New Roman"/>
          <w:sz w:val="24"/>
          <w:szCs w:val="24"/>
          <w:lang w:val="sr-Cyrl-RS"/>
        </w:rPr>
        <w:t>-</w:t>
      </w:r>
      <w:r w:rsidR="009D5700" w:rsidRPr="00A11244">
        <w:rPr>
          <w:rFonts w:ascii="Times New Roman" w:eastAsia="Times New Roman" w:hAnsi="Times New Roman" w:cs="Times New Roman"/>
          <w:bCs/>
          <w:sz w:val="24"/>
          <w:szCs w:val="24"/>
          <w:lang w:val="sr-Cyrl-RS"/>
        </w:rPr>
        <w:t>Фотокопиј</w:t>
      </w:r>
      <w:r w:rsidR="00495B0B" w:rsidRPr="00A11244">
        <w:rPr>
          <w:rFonts w:ascii="Times New Roman" w:eastAsia="Times New Roman" w:hAnsi="Times New Roman" w:cs="Times New Roman"/>
          <w:bCs/>
          <w:sz w:val="24"/>
          <w:szCs w:val="24"/>
          <w:lang w:val="sr-Cyrl-RS"/>
        </w:rPr>
        <w:t>е</w:t>
      </w:r>
      <w:r w:rsidR="00B921C7" w:rsidRPr="00A11244">
        <w:rPr>
          <w:rFonts w:ascii="Times New Roman" w:eastAsia="Times New Roman" w:hAnsi="Times New Roman" w:cs="Times New Roman"/>
          <w:bCs/>
          <w:sz w:val="24"/>
          <w:szCs w:val="24"/>
          <w:lang w:val="sr-Cyrl-RS"/>
        </w:rPr>
        <w:t xml:space="preserve"> </w:t>
      </w:r>
      <w:r w:rsidR="009D5700" w:rsidRPr="00A11244">
        <w:rPr>
          <w:rFonts w:ascii="Times New Roman" w:eastAsia="Times New Roman" w:hAnsi="Times New Roman" w:cs="Times New Roman"/>
          <w:bCs/>
          <w:sz w:val="24"/>
          <w:szCs w:val="24"/>
          <w:lang w:val="sr-Cyrl-RS"/>
        </w:rPr>
        <w:t xml:space="preserve">ППП-ПД обрасца за месец </w:t>
      </w:r>
      <w:r w:rsidR="00F869CE" w:rsidRPr="00A11244">
        <w:rPr>
          <w:rFonts w:ascii="Times New Roman" w:eastAsia="Times New Roman" w:hAnsi="Times New Roman" w:cs="Times New Roman"/>
          <w:bCs/>
          <w:sz w:val="24"/>
          <w:szCs w:val="24"/>
          <w:lang w:val="sr-Cyrl-ME"/>
        </w:rPr>
        <w:t>мај</w:t>
      </w:r>
      <w:r w:rsidR="009D5700" w:rsidRPr="00A11244">
        <w:rPr>
          <w:rFonts w:ascii="Times New Roman" w:eastAsia="Times New Roman" w:hAnsi="Times New Roman" w:cs="Times New Roman"/>
          <w:bCs/>
          <w:sz w:val="24"/>
          <w:szCs w:val="24"/>
          <w:lang w:val="sr-Cyrl-ME"/>
        </w:rPr>
        <w:t xml:space="preserve"> 2023</w:t>
      </w:r>
      <w:r w:rsidR="009D5700" w:rsidRPr="00A11244">
        <w:rPr>
          <w:rFonts w:ascii="Times New Roman" w:eastAsia="Times New Roman" w:hAnsi="Times New Roman" w:cs="Times New Roman"/>
          <w:bCs/>
          <w:sz w:val="24"/>
          <w:szCs w:val="24"/>
          <w:lang w:val="sr-Cyrl-RS"/>
        </w:rPr>
        <w:t>;</w:t>
      </w:r>
    </w:p>
    <w:p w:rsidR="009D5700" w:rsidRPr="00A11244" w:rsidRDefault="009D5700" w:rsidP="009D5700">
      <w:pPr>
        <w:widowControl w:val="0"/>
        <w:tabs>
          <w:tab w:val="left" w:pos="1440"/>
        </w:tabs>
        <w:spacing w:after="120" w:line="240" w:lineRule="auto"/>
        <w:ind w:left="-108"/>
        <w:jc w:val="both"/>
        <w:rPr>
          <w:rFonts w:ascii="Times New Roman" w:eastAsia="Times New Roman" w:hAnsi="Times New Roman" w:cs="Times New Roman"/>
          <w:sz w:val="24"/>
          <w:szCs w:val="24"/>
          <w:lang w:val="sr-Cyrl-RS"/>
        </w:rPr>
      </w:pPr>
      <w:r w:rsidRPr="00A11244">
        <w:rPr>
          <w:rFonts w:ascii="Times New Roman" w:eastAsia="Times New Roman" w:hAnsi="Times New Roman" w:cs="Times New Roman"/>
          <w:sz w:val="24"/>
          <w:szCs w:val="24"/>
          <w:lang w:val="sr-Cyrl-RS"/>
        </w:rPr>
        <w:t xml:space="preserve">           </w:t>
      </w:r>
      <w:r w:rsidR="003A58E1" w:rsidRPr="00A11244">
        <w:rPr>
          <w:rFonts w:ascii="Times New Roman" w:eastAsia="Times New Roman" w:hAnsi="Times New Roman" w:cs="Times New Roman"/>
          <w:sz w:val="24"/>
          <w:szCs w:val="24"/>
          <w:lang w:val="sr-Cyrl-RS"/>
        </w:rPr>
        <w:tab/>
        <w:t xml:space="preserve">        </w:t>
      </w:r>
      <w:r w:rsidRPr="00A11244">
        <w:rPr>
          <w:rFonts w:ascii="Times New Roman" w:eastAsia="Times New Roman" w:hAnsi="Times New Roman" w:cs="Times New Roman"/>
          <w:sz w:val="24"/>
          <w:szCs w:val="24"/>
          <w:lang w:val="sr-Cyrl-RS"/>
        </w:rPr>
        <w:t xml:space="preserve">  -Фотокопије Уговора о раду код послодавца;</w:t>
      </w:r>
    </w:p>
    <w:p w:rsidR="009D5700" w:rsidRPr="00A11244" w:rsidRDefault="009D5700" w:rsidP="009D5700">
      <w:pPr>
        <w:widowControl w:val="0"/>
        <w:tabs>
          <w:tab w:val="left" w:pos="1440"/>
        </w:tabs>
        <w:spacing w:after="120" w:line="240" w:lineRule="auto"/>
        <w:ind w:left="-108"/>
        <w:jc w:val="both"/>
        <w:rPr>
          <w:rFonts w:ascii="Times New Roman" w:eastAsia="Times New Roman" w:hAnsi="Times New Roman" w:cs="Times New Roman"/>
          <w:sz w:val="24"/>
          <w:szCs w:val="24"/>
          <w:lang w:val="sr-Cyrl-RS"/>
        </w:rPr>
      </w:pPr>
      <w:r w:rsidRPr="00A11244">
        <w:rPr>
          <w:rFonts w:ascii="Times New Roman" w:eastAsia="Times New Roman" w:hAnsi="Times New Roman" w:cs="Times New Roman"/>
          <w:b/>
          <w:sz w:val="24"/>
          <w:szCs w:val="24"/>
          <w:lang w:val="sr-Cyrl-RS"/>
        </w:rPr>
        <w:t>Додатни докази:</w:t>
      </w:r>
      <w:r w:rsidRPr="00A11244">
        <w:rPr>
          <w:rFonts w:ascii="Times New Roman" w:eastAsia="Times New Roman" w:hAnsi="Times New Roman" w:cs="Times New Roman"/>
          <w:sz w:val="24"/>
          <w:szCs w:val="24"/>
          <w:lang w:val="sr-Cyrl-RS"/>
        </w:rPr>
        <w:t xml:space="preserve"> -Фотокопиј</w:t>
      </w:r>
      <w:r w:rsidR="00D12283" w:rsidRPr="00A11244">
        <w:rPr>
          <w:rFonts w:ascii="Times New Roman" w:eastAsia="Times New Roman" w:hAnsi="Times New Roman" w:cs="Times New Roman"/>
          <w:sz w:val="24"/>
          <w:szCs w:val="24"/>
          <w:lang w:val="sr-Cyrl-RS"/>
        </w:rPr>
        <w:t>а</w:t>
      </w:r>
      <w:r w:rsidRPr="00A11244">
        <w:rPr>
          <w:rFonts w:ascii="Times New Roman" w:eastAsia="Times New Roman" w:hAnsi="Times New Roman" w:cs="Times New Roman"/>
          <w:sz w:val="24"/>
          <w:szCs w:val="24"/>
          <w:lang w:val="sr-Cyrl-RS"/>
        </w:rPr>
        <w:t xml:space="preserve"> важећ</w:t>
      </w:r>
      <w:r w:rsidR="007B33BE" w:rsidRPr="00A11244">
        <w:rPr>
          <w:rFonts w:ascii="Times New Roman" w:eastAsia="Times New Roman" w:hAnsi="Times New Roman" w:cs="Times New Roman"/>
          <w:sz w:val="24"/>
          <w:szCs w:val="24"/>
          <w:lang w:val="sr-Cyrl-RS"/>
        </w:rPr>
        <w:t>е</w:t>
      </w:r>
      <w:r w:rsidRPr="00A11244">
        <w:rPr>
          <w:rFonts w:ascii="Times New Roman" w:eastAsia="Times New Roman" w:hAnsi="Times New Roman" w:cs="Times New Roman"/>
          <w:sz w:val="24"/>
          <w:szCs w:val="24"/>
          <w:lang w:val="sr-Cyrl-RS"/>
        </w:rPr>
        <w:t xml:space="preserve"> лиценц</w:t>
      </w:r>
      <w:r w:rsidR="007B33BE" w:rsidRPr="00A11244">
        <w:rPr>
          <w:rFonts w:ascii="Times New Roman" w:eastAsia="Times New Roman" w:hAnsi="Times New Roman" w:cs="Times New Roman"/>
          <w:sz w:val="24"/>
          <w:szCs w:val="24"/>
          <w:lang w:val="sr-Cyrl-RS"/>
        </w:rPr>
        <w:t>е</w:t>
      </w:r>
      <w:r w:rsidRPr="00A11244">
        <w:rPr>
          <w:rFonts w:ascii="Times New Roman" w:eastAsia="Times New Roman" w:hAnsi="Times New Roman" w:cs="Times New Roman"/>
          <w:sz w:val="24"/>
          <w:szCs w:val="24"/>
          <w:lang w:val="sr-Cyrl-RS"/>
        </w:rPr>
        <w:t xml:space="preserve"> за</w:t>
      </w:r>
      <w:r w:rsidR="007B33BE" w:rsidRPr="00A11244">
        <w:rPr>
          <w:rFonts w:ascii="Times New Roman" w:eastAsia="Times New Roman" w:hAnsi="Times New Roman" w:cs="Times New Roman"/>
          <w:sz w:val="24"/>
          <w:szCs w:val="24"/>
          <w:lang w:val="sr-Cyrl-RS"/>
        </w:rPr>
        <w:t xml:space="preserve"> грађевинског инжењера</w:t>
      </w:r>
      <w:r w:rsidRPr="00A11244">
        <w:rPr>
          <w:rFonts w:ascii="Times New Roman" w:eastAsia="Times New Roman" w:hAnsi="Times New Roman" w:cs="Times New Roman"/>
          <w:sz w:val="24"/>
          <w:szCs w:val="24"/>
          <w:lang w:val="sr-Cyrl-RS"/>
        </w:rPr>
        <w:t xml:space="preserve"> са потврд</w:t>
      </w:r>
      <w:r w:rsidR="007B33BE" w:rsidRPr="00A11244">
        <w:rPr>
          <w:rFonts w:ascii="Times New Roman" w:eastAsia="Times New Roman" w:hAnsi="Times New Roman" w:cs="Times New Roman"/>
          <w:sz w:val="24"/>
          <w:szCs w:val="24"/>
          <w:lang w:val="sr-Cyrl-RS"/>
        </w:rPr>
        <w:t>ом</w:t>
      </w:r>
      <w:r w:rsidRPr="00A11244">
        <w:rPr>
          <w:rFonts w:ascii="Times New Roman" w:eastAsia="Times New Roman" w:hAnsi="Times New Roman" w:cs="Times New Roman"/>
          <w:sz w:val="24"/>
          <w:szCs w:val="24"/>
          <w:lang w:val="sr-Cyrl-RS"/>
        </w:rPr>
        <w:t xml:space="preserve"> ИКС из којих се види да одлуком Суда части издат</w:t>
      </w:r>
      <w:r w:rsidR="00D12283" w:rsidRPr="00A11244">
        <w:rPr>
          <w:rFonts w:ascii="Times New Roman" w:eastAsia="Times New Roman" w:hAnsi="Times New Roman" w:cs="Times New Roman"/>
          <w:sz w:val="24"/>
          <w:szCs w:val="24"/>
          <w:lang w:val="sr-Cyrl-RS"/>
        </w:rPr>
        <w:t>а</w:t>
      </w:r>
      <w:r w:rsidRPr="00A11244">
        <w:rPr>
          <w:rFonts w:ascii="Times New Roman" w:eastAsia="Times New Roman" w:hAnsi="Times New Roman" w:cs="Times New Roman"/>
          <w:sz w:val="24"/>
          <w:szCs w:val="24"/>
          <w:lang w:val="sr-Cyrl-RS"/>
        </w:rPr>
        <w:t xml:space="preserve"> лиценц</w:t>
      </w:r>
      <w:r w:rsidR="00D12283" w:rsidRPr="00A11244">
        <w:rPr>
          <w:rFonts w:ascii="Times New Roman" w:eastAsia="Times New Roman" w:hAnsi="Times New Roman" w:cs="Times New Roman"/>
          <w:sz w:val="24"/>
          <w:szCs w:val="24"/>
          <w:lang w:val="sr-Cyrl-RS"/>
        </w:rPr>
        <w:t>а</w:t>
      </w:r>
      <w:r w:rsidRPr="00A11244">
        <w:rPr>
          <w:rFonts w:ascii="Times New Roman" w:eastAsia="Times New Roman" w:hAnsi="Times New Roman" w:cs="Times New Roman"/>
          <w:sz w:val="24"/>
          <w:szCs w:val="24"/>
          <w:lang w:val="sr-Cyrl-RS"/>
        </w:rPr>
        <w:t xml:space="preserve"> ни</w:t>
      </w:r>
      <w:r w:rsidR="00D12283" w:rsidRPr="00A11244">
        <w:rPr>
          <w:rFonts w:ascii="Times New Roman" w:eastAsia="Times New Roman" w:hAnsi="Times New Roman" w:cs="Times New Roman"/>
          <w:sz w:val="24"/>
          <w:szCs w:val="24"/>
          <w:lang w:val="sr-Cyrl-RS"/>
        </w:rPr>
        <w:t>је</w:t>
      </w:r>
      <w:r w:rsidRPr="00A11244">
        <w:rPr>
          <w:rFonts w:ascii="Times New Roman" w:eastAsia="Times New Roman" w:hAnsi="Times New Roman" w:cs="Times New Roman"/>
          <w:sz w:val="24"/>
          <w:szCs w:val="24"/>
          <w:lang w:val="sr-Cyrl-RS"/>
        </w:rPr>
        <w:t xml:space="preserve"> одузет</w:t>
      </w:r>
      <w:r w:rsidR="00D12283" w:rsidRPr="00A11244">
        <w:rPr>
          <w:rFonts w:ascii="Times New Roman" w:eastAsia="Times New Roman" w:hAnsi="Times New Roman" w:cs="Times New Roman"/>
          <w:sz w:val="24"/>
          <w:szCs w:val="24"/>
          <w:lang w:val="sr-Cyrl-RS"/>
        </w:rPr>
        <w:t>а</w:t>
      </w:r>
      <w:r w:rsidRPr="00A11244">
        <w:rPr>
          <w:rFonts w:ascii="Times New Roman" w:eastAsia="Times New Roman" w:hAnsi="Times New Roman" w:cs="Times New Roman"/>
          <w:sz w:val="24"/>
          <w:szCs w:val="24"/>
          <w:lang w:val="sr-Cyrl-RS"/>
        </w:rPr>
        <w:t>, као и да су измирене обавезе плаћања чланарине комори;</w:t>
      </w:r>
    </w:p>
    <w:p w:rsidR="00932C7C" w:rsidRPr="00A11244" w:rsidRDefault="00932C7C" w:rsidP="00932C7C">
      <w:pPr>
        <w:widowControl w:val="0"/>
        <w:tabs>
          <w:tab w:val="left" w:pos="1440"/>
        </w:tabs>
        <w:spacing w:after="0" w:line="240" w:lineRule="auto"/>
        <w:jc w:val="both"/>
        <w:rPr>
          <w:rFonts w:ascii="Times New Roman" w:hAnsi="Times New Roman" w:cs="Times New Roman"/>
          <w:b/>
          <w:sz w:val="24"/>
          <w:szCs w:val="24"/>
          <w:highlight w:val="yellow"/>
          <w:lang w:val="sr-Cyrl-RS"/>
        </w:rPr>
      </w:pPr>
    </w:p>
    <w:p w:rsidR="009D5700" w:rsidRPr="00A11244" w:rsidRDefault="009D5700" w:rsidP="00932C7C">
      <w:pPr>
        <w:widowControl w:val="0"/>
        <w:tabs>
          <w:tab w:val="left" w:pos="1440"/>
        </w:tabs>
        <w:spacing w:after="0" w:line="240" w:lineRule="auto"/>
        <w:jc w:val="both"/>
        <w:rPr>
          <w:rFonts w:ascii="Times New Roman" w:hAnsi="Times New Roman" w:cs="Times New Roman"/>
          <w:b/>
          <w:sz w:val="24"/>
          <w:szCs w:val="24"/>
          <w:highlight w:val="yellow"/>
          <w:lang w:val="sr-Cyrl-RS"/>
        </w:rPr>
      </w:pPr>
    </w:p>
    <w:p w:rsidR="00DF6B00" w:rsidRPr="00A11244" w:rsidRDefault="00DF6B00" w:rsidP="003571C2">
      <w:pPr>
        <w:spacing w:after="0" w:line="240" w:lineRule="auto"/>
        <w:jc w:val="both"/>
        <w:rPr>
          <w:rFonts w:ascii="Times New Roman" w:hAnsi="Times New Roman" w:cs="Times New Roman"/>
          <w:sz w:val="24"/>
          <w:szCs w:val="24"/>
          <w:lang w:val="sr-Cyrl-RS"/>
        </w:rPr>
      </w:pPr>
    </w:p>
    <w:p w:rsidR="00DF6B00" w:rsidRPr="00A11244" w:rsidRDefault="00DF6B00" w:rsidP="003571C2">
      <w:pPr>
        <w:spacing w:after="0" w:line="240" w:lineRule="auto"/>
        <w:jc w:val="both"/>
        <w:rPr>
          <w:rFonts w:ascii="Times New Roman" w:hAnsi="Times New Roman" w:cs="Times New Roman"/>
          <w:sz w:val="24"/>
          <w:szCs w:val="24"/>
          <w:lang w:val="sr-Cyrl-RS"/>
        </w:rPr>
      </w:pPr>
    </w:p>
    <w:p w:rsidR="00932C7C" w:rsidRPr="00A11244" w:rsidRDefault="00932C7C" w:rsidP="00932C7C">
      <w:pPr>
        <w:spacing w:after="0" w:line="240" w:lineRule="auto"/>
        <w:jc w:val="both"/>
        <w:rPr>
          <w:rFonts w:ascii="Times New Roman" w:hAnsi="Times New Roman" w:cs="Times New Roman"/>
          <w:sz w:val="24"/>
          <w:szCs w:val="24"/>
          <w:lang w:val="sr-Cyrl-RS"/>
        </w:rPr>
      </w:pPr>
    </w:p>
    <w:p w:rsidR="007E1CA4" w:rsidRPr="00A11244" w:rsidRDefault="007E1CA4" w:rsidP="002854EB">
      <w:pPr>
        <w:spacing w:after="0" w:line="240" w:lineRule="auto"/>
        <w:jc w:val="both"/>
        <w:rPr>
          <w:rFonts w:ascii="Times New Roman" w:eastAsia="Malgun Gothic" w:hAnsi="Times New Roman" w:cs="Times New Roman"/>
          <w:b/>
          <w:color w:val="000000"/>
          <w:sz w:val="24"/>
          <w:szCs w:val="24"/>
          <w:lang w:val="sr-Cyrl-CS"/>
        </w:rPr>
      </w:pPr>
    </w:p>
    <w:p w:rsidR="007E1CA4" w:rsidRPr="00A11244" w:rsidRDefault="007E1CA4" w:rsidP="002854EB">
      <w:pPr>
        <w:spacing w:after="0" w:line="240" w:lineRule="auto"/>
        <w:jc w:val="both"/>
        <w:rPr>
          <w:rFonts w:ascii="Times New Roman" w:eastAsia="Malgun Gothic" w:hAnsi="Times New Roman" w:cs="Times New Roman"/>
          <w:b/>
          <w:color w:val="000000"/>
          <w:sz w:val="24"/>
          <w:szCs w:val="24"/>
        </w:rPr>
      </w:pPr>
    </w:p>
    <w:p w:rsidR="007E1CA4" w:rsidRPr="00A11244" w:rsidRDefault="007E1CA4" w:rsidP="002854EB">
      <w:pPr>
        <w:spacing w:after="0" w:line="240" w:lineRule="auto"/>
        <w:jc w:val="both"/>
        <w:rPr>
          <w:rFonts w:ascii="Times New Roman" w:eastAsia="Malgun Gothic" w:hAnsi="Times New Roman" w:cs="Times New Roman"/>
          <w:b/>
          <w:color w:val="000000"/>
          <w:sz w:val="24"/>
          <w:szCs w:val="24"/>
          <w:lang w:val="sr-Cyrl-CS"/>
        </w:rPr>
      </w:pPr>
    </w:p>
    <w:p w:rsidR="007E1CA4" w:rsidRPr="00A11244" w:rsidRDefault="007E1CA4" w:rsidP="002854EB">
      <w:pPr>
        <w:spacing w:after="0" w:line="240" w:lineRule="auto"/>
        <w:jc w:val="both"/>
        <w:rPr>
          <w:rFonts w:ascii="Times New Roman" w:eastAsia="Malgun Gothic" w:hAnsi="Times New Roman" w:cs="Times New Roman"/>
          <w:b/>
          <w:color w:val="000000"/>
          <w:sz w:val="24"/>
          <w:szCs w:val="24"/>
          <w:lang w:val="sr-Cyrl-CS"/>
        </w:rPr>
      </w:pPr>
    </w:p>
    <w:p w:rsidR="007E1CA4" w:rsidRPr="00A11244" w:rsidRDefault="007E1CA4" w:rsidP="002854EB">
      <w:pPr>
        <w:spacing w:after="0" w:line="240" w:lineRule="auto"/>
        <w:jc w:val="both"/>
        <w:rPr>
          <w:rFonts w:ascii="Times New Roman" w:eastAsia="Malgun Gothic" w:hAnsi="Times New Roman" w:cs="Times New Roman"/>
          <w:b/>
          <w:color w:val="000000"/>
          <w:sz w:val="24"/>
          <w:szCs w:val="24"/>
          <w:lang w:val="sr-Cyrl-CS"/>
        </w:rPr>
      </w:pPr>
    </w:p>
    <w:p w:rsidR="007E1CA4" w:rsidRPr="00A11244" w:rsidRDefault="007E1CA4" w:rsidP="002854EB">
      <w:pPr>
        <w:spacing w:after="0" w:line="240" w:lineRule="auto"/>
        <w:jc w:val="both"/>
        <w:rPr>
          <w:rFonts w:ascii="Times New Roman" w:eastAsia="Malgun Gothic" w:hAnsi="Times New Roman" w:cs="Times New Roman"/>
          <w:b/>
          <w:color w:val="000000"/>
          <w:sz w:val="24"/>
          <w:szCs w:val="24"/>
          <w:lang w:val="sr-Cyrl-CS"/>
        </w:rPr>
      </w:pPr>
    </w:p>
    <w:p w:rsidR="007E1CA4" w:rsidRPr="00A11244" w:rsidRDefault="007E1CA4" w:rsidP="002854EB">
      <w:pPr>
        <w:spacing w:after="0" w:line="240" w:lineRule="auto"/>
        <w:jc w:val="both"/>
        <w:rPr>
          <w:rFonts w:ascii="Times New Roman" w:eastAsia="Malgun Gothic" w:hAnsi="Times New Roman" w:cs="Times New Roman"/>
          <w:b/>
          <w:color w:val="000000"/>
          <w:sz w:val="24"/>
          <w:szCs w:val="24"/>
          <w:lang w:val="sr-Cyrl-CS"/>
        </w:rPr>
      </w:pPr>
    </w:p>
    <w:p w:rsidR="00084E6C" w:rsidRPr="00A11244" w:rsidRDefault="00084E6C" w:rsidP="00084E6C">
      <w:pPr>
        <w:spacing w:after="0" w:line="240" w:lineRule="auto"/>
        <w:jc w:val="center"/>
        <w:rPr>
          <w:rFonts w:ascii="Times New Roman" w:hAnsi="Times New Roman" w:cs="Times New Roman"/>
          <w:b/>
          <w:sz w:val="24"/>
          <w:szCs w:val="24"/>
          <w:lang w:val="sr-Cyrl-RS"/>
        </w:rPr>
      </w:pPr>
    </w:p>
    <w:p w:rsidR="00084E6C" w:rsidRPr="00A11244" w:rsidRDefault="00084E6C" w:rsidP="006A1442">
      <w:pPr>
        <w:spacing w:after="0" w:line="240" w:lineRule="auto"/>
        <w:rPr>
          <w:rFonts w:ascii="Times New Roman" w:hAnsi="Times New Roman" w:cs="Times New Roman"/>
          <w:b/>
          <w:sz w:val="24"/>
          <w:szCs w:val="24"/>
        </w:rPr>
      </w:pPr>
    </w:p>
    <w:p w:rsidR="00084E6C" w:rsidRPr="00A11244" w:rsidRDefault="00084E6C" w:rsidP="006A1442">
      <w:pPr>
        <w:spacing w:after="0" w:line="240" w:lineRule="auto"/>
        <w:rPr>
          <w:rFonts w:ascii="Times New Roman" w:hAnsi="Times New Roman" w:cs="Times New Roman"/>
          <w:b/>
          <w:sz w:val="24"/>
          <w:szCs w:val="24"/>
        </w:rPr>
      </w:pPr>
    </w:p>
    <w:p w:rsidR="002854EB" w:rsidRPr="00A11244" w:rsidRDefault="002854EB" w:rsidP="002854EB">
      <w:pPr>
        <w:spacing w:after="0" w:line="240" w:lineRule="auto"/>
        <w:jc w:val="center"/>
        <w:rPr>
          <w:rFonts w:ascii="Times New Roman" w:hAnsi="Times New Roman" w:cs="Times New Roman"/>
          <w:b/>
          <w:sz w:val="24"/>
          <w:szCs w:val="24"/>
        </w:rPr>
      </w:pPr>
      <w:r w:rsidRPr="00A11244">
        <w:rPr>
          <w:rFonts w:ascii="Times New Roman" w:hAnsi="Times New Roman" w:cs="Times New Roman"/>
          <w:b/>
          <w:sz w:val="24"/>
          <w:szCs w:val="24"/>
        </w:rPr>
        <w:t>Р О К</w:t>
      </w:r>
    </w:p>
    <w:p w:rsidR="002854EB" w:rsidRPr="00A11244" w:rsidRDefault="002854EB" w:rsidP="002854EB">
      <w:pPr>
        <w:spacing w:after="0" w:line="240" w:lineRule="auto"/>
        <w:jc w:val="center"/>
        <w:rPr>
          <w:rFonts w:ascii="Times New Roman" w:hAnsi="Times New Roman" w:cs="Times New Roman"/>
          <w:b/>
          <w:sz w:val="24"/>
          <w:szCs w:val="24"/>
        </w:rPr>
      </w:pPr>
      <w:r w:rsidRPr="00A11244">
        <w:rPr>
          <w:rFonts w:ascii="Times New Roman" w:hAnsi="Times New Roman" w:cs="Times New Roman"/>
          <w:b/>
          <w:sz w:val="24"/>
          <w:szCs w:val="24"/>
        </w:rPr>
        <w:t>ВАЖЕЊА ПОНУДЕ</w:t>
      </w:r>
    </w:p>
    <w:p w:rsidR="002854EB" w:rsidRPr="00A11244" w:rsidRDefault="002854EB" w:rsidP="002854EB">
      <w:pPr>
        <w:spacing w:after="0" w:line="240" w:lineRule="auto"/>
        <w:jc w:val="center"/>
        <w:rPr>
          <w:rFonts w:ascii="Times New Roman" w:hAnsi="Times New Roman" w:cs="Times New Roman"/>
          <w:b/>
          <w:sz w:val="24"/>
          <w:szCs w:val="24"/>
          <w:lang w:val="sr-Cyrl-RS"/>
        </w:rPr>
      </w:pPr>
    </w:p>
    <w:p w:rsidR="00815E6E" w:rsidRPr="00A11244" w:rsidRDefault="00815E6E" w:rsidP="002854EB">
      <w:pPr>
        <w:spacing w:after="0" w:line="240" w:lineRule="auto"/>
        <w:jc w:val="center"/>
        <w:rPr>
          <w:rFonts w:ascii="Times New Roman" w:hAnsi="Times New Roman" w:cs="Times New Roman"/>
          <w:b/>
          <w:sz w:val="24"/>
          <w:szCs w:val="24"/>
          <w:lang w:val="sr-Cyrl-RS"/>
        </w:rPr>
      </w:pPr>
    </w:p>
    <w:p w:rsidR="00815E6E" w:rsidRPr="00A11244" w:rsidRDefault="00815E6E" w:rsidP="002854EB">
      <w:pPr>
        <w:spacing w:after="0" w:line="240" w:lineRule="auto"/>
        <w:jc w:val="center"/>
        <w:rPr>
          <w:rFonts w:ascii="Times New Roman" w:hAnsi="Times New Roman" w:cs="Times New Roman"/>
          <w:b/>
          <w:sz w:val="24"/>
          <w:szCs w:val="24"/>
          <w:lang w:val="sr-Cyrl-RS"/>
        </w:rPr>
      </w:pPr>
    </w:p>
    <w:p w:rsidR="002854EB" w:rsidRPr="00A11244" w:rsidRDefault="002854EB" w:rsidP="002854EB">
      <w:pPr>
        <w:spacing w:after="0" w:line="240" w:lineRule="auto"/>
        <w:jc w:val="center"/>
        <w:rPr>
          <w:rFonts w:ascii="Times New Roman" w:hAnsi="Times New Roman" w:cs="Times New Roman"/>
          <w:b/>
          <w:sz w:val="24"/>
          <w:szCs w:val="24"/>
          <w:lang w:val="sr-Cyrl-RS"/>
        </w:rPr>
      </w:pPr>
    </w:p>
    <w:p w:rsidR="002854EB" w:rsidRPr="00A11244" w:rsidRDefault="002854EB" w:rsidP="002854EB">
      <w:pPr>
        <w:spacing w:after="0" w:line="240" w:lineRule="auto"/>
        <w:jc w:val="center"/>
        <w:rPr>
          <w:rFonts w:ascii="Times New Roman" w:hAnsi="Times New Roman" w:cs="Times New Roman"/>
          <w:b/>
          <w:sz w:val="24"/>
          <w:szCs w:val="24"/>
        </w:rPr>
      </w:pPr>
    </w:p>
    <w:p w:rsidR="002854EB" w:rsidRPr="00A11244" w:rsidRDefault="002854EB" w:rsidP="002854EB">
      <w:pPr>
        <w:spacing w:after="0" w:line="240" w:lineRule="auto"/>
        <w:rPr>
          <w:rFonts w:ascii="Times New Roman" w:hAnsi="Times New Roman" w:cs="Times New Roman"/>
          <w:b/>
          <w:sz w:val="24"/>
          <w:szCs w:val="24"/>
        </w:rPr>
      </w:pPr>
    </w:p>
    <w:p w:rsidR="002854EB" w:rsidRPr="00A11244" w:rsidRDefault="002854EB" w:rsidP="002854EB">
      <w:pPr>
        <w:spacing w:after="0" w:line="240" w:lineRule="auto"/>
        <w:jc w:val="both"/>
        <w:rPr>
          <w:rFonts w:ascii="Times New Roman" w:hAnsi="Times New Roman" w:cs="Times New Roman"/>
          <w:sz w:val="24"/>
          <w:szCs w:val="24"/>
          <w:lang w:val="sr-Cyrl-CS"/>
        </w:rPr>
      </w:pPr>
      <w:r w:rsidRPr="00A11244">
        <w:rPr>
          <w:rFonts w:ascii="Times New Roman" w:hAnsi="Times New Roman" w:cs="Times New Roman"/>
          <w:b/>
          <w:sz w:val="24"/>
          <w:szCs w:val="24"/>
          <w:lang w:val="sr-Cyrl-RS"/>
        </w:rPr>
        <w:tab/>
      </w:r>
      <w:r w:rsidRPr="00A11244">
        <w:rPr>
          <w:rFonts w:ascii="Times New Roman" w:hAnsi="Times New Roman" w:cs="Times New Roman"/>
          <w:b/>
          <w:sz w:val="24"/>
          <w:szCs w:val="24"/>
          <w:lang w:val="sr-Cyrl-RS"/>
        </w:rPr>
        <w:tab/>
      </w:r>
      <w:r w:rsidRPr="00A11244">
        <w:rPr>
          <w:rFonts w:ascii="Times New Roman" w:hAnsi="Times New Roman" w:cs="Times New Roman"/>
          <w:sz w:val="24"/>
          <w:szCs w:val="24"/>
        </w:rPr>
        <w:t xml:space="preserve">Рок важења понуде не може бити краћи од </w:t>
      </w:r>
      <w:r w:rsidRPr="00A11244">
        <w:rPr>
          <w:rFonts w:ascii="Times New Roman" w:hAnsi="Times New Roman" w:cs="Times New Roman"/>
          <w:sz w:val="24"/>
          <w:szCs w:val="24"/>
          <w:lang w:val="sr-Cyrl-CS"/>
        </w:rPr>
        <w:t>30</w:t>
      </w:r>
      <w:r w:rsidRPr="00A11244">
        <w:rPr>
          <w:rFonts w:ascii="Times New Roman" w:hAnsi="Times New Roman" w:cs="Times New Roman"/>
          <w:sz w:val="24"/>
          <w:szCs w:val="24"/>
        </w:rPr>
        <w:t xml:space="preserve"> дана, од дана отварања </w:t>
      </w:r>
      <w:r w:rsidRPr="00A11244">
        <w:rPr>
          <w:rFonts w:ascii="Times New Roman" w:hAnsi="Times New Roman" w:cs="Times New Roman"/>
          <w:sz w:val="24"/>
          <w:szCs w:val="24"/>
          <w:lang w:val="sr-Cyrl-CS"/>
        </w:rPr>
        <w:t>понуда.</w:t>
      </w:r>
    </w:p>
    <w:p w:rsidR="002854EB" w:rsidRPr="00A11244" w:rsidRDefault="002854EB" w:rsidP="002854EB">
      <w:pPr>
        <w:spacing w:after="0" w:line="240" w:lineRule="auto"/>
        <w:rPr>
          <w:rFonts w:ascii="Times New Roman" w:hAnsi="Times New Roman" w:cs="Times New Roman"/>
          <w:sz w:val="24"/>
          <w:szCs w:val="24"/>
          <w:lang w:val="sr-Cyrl-CS"/>
        </w:rPr>
      </w:pPr>
    </w:p>
    <w:p w:rsidR="00815E6E" w:rsidRPr="00A11244" w:rsidRDefault="00815E6E" w:rsidP="002854EB">
      <w:pPr>
        <w:spacing w:after="0" w:line="240" w:lineRule="auto"/>
        <w:rPr>
          <w:rFonts w:ascii="Times New Roman" w:hAnsi="Times New Roman" w:cs="Times New Roman"/>
          <w:sz w:val="24"/>
          <w:szCs w:val="24"/>
          <w:lang w:val="sr-Cyrl-CS"/>
        </w:rPr>
      </w:pPr>
    </w:p>
    <w:p w:rsidR="002854EB" w:rsidRPr="00A11244" w:rsidRDefault="002854EB" w:rsidP="002854EB">
      <w:pPr>
        <w:spacing w:after="0" w:line="240" w:lineRule="auto"/>
        <w:ind w:left="720" w:firstLine="720"/>
        <w:rPr>
          <w:rFonts w:ascii="Times New Roman" w:hAnsi="Times New Roman" w:cs="Times New Roman"/>
          <w:sz w:val="24"/>
          <w:szCs w:val="24"/>
          <w:lang w:val="sr-Cyrl-CS"/>
        </w:rPr>
      </w:pPr>
      <w:r w:rsidRPr="00A11244">
        <w:rPr>
          <w:rFonts w:ascii="Times New Roman" w:hAnsi="Times New Roman" w:cs="Times New Roman"/>
          <w:sz w:val="24"/>
          <w:szCs w:val="24"/>
          <w:lang w:val="sr-Cyrl-CS"/>
        </w:rPr>
        <w:t>Понуда коју подносим у предметном поступку набавке важи</w:t>
      </w:r>
    </w:p>
    <w:p w:rsidR="002854EB" w:rsidRPr="00A11244" w:rsidRDefault="002854EB" w:rsidP="002854EB">
      <w:pPr>
        <w:spacing w:after="0" w:line="240" w:lineRule="auto"/>
        <w:ind w:left="720" w:firstLine="720"/>
        <w:rPr>
          <w:rFonts w:ascii="Times New Roman" w:hAnsi="Times New Roman" w:cs="Times New Roman"/>
          <w:sz w:val="24"/>
          <w:szCs w:val="24"/>
          <w:lang w:val="sr-Cyrl-CS"/>
        </w:rPr>
      </w:pPr>
    </w:p>
    <w:p w:rsidR="002854EB" w:rsidRPr="00A11244" w:rsidRDefault="002854EB" w:rsidP="002854EB">
      <w:pPr>
        <w:spacing w:after="0" w:line="240" w:lineRule="auto"/>
        <w:rPr>
          <w:rFonts w:ascii="Times New Roman" w:hAnsi="Times New Roman" w:cs="Times New Roman"/>
          <w:sz w:val="24"/>
          <w:szCs w:val="24"/>
          <w:lang w:val="sr-Cyrl-CS"/>
        </w:rPr>
      </w:pPr>
      <w:r w:rsidRPr="00A11244">
        <w:rPr>
          <w:rFonts w:ascii="Times New Roman" w:hAnsi="Times New Roman" w:cs="Times New Roman"/>
          <w:sz w:val="24"/>
          <w:szCs w:val="24"/>
          <w:lang w:val="sr-Cyrl-CS"/>
        </w:rPr>
        <w:t>_______________________________  дана од дана отварања понуда.</w:t>
      </w:r>
    </w:p>
    <w:p w:rsidR="002854EB" w:rsidRPr="00A11244" w:rsidRDefault="002854EB" w:rsidP="002854EB">
      <w:pPr>
        <w:spacing w:after="0" w:line="240" w:lineRule="auto"/>
        <w:rPr>
          <w:rFonts w:ascii="Times New Roman" w:hAnsi="Times New Roman" w:cs="Times New Roman"/>
          <w:b/>
          <w:sz w:val="24"/>
          <w:szCs w:val="24"/>
          <w:lang w:val="sr-Cyrl-CS"/>
        </w:rPr>
      </w:pPr>
      <w:r w:rsidRPr="00A11244">
        <w:rPr>
          <w:rFonts w:ascii="Times New Roman" w:hAnsi="Times New Roman" w:cs="Times New Roman"/>
          <w:b/>
          <w:sz w:val="24"/>
          <w:szCs w:val="24"/>
          <w:lang w:val="sr-Cyrl-CS"/>
        </w:rPr>
        <w:t>(</w:t>
      </w:r>
      <w:r w:rsidRPr="00A11244">
        <w:rPr>
          <w:rFonts w:ascii="Times New Roman" w:hAnsi="Times New Roman" w:cs="Times New Roman"/>
          <w:b/>
          <w:i/>
          <w:sz w:val="24"/>
          <w:szCs w:val="24"/>
          <w:lang w:val="sr-Cyrl-CS"/>
        </w:rPr>
        <w:t>уписати број дана важења понуде</w:t>
      </w:r>
      <w:r w:rsidRPr="00A11244">
        <w:rPr>
          <w:rFonts w:ascii="Times New Roman" w:hAnsi="Times New Roman" w:cs="Times New Roman"/>
          <w:b/>
          <w:sz w:val="24"/>
          <w:szCs w:val="24"/>
          <w:lang w:val="sr-Cyrl-CS"/>
        </w:rPr>
        <w:t>)</w:t>
      </w:r>
    </w:p>
    <w:p w:rsidR="002854EB" w:rsidRPr="00A11244" w:rsidRDefault="002854EB" w:rsidP="002854EB">
      <w:pPr>
        <w:spacing w:after="0" w:line="240" w:lineRule="auto"/>
        <w:rPr>
          <w:rFonts w:ascii="Times New Roman" w:hAnsi="Times New Roman" w:cs="Times New Roman"/>
          <w:sz w:val="24"/>
          <w:szCs w:val="24"/>
          <w:lang w:val="sr-Cyrl-CS"/>
        </w:rPr>
      </w:pPr>
      <w:r w:rsidRPr="00A11244">
        <w:rPr>
          <w:rFonts w:ascii="Times New Roman" w:hAnsi="Times New Roman" w:cs="Times New Roman"/>
          <w:sz w:val="24"/>
          <w:szCs w:val="24"/>
          <w:lang w:val="sr-Cyrl-CS"/>
        </w:rPr>
        <w:t xml:space="preserve">                                              </w:t>
      </w:r>
    </w:p>
    <w:p w:rsidR="002854EB" w:rsidRPr="00A11244" w:rsidRDefault="002854EB" w:rsidP="002854EB">
      <w:pPr>
        <w:spacing w:after="0" w:line="240" w:lineRule="auto"/>
        <w:rPr>
          <w:rFonts w:ascii="Times New Roman" w:hAnsi="Times New Roman" w:cs="Times New Roman"/>
          <w:b/>
          <w:sz w:val="24"/>
          <w:szCs w:val="24"/>
          <w:lang w:val="sr-Cyrl-CS"/>
        </w:rPr>
      </w:pPr>
    </w:p>
    <w:p w:rsidR="002854EB" w:rsidRPr="00A11244" w:rsidRDefault="002854EB" w:rsidP="002854EB">
      <w:pPr>
        <w:spacing w:after="0" w:line="240" w:lineRule="auto"/>
        <w:rPr>
          <w:rFonts w:ascii="Times New Roman" w:hAnsi="Times New Roman" w:cs="Times New Roman"/>
          <w:b/>
          <w:sz w:val="24"/>
          <w:szCs w:val="24"/>
          <w:lang w:val="sr-Cyrl-CS"/>
        </w:rPr>
      </w:pPr>
    </w:p>
    <w:p w:rsidR="002854EB" w:rsidRPr="00A11244" w:rsidRDefault="002854EB" w:rsidP="002854EB">
      <w:pPr>
        <w:spacing w:after="0" w:line="240" w:lineRule="auto"/>
        <w:rPr>
          <w:rFonts w:ascii="Times New Roman" w:hAnsi="Times New Roman" w:cs="Times New Roman"/>
          <w:b/>
          <w:sz w:val="24"/>
          <w:szCs w:val="24"/>
          <w:lang w:val="sr-Cyrl-CS"/>
        </w:rPr>
      </w:pPr>
    </w:p>
    <w:tbl>
      <w:tblPr>
        <w:tblW w:w="8077" w:type="dxa"/>
        <w:jc w:val="center"/>
        <w:tblLook w:val="01E0" w:firstRow="1" w:lastRow="1" w:firstColumn="1" w:lastColumn="1" w:noHBand="0" w:noVBand="0"/>
      </w:tblPr>
      <w:tblGrid>
        <w:gridCol w:w="2628"/>
        <w:gridCol w:w="2131"/>
        <w:gridCol w:w="3318"/>
      </w:tblGrid>
      <w:tr w:rsidR="002854EB" w:rsidRPr="00A11244" w:rsidTr="002854EB">
        <w:trPr>
          <w:jc w:val="center"/>
        </w:trPr>
        <w:tc>
          <w:tcPr>
            <w:tcW w:w="2628" w:type="dxa"/>
          </w:tcPr>
          <w:p w:rsidR="002854EB" w:rsidRPr="00A11244" w:rsidRDefault="002854EB" w:rsidP="002854EB">
            <w:pPr>
              <w:spacing w:after="0" w:line="240" w:lineRule="auto"/>
              <w:jc w:val="center"/>
              <w:rPr>
                <w:rFonts w:ascii="Times New Roman" w:hAnsi="Times New Roman" w:cs="Times New Roman"/>
                <w:b/>
                <w:sz w:val="24"/>
                <w:szCs w:val="24"/>
                <w:lang w:val="sr-Cyrl-CS"/>
              </w:rPr>
            </w:pPr>
          </w:p>
        </w:tc>
        <w:tc>
          <w:tcPr>
            <w:tcW w:w="2131" w:type="dxa"/>
          </w:tcPr>
          <w:p w:rsidR="002854EB" w:rsidRPr="00A11244" w:rsidRDefault="002854EB" w:rsidP="002854EB">
            <w:pPr>
              <w:spacing w:after="0" w:line="240" w:lineRule="auto"/>
              <w:jc w:val="center"/>
              <w:rPr>
                <w:rFonts w:ascii="Times New Roman" w:hAnsi="Times New Roman" w:cs="Times New Roman"/>
                <w:b/>
                <w:sz w:val="24"/>
                <w:szCs w:val="24"/>
                <w:lang w:val="sr-Cyrl-CS"/>
              </w:rPr>
            </w:pPr>
          </w:p>
        </w:tc>
        <w:tc>
          <w:tcPr>
            <w:tcW w:w="3318" w:type="dxa"/>
            <w:hideMark/>
          </w:tcPr>
          <w:p w:rsidR="002854EB" w:rsidRPr="00A11244" w:rsidRDefault="002854EB" w:rsidP="002854EB">
            <w:pPr>
              <w:spacing w:after="0" w:line="240" w:lineRule="auto"/>
              <w:jc w:val="center"/>
              <w:rPr>
                <w:rFonts w:ascii="Times New Roman" w:hAnsi="Times New Roman" w:cs="Times New Roman"/>
                <w:b/>
                <w:sz w:val="24"/>
                <w:szCs w:val="24"/>
              </w:rPr>
            </w:pPr>
            <w:r w:rsidRPr="00A11244">
              <w:rPr>
                <w:rFonts w:ascii="Times New Roman" w:hAnsi="Times New Roman" w:cs="Times New Roman"/>
                <w:b/>
                <w:sz w:val="24"/>
                <w:szCs w:val="24"/>
              </w:rPr>
              <w:t>Потпис овлашћеног лица</w:t>
            </w:r>
          </w:p>
        </w:tc>
      </w:tr>
      <w:tr w:rsidR="002854EB" w:rsidRPr="00A11244" w:rsidTr="002854EB">
        <w:trPr>
          <w:jc w:val="center"/>
        </w:trPr>
        <w:tc>
          <w:tcPr>
            <w:tcW w:w="2628" w:type="dxa"/>
          </w:tcPr>
          <w:p w:rsidR="002854EB" w:rsidRPr="00A11244" w:rsidRDefault="002854EB" w:rsidP="002854EB">
            <w:pPr>
              <w:spacing w:after="0" w:line="240" w:lineRule="auto"/>
              <w:rPr>
                <w:rFonts w:ascii="Times New Roman" w:hAnsi="Times New Roman" w:cs="Times New Roman"/>
                <w:b/>
                <w:sz w:val="24"/>
                <w:szCs w:val="24"/>
              </w:rPr>
            </w:pPr>
          </w:p>
        </w:tc>
        <w:tc>
          <w:tcPr>
            <w:tcW w:w="2131" w:type="dxa"/>
          </w:tcPr>
          <w:p w:rsidR="002854EB" w:rsidRPr="00A11244" w:rsidRDefault="002854EB" w:rsidP="002854EB">
            <w:pPr>
              <w:spacing w:after="0" w:line="240" w:lineRule="auto"/>
              <w:jc w:val="center"/>
              <w:rPr>
                <w:rFonts w:ascii="Times New Roman" w:hAnsi="Times New Roman" w:cs="Times New Roman"/>
                <w:b/>
                <w:sz w:val="24"/>
                <w:szCs w:val="24"/>
              </w:rPr>
            </w:pPr>
          </w:p>
        </w:tc>
        <w:tc>
          <w:tcPr>
            <w:tcW w:w="3318" w:type="dxa"/>
          </w:tcPr>
          <w:p w:rsidR="002854EB" w:rsidRPr="00A11244" w:rsidRDefault="002854EB" w:rsidP="002854EB">
            <w:pPr>
              <w:spacing w:after="0" w:line="240" w:lineRule="auto"/>
              <w:jc w:val="center"/>
              <w:rPr>
                <w:rFonts w:ascii="Times New Roman" w:hAnsi="Times New Roman" w:cs="Times New Roman"/>
                <w:b/>
                <w:sz w:val="24"/>
                <w:szCs w:val="24"/>
              </w:rPr>
            </w:pPr>
          </w:p>
        </w:tc>
      </w:tr>
      <w:tr w:rsidR="002854EB" w:rsidRPr="00A11244" w:rsidTr="002854EB">
        <w:trPr>
          <w:trHeight w:val="885"/>
          <w:jc w:val="center"/>
        </w:trPr>
        <w:tc>
          <w:tcPr>
            <w:tcW w:w="2628" w:type="dxa"/>
          </w:tcPr>
          <w:p w:rsidR="002854EB" w:rsidRPr="00A11244" w:rsidRDefault="002854EB" w:rsidP="002854EB">
            <w:pPr>
              <w:spacing w:after="0" w:line="240" w:lineRule="auto"/>
              <w:rPr>
                <w:rFonts w:ascii="Times New Roman" w:hAnsi="Times New Roman" w:cs="Times New Roman"/>
                <w:sz w:val="24"/>
                <w:szCs w:val="24"/>
              </w:rPr>
            </w:pPr>
          </w:p>
        </w:tc>
        <w:tc>
          <w:tcPr>
            <w:tcW w:w="2131" w:type="dxa"/>
          </w:tcPr>
          <w:p w:rsidR="002854EB" w:rsidRPr="00A11244" w:rsidRDefault="002854EB" w:rsidP="002854EB">
            <w:pPr>
              <w:spacing w:after="0" w:line="240" w:lineRule="auto"/>
              <w:jc w:val="center"/>
              <w:rPr>
                <w:rFonts w:ascii="Times New Roman" w:hAnsi="Times New Roman" w:cs="Times New Roman"/>
                <w:sz w:val="24"/>
                <w:szCs w:val="24"/>
              </w:rPr>
            </w:pPr>
          </w:p>
        </w:tc>
        <w:tc>
          <w:tcPr>
            <w:tcW w:w="3318" w:type="dxa"/>
            <w:tcBorders>
              <w:top w:val="nil"/>
              <w:left w:val="nil"/>
              <w:bottom w:val="single" w:sz="4" w:space="0" w:color="auto"/>
              <w:right w:val="nil"/>
            </w:tcBorders>
          </w:tcPr>
          <w:p w:rsidR="002854EB" w:rsidRPr="00A11244" w:rsidRDefault="002854EB" w:rsidP="002854EB">
            <w:pPr>
              <w:spacing w:after="0" w:line="240" w:lineRule="auto"/>
              <w:jc w:val="center"/>
              <w:rPr>
                <w:rFonts w:ascii="Times New Roman" w:hAnsi="Times New Roman" w:cs="Times New Roman"/>
                <w:sz w:val="24"/>
                <w:szCs w:val="24"/>
              </w:rPr>
            </w:pPr>
          </w:p>
        </w:tc>
      </w:tr>
    </w:tbl>
    <w:p w:rsidR="002854EB" w:rsidRPr="00A11244" w:rsidRDefault="002854EB" w:rsidP="002854EB">
      <w:pPr>
        <w:spacing w:after="0" w:line="240" w:lineRule="auto"/>
        <w:rPr>
          <w:rFonts w:ascii="Times New Roman" w:hAnsi="Times New Roman" w:cs="Times New Roman"/>
          <w:b/>
          <w:sz w:val="24"/>
          <w:szCs w:val="24"/>
        </w:rPr>
      </w:pPr>
    </w:p>
    <w:p w:rsidR="002854EB" w:rsidRPr="00A11244" w:rsidRDefault="002854EB" w:rsidP="002854EB">
      <w:pPr>
        <w:spacing w:after="0" w:line="240" w:lineRule="auto"/>
        <w:rPr>
          <w:rFonts w:ascii="Times New Roman" w:hAnsi="Times New Roman" w:cs="Times New Roman"/>
          <w:b/>
          <w:sz w:val="24"/>
          <w:szCs w:val="24"/>
        </w:rPr>
      </w:pPr>
    </w:p>
    <w:p w:rsidR="002854EB" w:rsidRPr="00A11244" w:rsidRDefault="002854EB" w:rsidP="002854EB">
      <w:pPr>
        <w:spacing w:after="0" w:line="240" w:lineRule="auto"/>
        <w:rPr>
          <w:rFonts w:ascii="Times New Roman" w:hAnsi="Times New Roman" w:cs="Times New Roman"/>
          <w:b/>
          <w:sz w:val="24"/>
          <w:szCs w:val="24"/>
        </w:rPr>
      </w:pPr>
    </w:p>
    <w:p w:rsidR="002854EB" w:rsidRPr="00A11244" w:rsidRDefault="002854EB" w:rsidP="002854EB">
      <w:pPr>
        <w:spacing w:after="0" w:line="240" w:lineRule="auto"/>
        <w:rPr>
          <w:rFonts w:ascii="Times New Roman" w:hAnsi="Times New Roman" w:cs="Times New Roman"/>
          <w:b/>
          <w:sz w:val="24"/>
          <w:szCs w:val="24"/>
        </w:rPr>
      </w:pPr>
    </w:p>
    <w:p w:rsidR="002854EB" w:rsidRPr="00A11244" w:rsidRDefault="002854EB" w:rsidP="002854EB">
      <w:pPr>
        <w:spacing w:after="0" w:line="240" w:lineRule="auto"/>
        <w:rPr>
          <w:rFonts w:ascii="Times New Roman" w:hAnsi="Times New Roman" w:cs="Times New Roman"/>
          <w:b/>
          <w:sz w:val="24"/>
          <w:szCs w:val="24"/>
        </w:rPr>
      </w:pPr>
    </w:p>
    <w:p w:rsidR="002854EB" w:rsidRPr="00A11244" w:rsidRDefault="002854EB" w:rsidP="002854EB">
      <w:pPr>
        <w:spacing w:after="0" w:line="240" w:lineRule="auto"/>
        <w:rPr>
          <w:rFonts w:ascii="Times New Roman" w:hAnsi="Times New Roman" w:cs="Times New Roman"/>
          <w:b/>
          <w:sz w:val="24"/>
          <w:szCs w:val="24"/>
        </w:rPr>
      </w:pPr>
    </w:p>
    <w:p w:rsidR="002854EB" w:rsidRPr="00A11244" w:rsidRDefault="002854EB" w:rsidP="002854EB">
      <w:pPr>
        <w:spacing w:after="0" w:line="240" w:lineRule="auto"/>
        <w:rPr>
          <w:rFonts w:ascii="Times New Roman" w:hAnsi="Times New Roman" w:cs="Times New Roman"/>
          <w:b/>
          <w:sz w:val="24"/>
          <w:szCs w:val="24"/>
        </w:rPr>
      </w:pPr>
    </w:p>
    <w:p w:rsidR="002854EB" w:rsidRPr="00A11244" w:rsidRDefault="002854EB" w:rsidP="002854EB">
      <w:pPr>
        <w:spacing w:after="0" w:line="240" w:lineRule="auto"/>
        <w:rPr>
          <w:rFonts w:ascii="Times New Roman" w:hAnsi="Times New Roman" w:cs="Times New Roman"/>
          <w:b/>
          <w:sz w:val="24"/>
          <w:szCs w:val="24"/>
        </w:rPr>
      </w:pPr>
    </w:p>
    <w:p w:rsidR="002854EB" w:rsidRPr="00A11244" w:rsidRDefault="002854EB" w:rsidP="002854EB">
      <w:pPr>
        <w:spacing w:after="0" w:line="240" w:lineRule="auto"/>
        <w:rPr>
          <w:rFonts w:ascii="Times New Roman" w:hAnsi="Times New Roman" w:cs="Times New Roman"/>
          <w:b/>
          <w:sz w:val="24"/>
          <w:szCs w:val="24"/>
        </w:rPr>
      </w:pPr>
    </w:p>
    <w:p w:rsidR="002854EB" w:rsidRPr="00A11244" w:rsidRDefault="002854EB" w:rsidP="002854EB">
      <w:pPr>
        <w:spacing w:after="0" w:line="240" w:lineRule="auto"/>
        <w:rPr>
          <w:rFonts w:ascii="Times New Roman" w:hAnsi="Times New Roman" w:cs="Times New Roman"/>
          <w:b/>
          <w:sz w:val="24"/>
          <w:szCs w:val="24"/>
        </w:rPr>
      </w:pPr>
    </w:p>
    <w:p w:rsidR="002854EB" w:rsidRPr="00A11244" w:rsidRDefault="002854EB" w:rsidP="002854EB">
      <w:pPr>
        <w:spacing w:after="0" w:line="240" w:lineRule="auto"/>
        <w:rPr>
          <w:rFonts w:ascii="Times New Roman" w:hAnsi="Times New Roman" w:cs="Times New Roman"/>
          <w:b/>
          <w:sz w:val="24"/>
          <w:szCs w:val="24"/>
        </w:rPr>
      </w:pPr>
    </w:p>
    <w:p w:rsidR="002854EB" w:rsidRPr="00A11244" w:rsidRDefault="002854EB" w:rsidP="002854EB">
      <w:pPr>
        <w:spacing w:after="0" w:line="240" w:lineRule="auto"/>
        <w:rPr>
          <w:rFonts w:ascii="Times New Roman" w:hAnsi="Times New Roman" w:cs="Times New Roman"/>
          <w:b/>
          <w:sz w:val="24"/>
          <w:szCs w:val="24"/>
        </w:rPr>
      </w:pPr>
    </w:p>
    <w:p w:rsidR="002854EB" w:rsidRPr="00A11244" w:rsidRDefault="002854EB" w:rsidP="002854EB">
      <w:pPr>
        <w:spacing w:after="0" w:line="240" w:lineRule="auto"/>
        <w:rPr>
          <w:rFonts w:ascii="Times New Roman" w:hAnsi="Times New Roman" w:cs="Times New Roman"/>
          <w:b/>
          <w:sz w:val="24"/>
          <w:szCs w:val="24"/>
        </w:rPr>
      </w:pPr>
    </w:p>
    <w:p w:rsidR="002854EB" w:rsidRPr="00A11244" w:rsidRDefault="002854EB" w:rsidP="002854EB">
      <w:pPr>
        <w:spacing w:after="0" w:line="240" w:lineRule="auto"/>
        <w:rPr>
          <w:rFonts w:ascii="Times New Roman" w:hAnsi="Times New Roman" w:cs="Times New Roman"/>
          <w:b/>
          <w:sz w:val="24"/>
          <w:szCs w:val="24"/>
        </w:rPr>
      </w:pPr>
    </w:p>
    <w:p w:rsidR="002854EB" w:rsidRPr="00A11244" w:rsidRDefault="002854EB" w:rsidP="002854EB">
      <w:pPr>
        <w:spacing w:after="0" w:line="240" w:lineRule="auto"/>
        <w:rPr>
          <w:rFonts w:ascii="Times New Roman" w:hAnsi="Times New Roman" w:cs="Times New Roman"/>
          <w:b/>
          <w:sz w:val="24"/>
          <w:szCs w:val="24"/>
        </w:rPr>
      </w:pPr>
    </w:p>
    <w:p w:rsidR="002854EB" w:rsidRPr="00A11244" w:rsidRDefault="002854EB" w:rsidP="002854EB">
      <w:pPr>
        <w:spacing w:after="0" w:line="240" w:lineRule="auto"/>
        <w:rPr>
          <w:rFonts w:ascii="Times New Roman" w:hAnsi="Times New Roman" w:cs="Times New Roman"/>
          <w:b/>
          <w:sz w:val="24"/>
          <w:szCs w:val="24"/>
        </w:rPr>
      </w:pPr>
    </w:p>
    <w:p w:rsidR="00DC2851" w:rsidRPr="00A11244" w:rsidRDefault="00DC2851" w:rsidP="002854EB">
      <w:pPr>
        <w:spacing w:after="0" w:line="240" w:lineRule="auto"/>
        <w:rPr>
          <w:rFonts w:ascii="Times New Roman" w:hAnsi="Times New Roman" w:cs="Times New Roman"/>
          <w:b/>
          <w:sz w:val="24"/>
          <w:szCs w:val="24"/>
        </w:rPr>
      </w:pPr>
    </w:p>
    <w:p w:rsidR="00DC2851" w:rsidRPr="00A11244" w:rsidRDefault="00DC2851" w:rsidP="002854EB">
      <w:pPr>
        <w:spacing w:after="0" w:line="240" w:lineRule="auto"/>
        <w:rPr>
          <w:rFonts w:ascii="Times New Roman" w:hAnsi="Times New Roman" w:cs="Times New Roman"/>
          <w:b/>
          <w:sz w:val="24"/>
          <w:szCs w:val="24"/>
        </w:rPr>
      </w:pPr>
    </w:p>
    <w:p w:rsidR="00DC2851" w:rsidRPr="00A11244" w:rsidRDefault="00DC2851" w:rsidP="002854EB">
      <w:pPr>
        <w:spacing w:after="0" w:line="240" w:lineRule="auto"/>
        <w:rPr>
          <w:rFonts w:ascii="Times New Roman" w:hAnsi="Times New Roman" w:cs="Times New Roman"/>
          <w:b/>
          <w:sz w:val="24"/>
          <w:szCs w:val="24"/>
        </w:rPr>
      </w:pPr>
    </w:p>
    <w:p w:rsidR="00DC2851" w:rsidRPr="00A11244" w:rsidRDefault="00DC2851" w:rsidP="002854EB">
      <w:pPr>
        <w:spacing w:after="0" w:line="240" w:lineRule="auto"/>
        <w:rPr>
          <w:rFonts w:ascii="Times New Roman" w:hAnsi="Times New Roman" w:cs="Times New Roman"/>
          <w:b/>
          <w:sz w:val="24"/>
          <w:szCs w:val="24"/>
        </w:rPr>
      </w:pPr>
    </w:p>
    <w:p w:rsidR="00DC2851" w:rsidRPr="00A11244" w:rsidRDefault="00DC2851" w:rsidP="002854EB">
      <w:pPr>
        <w:spacing w:after="0" w:line="240" w:lineRule="auto"/>
        <w:rPr>
          <w:rFonts w:ascii="Times New Roman" w:hAnsi="Times New Roman" w:cs="Times New Roman"/>
          <w:b/>
          <w:sz w:val="24"/>
          <w:szCs w:val="24"/>
        </w:rPr>
      </w:pPr>
    </w:p>
    <w:p w:rsidR="00DC2851" w:rsidRPr="00A11244" w:rsidRDefault="00DC2851" w:rsidP="002854EB">
      <w:pPr>
        <w:spacing w:after="0" w:line="240" w:lineRule="auto"/>
        <w:rPr>
          <w:rFonts w:ascii="Times New Roman" w:hAnsi="Times New Roman" w:cs="Times New Roman"/>
          <w:b/>
          <w:sz w:val="24"/>
          <w:szCs w:val="24"/>
        </w:rPr>
      </w:pPr>
    </w:p>
    <w:p w:rsidR="009F7257" w:rsidRPr="00A11244" w:rsidRDefault="009F7257" w:rsidP="002854EB">
      <w:pPr>
        <w:spacing w:after="0" w:line="240" w:lineRule="auto"/>
        <w:rPr>
          <w:rFonts w:ascii="Times New Roman" w:hAnsi="Times New Roman" w:cs="Times New Roman"/>
          <w:b/>
          <w:sz w:val="24"/>
          <w:szCs w:val="24"/>
        </w:rPr>
      </w:pPr>
    </w:p>
    <w:p w:rsidR="009F7257" w:rsidRPr="00A11244" w:rsidRDefault="009F7257" w:rsidP="002854EB">
      <w:pPr>
        <w:spacing w:after="0" w:line="240" w:lineRule="auto"/>
        <w:rPr>
          <w:rFonts w:ascii="Times New Roman" w:hAnsi="Times New Roman" w:cs="Times New Roman"/>
          <w:b/>
          <w:sz w:val="24"/>
          <w:szCs w:val="24"/>
        </w:rPr>
      </w:pPr>
    </w:p>
    <w:p w:rsidR="003505C4" w:rsidRPr="00A11244" w:rsidRDefault="003505C4" w:rsidP="002854EB">
      <w:pPr>
        <w:spacing w:after="0" w:line="240" w:lineRule="auto"/>
        <w:rPr>
          <w:rFonts w:ascii="Times New Roman" w:hAnsi="Times New Roman" w:cs="Times New Roman"/>
          <w:b/>
          <w:sz w:val="24"/>
          <w:szCs w:val="24"/>
        </w:rPr>
        <w:sectPr w:rsidR="003505C4" w:rsidRPr="00A11244" w:rsidSect="002854EB">
          <w:headerReference w:type="default" r:id="rId10"/>
          <w:headerReference w:type="first" r:id="rId11"/>
          <w:pgSz w:w="11907" w:h="16840" w:code="9"/>
          <w:pgMar w:top="1134" w:right="1644" w:bottom="1134" w:left="1644" w:header="720" w:footer="720" w:gutter="0"/>
          <w:pgBorders w:offsetFrom="page">
            <w:top w:val="dotted" w:sz="4" w:space="24" w:color="auto"/>
            <w:left w:val="dotted" w:sz="4" w:space="24" w:color="auto"/>
            <w:bottom w:val="dotted" w:sz="4" w:space="24" w:color="auto"/>
            <w:right w:val="dotted" w:sz="4" w:space="24" w:color="auto"/>
          </w:pgBorders>
          <w:cols w:space="720"/>
          <w:titlePg/>
          <w:docGrid w:linePitch="299"/>
        </w:sectPr>
      </w:pPr>
    </w:p>
    <w:p w:rsidR="002854EB" w:rsidRPr="00A11244" w:rsidRDefault="00EA037B" w:rsidP="002854EB">
      <w:pPr>
        <w:spacing w:after="0" w:line="240" w:lineRule="auto"/>
        <w:jc w:val="center"/>
        <w:rPr>
          <w:rFonts w:ascii="Times New Roman" w:eastAsia="Malgun Gothic" w:hAnsi="Times New Roman" w:cs="Times New Roman"/>
          <w:b/>
          <w:color w:val="000000"/>
          <w:sz w:val="24"/>
          <w:szCs w:val="24"/>
          <w:lang w:val="sr-Cyrl-CS"/>
        </w:rPr>
      </w:pPr>
      <w:r w:rsidRPr="00A11244">
        <w:rPr>
          <w:rFonts w:ascii="Times New Roman" w:eastAsia="Malgun Gothic" w:hAnsi="Times New Roman" w:cs="Times New Roman"/>
          <w:b/>
          <w:color w:val="000000"/>
          <w:sz w:val="24"/>
          <w:szCs w:val="24"/>
          <w:lang w:val="sr-Cyrl-CS"/>
        </w:rPr>
        <w:t>СПЕЦИФИКАЦИЈА СА СТРУКТУРОМ ПОНУЂЕНЕ ЦЕНЕ</w:t>
      </w:r>
    </w:p>
    <w:p w:rsidR="002854EB" w:rsidRPr="00A11244" w:rsidRDefault="002854EB" w:rsidP="002854EB">
      <w:pPr>
        <w:tabs>
          <w:tab w:val="left" w:pos="1440"/>
        </w:tabs>
        <w:spacing w:after="0" w:line="240" w:lineRule="auto"/>
        <w:jc w:val="center"/>
        <w:rPr>
          <w:rFonts w:ascii="Times New Roman" w:hAnsi="Times New Roman" w:cs="Times New Roman"/>
          <w:sz w:val="24"/>
          <w:szCs w:val="24"/>
        </w:rPr>
      </w:pPr>
      <w:r w:rsidRPr="00A11244">
        <w:rPr>
          <w:rFonts w:ascii="Times New Roman" w:hAnsi="Times New Roman" w:cs="Times New Roman"/>
          <w:sz w:val="24"/>
          <w:szCs w:val="24"/>
          <w:lang w:val="sr-Cyrl-RS"/>
        </w:rPr>
        <w:t xml:space="preserve">Привредни субјекат </w:t>
      </w:r>
      <w:r w:rsidRPr="00A11244">
        <w:rPr>
          <w:rFonts w:ascii="Times New Roman" w:hAnsi="Times New Roman" w:cs="Times New Roman"/>
          <w:sz w:val="24"/>
          <w:szCs w:val="24"/>
        </w:rPr>
        <w:t xml:space="preserve">је дужан да попуни све ставке из обрасца </w:t>
      </w:r>
      <w:r w:rsidR="00383B21" w:rsidRPr="00A11244">
        <w:rPr>
          <w:rFonts w:ascii="Times New Roman" w:hAnsi="Times New Roman" w:cs="Times New Roman"/>
          <w:sz w:val="24"/>
          <w:szCs w:val="24"/>
          <w:lang w:val="sr-Cyrl-RS"/>
        </w:rPr>
        <w:t>„ Спецификација са структуром понуђене цене“.</w:t>
      </w:r>
    </w:p>
    <w:p w:rsidR="002854EB" w:rsidRPr="00A11244" w:rsidRDefault="002854EB" w:rsidP="002854EB">
      <w:pPr>
        <w:tabs>
          <w:tab w:val="left" w:pos="1440"/>
        </w:tabs>
        <w:spacing w:after="0" w:line="240" w:lineRule="auto"/>
        <w:jc w:val="center"/>
        <w:rPr>
          <w:rFonts w:ascii="Times New Roman" w:hAnsi="Times New Roman" w:cs="Times New Roman"/>
          <w:sz w:val="24"/>
          <w:szCs w:val="24"/>
        </w:rPr>
      </w:pPr>
    </w:p>
    <w:p w:rsidR="009F7257" w:rsidRPr="00A11244" w:rsidRDefault="009F7257" w:rsidP="002854EB">
      <w:pPr>
        <w:spacing w:after="0" w:line="240" w:lineRule="auto"/>
        <w:jc w:val="both"/>
        <w:rPr>
          <w:rFonts w:ascii="Times New Roman" w:hAnsi="Times New Roman" w:cs="Times New Roman"/>
          <w:sz w:val="24"/>
          <w:szCs w:val="24"/>
        </w:rPr>
      </w:pPr>
    </w:p>
    <w:tbl>
      <w:tblPr>
        <w:tblStyle w:val="TableGrid"/>
        <w:tblW w:w="15026" w:type="dxa"/>
        <w:tblInd w:w="-147" w:type="dxa"/>
        <w:tblLook w:val="04A0" w:firstRow="1" w:lastRow="0" w:firstColumn="1" w:lastColumn="0" w:noHBand="0" w:noVBand="1"/>
      </w:tblPr>
      <w:tblGrid>
        <w:gridCol w:w="704"/>
        <w:gridCol w:w="5580"/>
        <w:gridCol w:w="1083"/>
        <w:gridCol w:w="1229"/>
        <w:gridCol w:w="1551"/>
        <w:gridCol w:w="1649"/>
        <w:gridCol w:w="1685"/>
        <w:gridCol w:w="1545"/>
      </w:tblGrid>
      <w:tr w:rsidR="006A1852" w:rsidRPr="00A11244" w:rsidTr="006161B0">
        <w:trPr>
          <w:cantSplit/>
          <w:trHeight w:val="1134"/>
        </w:trPr>
        <w:tc>
          <w:tcPr>
            <w:tcW w:w="709" w:type="dxa"/>
            <w:textDirection w:val="btLr"/>
            <w:vAlign w:val="center"/>
          </w:tcPr>
          <w:p w:rsidR="003505C4" w:rsidRPr="00A11244" w:rsidRDefault="003505C4" w:rsidP="006161B0">
            <w:pPr>
              <w:spacing w:line="240" w:lineRule="auto"/>
              <w:ind w:left="113" w:right="113"/>
              <w:jc w:val="center"/>
              <w:rPr>
                <w:rFonts w:ascii="Times New Roman" w:hAnsi="Times New Roman" w:cs="Times New Roman"/>
                <w:sz w:val="24"/>
                <w:szCs w:val="24"/>
                <w:lang w:val="sr-Cyrl-RS"/>
              </w:rPr>
            </w:pPr>
            <w:r w:rsidRPr="00A11244">
              <w:rPr>
                <w:rFonts w:ascii="Times New Roman" w:hAnsi="Times New Roman" w:cs="Times New Roman"/>
                <w:sz w:val="24"/>
                <w:szCs w:val="24"/>
                <w:lang w:val="sr-Cyrl-RS"/>
              </w:rPr>
              <w:t>Редни број</w:t>
            </w:r>
          </w:p>
        </w:tc>
        <w:tc>
          <w:tcPr>
            <w:tcW w:w="5682" w:type="dxa"/>
            <w:vAlign w:val="center"/>
          </w:tcPr>
          <w:p w:rsidR="003505C4" w:rsidRPr="00A11244" w:rsidRDefault="0095166E" w:rsidP="006A42E6">
            <w:pPr>
              <w:spacing w:line="240" w:lineRule="auto"/>
              <w:jc w:val="center"/>
              <w:rPr>
                <w:rFonts w:ascii="Times New Roman" w:hAnsi="Times New Roman" w:cs="Times New Roman"/>
                <w:sz w:val="24"/>
                <w:szCs w:val="24"/>
                <w:lang w:val="sr-Cyrl-RS"/>
              </w:rPr>
            </w:pPr>
            <w:r w:rsidRPr="00A11244">
              <w:rPr>
                <w:rFonts w:ascii="Times New Roman" w:hAnsi="Times New Roman" w:cs="Times New Roman"/>
                <w:sz w:val="24"/>
                <w:szCs w:val="24"/>
                <w:lang w:val="sr-Cyrl-RS"/>
              </w:rPr>
              <w:t>Опис радова/услуге</w:t>
            </w:r>
          </w:p>
        </w:tc>
        <w:tc>
          <w:tcPr>
            <w:tcW w:w="1011" w:type="dxa"/>
            <w:vAlign w:val="center"/>
          </w:tcPr>
          <w:p w:rsidR="003505C4" w:rsidRPr="00A11244" w:rsidRDefault="00976BF6" w:rsidP="006A42E6">
            <w:pPr>
              <w:spacing w:line="240" w:lineRule="auto"/>
              <w:jc w:val="center"/>
              <w:rPr>
                <w:rFonts w:ascii="Times New Roman" w:hAnsi="Times New Roman" w:cs="Times New Roman"/>
                <w:sz w:val="24"/>
                <w:szCs w:val="24"/>
                <w:lang w:val="sr-Cyrl-RS"/>
              </w:rPr>
            </w:pPr>
            <w:r w:rsidRPr="00A11244">
              <w:rPr>
                <w:rFonts w:ascii="Times New Roman" w:hAnsi="Times New Roman" w:cs="Times New Roman"/>
                <w:sz w:val="24"/>
                <w:szCs w:val="24"/>
                <w:lang w:val="sr-Cyrl-RS"/>
              </w:rPr>
              <w:t>Јед.мере</w:t>
            </w:r>
          </w:p>
        </w:tc>
        <w:tc>
          <w:tcPr>
            <w:tcW w:w="1145" w:type="dxa"/>
            <w:vAlign w:val="center"/>
          </w:tcPr>
          <w:p w:rsidR="003505C4" w:rsidRPr="00A11244" w:rsidRDefault="00976BF6" w:rsidP="006A42E6">
            <w:pPr>
              <w:spacing w:line="240" w:lineRule="auto"/>
              <w:jc w:val="center"/>
              <w:rPr>
                <w:rFonts w:ascii="Times New Roman" w:hAnsi="Times New Roman" w:cs="Times New Roman"/>
                <w:sz w:val="24"/>
                <w:szCs w:val="24"/>
                <w:lang w:val="sr-Cyrl-RS"/>
              </w:rPr>
            </w:pPr>
            <w:r w:rsidRPr="00A11244">
              <w:rPr>
                <w:rFonts w:ascii="Times New Roman" w:hAnsi="Times New Roman" w:cs="Times New Roman"/>
                <w:sz w:val="24"/>
                <w:szCs w:val="24"/>
                <w:lang w:val="sr-Cyrl-RS"/>
              </w:rPr>
              <w:t>Количина</w:t>
            </w:r>
          </w:p>
        </w:tc>
        <w:tc>
          <w:tcPr>
            <w:tcW w:w="1558" w:type="dxa"/>
            <w:vAlign w:val="center"/>
          </w:tcPr>
          <w:p w:rsidR="003505C4" w:rsidRPr="00A11244" w:rsidRDefault="00976BF6" w:rsidP="006A42E6">
            <w:pPr>
              <w:spacing w:line="240" w:lineRule="auto"/>
              <w:jc w:val="center"/>
              <w:rPr>
                <w:rFonts w:ascii="Times New Roman" w:hAnsi="Times New Roman" w:cs="Times New Roman"/>
                <w:sz w:val="24"/>
                <w:szCs w:val="24"/>
                <w:lang w:val="sr-Cyrl-RS"/>
              </w:rPr>
            </w:pPr>
            <w:r w:rsidRPr="00A11244">
              <w:rPr>
                <w:rFonts w:ascii="Times New Roman" w:hAnsi="Times New Roman" w:cs="Times New Roman"/>
                <w:sz w:val="24"/>
                <w:szCs w:val="24"/>
                <w:lang w:val="sr-Cyrl-RS"/>
              </w:rPr>
              <w:t>Јединична цена без пдв-а</w:t>
            </w:r>
          </w:p>
        </w:tc>
        <w:tc>
          <w:tcPr>
            <w:tcW w:w="1659" w:type="dxa"/>
            <w:vAlign w:val="center"/>
          </w:tcPr>
          <w:p w:rsidR="003505C4" w:rsidRPr="00A11244" w:rsidRDefault="00976BF6" w:rsidP="006A42E6">
            <w:pPr>
              <w:spacing w:line="240" w:lineRule="auto"/>
              <w:jc w:val="center"/>
              <w:rPr>
                <w:rFonts w:ascii="Times New Roman" w:hAnsi="Times New Roman" w:cs="Times New Roman"/>
                <w:sz w:val="24"/>
                <w:szCs w:val="24"/>
                <w:lang w:val="sr-Cyrl-RS"/>
              </w:rPr>
            </w:pPr>
            <w:r w:rsidRPr="00A11244">
              <w:rPr>
                <w:rFonts w:ascii="Times New Roman" w:hAnsi="Times New Roman" w:cs="Times New Roman"/>
                <w:sz w:val="24"/>
                <w:szCs w:val="24"/>
                <w:lang w:val="sr-Cyrl-RS"/>
              </w:rPr>
              <w:t>Јединична цена са пдв-ом</w:t>
            </w:r>
          </w:p>
        </w:tc>
        <w:tc>
          <w:tcPr>
            <w:tcW w:w="1703" w:type="dxa"/>
            <w:vAlign w:val="center"/>
          </w:tcPr>
          <w:p w:rsidR="003505C4" w:rsidRPr="00A11244" w:rsidRDefault="00976BF6" w:rsidP="006A42E6">
            <w:pPr>
              <w:spacing w:line="240" w:lineRule="auto"/>
              <w:jc w:val="center"/>
              <w:rPr>
                <w:rFonts w:ascii="Times New Roman" w:hAnsi="Times New Roman" w:cs="Times New Roman"/>
                <w:sz w:val="24"/>
                <w:szCs w:val="24"/>
                <w:lang w:val="sr-Cyrl-RS"/>
              </w:rPr>
            </w:pPr>
            <w:r w:rsidRPr="00A11244">
              <w:rPr>
                <w:rFonts w:ascii="Times New Roman" w:hAnsi="Times New Roman" w:cs="Times New Roman"/>
                <w:sz w:val="24"/>
                <w:szCs w:val="24"/>
                <w:lang w:val="sr-Cyrl-RS"/>
              </w:rPr>
              <w:t>Укупно без пдв-а</w:t>
            </w:r>
            <w:r w:rsidR="006A1852" w:rsidRPr="00A11244">
              <w:rPr>
                <w:rFonts w:ascii="Times New Roman" w:hAnsi="Times New Roman" w:cs="Times New Roman"/>
                <w:sz w:val="24"/>
                <w:szCs w:val="24"/>
                <w:lang w:val="sr-Cyrl-RS"/>
              </w:rPr>
              <w:t>(4*5)</w:t>
            </w:r>
          </w:p>
        </w:tc>
        <w:tc>
          <w:tcPr>
            <w:tcW w:w="1559" w:type="dxa"/>
            <w:vAlign w:val="center"/>
          </w:tcPr>
          <w:p w:rsidR="003505C4" w:rsidRPr="00A11244" w:rsidRDefault="00976BF6" w:rsidP="006A42E6">
            <w:pPr>
              <w:spacing w:line="240" w:lineRule="auto"/>
              <w:jc w:val="center"/>
              <w:rPr>
                <w:rFonts w:ascii="Times New Roman" w:hAnsi="Times New Roman" w:cs="Times New Roman"/>
                <w:sz w:val="24"/>
                <w:szCs w:val="24"/>
                <w:lang w:val="sr-Cyrl-RS"/>
              </w:rPr>
            </w:pPr>
            <w:r w:rsidRPr="00A11244">
              <w:rPr>
                <w:rFonts w:ascii="Times New Roman" w:hAnsi="Times New Roman" w:cs="Times New Roman"/>
                <w:sz w:val="24"/>
                <w:szCs w:val="24"/>
                <w:lang w:val="sr-Cyrl-RS"/>
              </w:rPr>
              <w:t>Укупно са пдв-ом</w:t>
            </w:r>
            <w:r w:rsidR="006A1852" w:rsidRPr="00A11244">
              <w:rPr>
                <w:rFonts w:ascii="Times New Roman" w:hAnsi="Times New Roman" w:cs="Times New Roman"/>
                <w:sz w:val="24"/>
                <w:szCs w:val="24"/>
                <w:lang w:val="sr-Cyrl-RS"/>
              </w:rPr>
              <w:t>(4*6)</w:t>
            </w:r>
          </w:p>
        </w:tc>
      </w:tr>
      <w:tr w:rsidR="006A1852" w:rsidRPr="00A11244" w:rsidTr="006161B0">
        <w:tc>
          <w:tcPr>
            <w:tcW w:w="709" w:type="dxa"/>
            <w:vAlign w:val="center"/>
          </w:tcPr>
          <w:p w:rsidR="003505C4" w:rsidRPr="00A11244" w:rsidRDefault="00976BF6" w:rsidP="006A42E6">
            <w:pPr>
              <w:spacing w:line="240" w:lineRule="auto"/>
              <w:jc w:val="center"/>
              <w:rPr>
                <w:rFonts w:ascii="Times New Roman" w:hAnsi="Times New Roman" w:cs="Times New Roman"/>
                <w:sz w:val="24"/>
                <w:szCs w:val="24"/>
                <w:lang w:val="sr-Cyrl-RS"/>
              </w:rPr>
            </w:pPr>
            <w:r w:rsidRPr="00A11244">
              <w:rPr>
                <w:rFonts w:ascii="Times New Roman" w:hAnsi="Times New Roman" w:cs="Times New Roman"/>
                <w:sz w:val="24"/>
                <w:szCs w:val="24"/>
                <w:lang w:val="sr-Cyrl-RS"/>
              </w:rPr>
              <w:t>1</w:t>
            </w:r>
          </w:p>
        </w:tc>
        <w:tc>
          <w:tcPr>
            <w:tcW w:w="5682" w:type="dxa"/>
            <w:vAlign w:val="center"/>
          </w:tcPr>
          <w:p w:rsidR="003505C4" w:rsidRPr="00A11244" w:rsidRDefault="003505C4" w:rsidP="006A42E6">
            <w:pPr>
              <w:spacing w:line="240" w:lineRule="auto"/>
              <w:jc w:val="center"/>
              <w:rPr>
                <w:rFonts w:ascii="Times New Roman" w:hAnsi="Times New Roman" w:cs="Times New Roman"/>
                <w:sz w:val="24"/>
                <w:szCs w:val="24"/>
                <w:lang w:val="sr-Cyrl-RS"/>
              </w:rPr>
            </w:pPr>
            <w:r w:rsidRPr="00A11244">
              <w:rPr>
                <w:rFonts w:ascii="Times New Roman" w:hAnsi="Times New Roman" w:cs="Times New Roman"/>
                <w:sz w:val="24"/>
                <w:szCs w:val="24"/>
                <w:lang w:val="sr-Cyrl-RS"/>
              </w:rPr>
              <w:t>2</w:t>
            </w:r>
          </w:p>
        </w:tc>
        <w:tc>
          <w:tcPr>
            <w:tcW w:w="1011" w:type="dxa"/>
            <w:vAlign w:val="center"/>
          </w:tcPr>
          <w:p w:rsidR="003505C4" w:rsidRPr="00A11244" w:rsidRDefault="003505C4" w:rsidP="006A42E6">
            <w:pPr>
              <w:spacing w:line="240" w:lineRule="auto"/>
              <w:jc w:val="center"/>
              <w:rPr>
                <w:rFonts w:ascii="Times New Roman" w:hAnsi="Times New Roman" w:cs="Times New Roman"/>
                <w:sz w:val="24"/>
                <w:szCs w:val="24"/>
                <w:lang w:val="sr-Cyrl-RS"/>
              </w:rPr>
            </w:pPr>
            <w:r w:rsidRPr="00A11244">
              <w:rPr>
                <w:rFonts w:ascii="Times New Roman" w:hAnsi="Times New Roman" w:cs="Times New Roman"/>
                <w:sz w:val="24"/>
                <w:szCs w:val="24"/>
                <w:lang w:val="sr-Cyrl-RS"/>
              </w:rPr>
              <w:t>3</w:t>
            </w:r>
          </w:p>
        </w:tc>
        <w:tc>
          <w:tcPr>
            <w:tcW w:w="1145" w:type="dxa"/>
            <w:vAlign w:val="center"/>
          </w:tcPr>
          <w:p w:rsidR="003505C4" w:rsidRPr="00A11244" w:rsidRDefault="003505C4" w:rsidP="006A42E6">
            <w:pPr>
              <w:spacing w:line="240" w:lineRule="auto"/>
              <w:jc w:val="center"/>
              <w:rPr>
                <w:rFonts w:ascii="Times New Roman" w:hAnsi="Times New Roman" w:cs="Times New Roman"/>
                <w:sz w:val="24"/>
                <w:szCs w:val="24"/>
                <w:lang w:val="sr-Cyrl-RS"/>
              </w:rPr>
            </w:pPr>
            <w:r w:rsidRPr="00A11244">
              <w:rPr>
                <w:rFonts w:ascii="Times New Roman" w:hAnsi="Times New Roman" w:cs="Times New Roman"/>
                <w:sz w:val="24"/>
                <w:szCs w:val="24"/>
                <w:lang w:val="sr-Cyrl-RS"/>
              </w:rPr>
              <w:t>4</w:t>
            </w:r>
          </w:p>
        </w:tc>
        <w:tc>
          <w:tcPr>
            <w:tcW w:w="1558" w:type="dxa"/>
            <w:vAlign w:val="center"/>
          </w:tcPr>
          <w:p w:rsidR="003505C4" w:rsidRPr="00A11244" w:rsidRDefault="003505C4" w:rsidP="006A42E6">
            <w:pPr>
              <w:spacing w:line="240" w:lineRule="auto"/>
              <w:jc w:val="center"/>
              <w:rPr>
                <w:rFonts w:ascii="Times New Roman" w:hAnsi="Times New Roman" w:cs="Times New Roman"/>
                <w:sz w:val="24"/>
                <w:szCs w:val="24"/>
                <w:lang w:val="sr-Cyrl-RS"/>
              </w:rPr>
            </w:pPr>
            <w:r w:rsidRPr="00A11244">
              <w:rPr>
                <w:rFonts w:ascii="Times New Roman" w:hAnsi="Times New Roman" w:cs="Times New Roman"/>
                <w:sz w:val="24"/>
                <w:szCs w:val="24"/>
                <w:lang w:val="sr-Cyrl-RS"/>
              </w:rPr>
              <w:t>5</w:t>
            </w:r>
          </w:p>
        </w:tc>
        <w:tc>
          <w:tcPr>
            <w:tcW w:w="1659" w:type="dxa"/>
            <w:vAlign w:val="center"/>
          </w:tcPr>
          <w:p w:rsidR="003505C4" w:rsidRPr="00A11244" w:rsidRDefault="003505C4" w:rsidP="006A42E6">
            <w:pPr>
              <w:spacing w:line="240" w:lineRule="auto"/>
              <w:jc w:val="center"/>
              <w:rPr>
                <w:rFonts w:ascii="Times New Roman" w:hAnsi="Times New Roman" w:cs="Times New Roman"/>
                <w:sz w:val="24"/>
                <w:szCs w:val="24"/>
                <w:lang w:val="sr-Cyrl-RS"/>
              </w:rPr>
            </w:pPr>
            <w:r w:rsidRPr="00A11244">
              <w:rPr>
                <w:rFonts w:ascii="Times New Roman" w:hAnsi="Times New Roman" w:cs="Times New Roman"/>
                <w:sz w:val="24"/>
                <w:szCs w:val="24"/>
                <w:lang w:val="sr-Cyrl-RS"/>
              </w:rPr>
              <w:t>6</w:t>
            </w:r>
          </w:p>
        </w:tc>
        <w:tc>
          <w:tcPr>
            <w:tcW w:w="1703" w:type="dxa"/>
            <w:vAlign w:val="center"/>
          </w:tcPr>
          <w:p w:rsidR="003505C4" w:rsidRPr="00A11244" w:rsidRDefault="003505C4" w:rsidP="006A42E6">
            <w:pPr>
              <w:spacing w:line="240" w:lineRule="auto"/>
              <w:jc w:val="center"/>
              <w:rPr>
                <w:rFonts w:ascii="Times New Roman" w:hAnsi="Times New Roman" w:cs="Times New Roman"/>
                <w:sz w:val="24"/>
                <w:szCs w:val="24"/>
                <w:lang w:val="sr-Cyrl-RS"/>
              </w:rPr>
            </w:pPr>
            <w:r w:rsidRPr="00A11244">
              <w:rPr>
                <w:rFonts w:ascii="Times New Roman" w:hAnsi="Times New Roman" w:cs="Times New Roman"/>
                <w:sz w:val="24"/>
                <w:szCs w:val="24"/>
                <w:lang w:val="sr-Cyrl-RS"/>
              </w:rPr>
              <w:t>7</w:t>
            </w:r>
          </w:p>
        </w:tc>
        <w:tc>
          <w:tcPr>
            <w:tcW w:w="1559" w:type="dxa"/>
            <w:vAlign w:val="center"/>
          </w:tcPr>
          <w:p w:rsidR="003505C4" w:rsidRPr="00A11244" w:rsidRDefault="003505C4" w:rsidP="006A42E6">
            <w:pPr>
              <w:spacing w:line="240" w:lineRule="auto"/>
              <w:jc w:val="center"/>
              <w:rPr>
                <w:rFonts w:ascii="Times New Roman" w:hAnsi="Times New Roman" w:cs="Times New Roman"/>
                <w:sz w:val="24"/>
                <w:szCs w:val="24"/>
                <w:lang w:val="sr-Cyrl-RS"/>
              </w:rPr>
            </w:pPr>
            <w:r w:rsidRPr="00A11244">
              <w:rPr>
                <w:rFonts w:ascii="Times New Roman" w:hAnsi="Times New Roman" w:cs="Times New Roman"/>
                <w:sz w:val="24"/>
                <w:szCs w:val="24"/>
                <w:lang w:val="sr-Cyrl-RS"/>
              </w:rPr>
              <w:t>8</w:t>
            </w:r>
          </w:p>
        </w:tc>
      </w:tr>
      <w:tr w:rsidR="006A1852" w:rsidRPr="00A11244" w:rsidTr="006161B0">
        <w:tc>
          <w:tcPr>
            <w:tcW w:w="709" w:type="dxa"/>
            <w:vAlign w:val="center"/>
          </w:tcPr>
          <w:p w:rsidR="003505C4" w:rsidRPr="00A11244" w:rsidRDefault="00976BF6" w:rsidP="006A42E6">
            <w:pPr>
              <w:spacing w:line="240" w:lineRule="auto"/>
              <w:jc w:val="center"/>
              <w:rPr>
                <w:rFonts w:ascii="Times New Roman" w:hAnsi="Times New Roman" w:cs="Times New Roman"/>
                <w:sz w:val="24"/>
                <w:szCs w:val="24"/>
                <w:lang w:val="sr-Cyrl-RS"/>
              </w:rPr>
            </w:pPr>
            <w:r w:rsidRPr="00A11244">
              <w:rPr>
                <w:rFonts w:ascii="Times New Roman" w:hAnsi="Times New Roman" w:cs="Times New Roman"/>
                <w:sz w:val="24"/>
                <w:szCs w:val="24"/>
                <w:lang w:val="sr-Cyrl-RS"/>
              </w:rPr>
              <w:t>1</w:t>
            </w:r>
          </w:p>
        </w:tc>
        <w:tc>
          <w:tcPr>
            <w:tcW w:w="5682" w:type="dxa"/>
            <w:vAlign w:val="center"/>
          </w:tcPr>
          <w:p w:rsidR="00575A5F" w:rsidRPr="00A11244" w:rsidRDefault="0095166E" w:rsidP="006A42E6">
            <w:pPr>
              <w:spacing w:line="240" w:lineRule="auto"/>
              <w:jc w:val="both"/>
              <w:rPr>
                <w:rFonts w:ascii="Times New Roman" w:hAnsi="Times New Roman" w:cs="Times New Roman"/>
                <w:sz w:val="24"/>
                <w:szCs w:val="24"/>
                <w:lang w:val="sr-Cyrl-RS"/>
              </w:rPr>
            </w:pPr>
            <w:r w:rsidRPr="00A11244">
              <w:rPr>
                <w:rFonts w:ascii="Times New Roman" w:hAnsi="Times New Roman" w:cs="Times New Roman"/>
                <w:sz w:val="24"/>
                <w:szCs w:val="24"/>
                <w:lang w:val="sr-Cyrl-RS"/>
              </w:rPr>
              <w:t>Демонтажа поломљеног савијеног стакла димензије 55</w:t>
            </w:r>
            <w:r w:rsidRPr="00A11244">
              <w:rPr>
                <w:rFonts w:ascii="Times New Roman" w:hAnsi="Times New Roman" w:cs="Times New Roman"/>
                <w:sz w:val="24"/>
                <w:szCs w:val="24"/>
              </w:rPr>
              <w:t xml:space="preserve">x230cm </w:t>
            </w:r>
            <w:r w:rsidRPr="00A11244">
              <w:rPr>
                <w:rFonts w:ascii="Times New Roman" w:hAnsi="Times New Roman" w:cs="Times New Roman"/>
                <w:sz w:val="24"/>
                <w:szCs w:val="24"/>
                <w:lang w:val="sr-Cyrl-RS"/>
              </w:rPr>
              <w:t>из базена</w:t>
            </w:r>
          </w:p>
        </w:tc>
        <w:tc>
          <w:tcPr>
            <w:tcW w:w="1011" w:type="dxa"/>
            <w:vAlign w:val="center"/>
          </w:tcPr>
          <w:p w:rsidR="003505C4" w:rsidRPr="00A11244" w:rsidRDefault="00153400" w:rsidP="006A42E6">
            <w:pPr>
              <w:spacing w:line="240" w:lineRule="auto"/>
              <w:jc w:val="center"/>
              <w:rPr>
                <w:rFonts w:ascii="Times New Roman" w:hAnsi="Times New Roman" w:cs="Times New Roman"/>
                <w:sz w:val="24"/>
                <w:szCs w:val="24"/>
                <w:lang w:val="sr-Cyrl-RS"/>
              </w:rPr>
            </w:pPr>
            <w:r w:rsidRPr="00A11244">
              <w:rPr>
                <w:rFonts w:ascii="Times New Roman" w:hAnsi="Times New Roman" w:cs="Times New Roman"/>
                <w:sz w:val="24"/>
                <w:szCs w:val="24"/>
                <w:lang w:val="sr-Cyrl-RS"/>
              </w:rPr>
              <w:t>к</w:t>
            </w:r>
            <w:r w:rsidR="00976BF6" w:rsidRPr="00A11244">
              <w:rPr>
                <w:rFonts w:ascii="Times New Roman" w:hAnsi="Times New Roman" w:cs="Times New Roman"/>
                <w:sz w:val="24"/>
                <w:szCs w:val="24"/>
                <w:lang w:val="sr-Cyrl-RS"/>
              </w:rPr>
              <w:t>ом.</w:t>
            </w:r>
          </w:p>
        </w:tc>
        <w:tc>
          <w:tcPr>
            <w:tcW w:w="1145" w:type="dxa"/>
            <w:vAlign w:val="center"/>
          </w:tcPr>
          <w:p w:rsidR="003505C4" w:rsidRPr="00A11244" w:rsidRDefault="006A42E6" w:rsidP="006A42E6">
            <w:pPr>
              <w:spacing w:line="240" w:lineRule="auto"/>
              <w:jc w:val="center"/>
              <w:rPr>
                <w:rFonts w:ascii="Times New Roman" w:hAnsi="Times New Roman" w:cs="Times New Roman"/>
                <w:sz w:val="24"/>
                <w:szCs w:val="24"/>
                <w:lang w:val="sr-Cyrl-RS"/>
              </w:rPr>
            </w:pPr>
            <w:r w:rsidRPr="00A11244">
              <w:rPr>
                <w:rFonts w:ascii="Times New Roman" w:hAnsi="Times New Roman" w:cs="Times New Roman"/>
                <w:sz w:val="24"/>
                <w:szCs w:val="24"/>
                <w:lang w:val="sr-Cyrl-RS"/>
              </w:rPr>
              <w:t>2</w:t>
            </w:r>
          </w:p>
        </w:tc>
        <w:tc>
          <w:tcPr>
            <w:tcW w:w="1558" w:type="dxa"/>
            <w:vAlign w:val="center"/>
          </w:tcPr>
          <w:p w:rsidR="003505C4" w:rsidRPr="00A11244" w:rsidRDefault="003505C4" w:rsidP="006A42E6">
            <w:pPr>
              <w:spacing w:line="240" w:lineRule="auto"/>
              <w:jc w:val="center"/>
              <w:rPr>
                <w:rFonts w:ascii="Times New Roman" w:hAnsi="Times New Roman" w:cs="Times New Roman"/>
                <w:sz w:val="24"/>
                <w:szCs w:val="24"/>
                <w:lang w:val="sr-Cyrl-RS"/>
              </w:rPr>
            </w:pPr>
          </w:p>
        </w:tc>
        <w:tc>
          <w:tcPr>
            <w:tcW w:w="1659" w:type="dxa"/>
            <w:vAlign w:val="center"/>
          </w:tcPr>
          <w:p w:rsidR="003505C4" w:rsidRPr="00A11244" w:rsidRDefault="003505C4" w:rsidP="006A42E6">
            <w:pPr>
              <w:spacing w:line="240" w:lineRule="auto"/>
              <w:jc w:val="center"/>
              <w:rPr>
                <w:rFonts w:ascii="Times New Roman" w:hAnsi="Times New Roman" w:cs="Times New Roman"/>
                <w:sz w:val="24"/>
                <w:szCs w:val="24"/>
                <w:lang w:val="sr-Cyrl-RS"/>
              </w:rPr>
            </w:pPr>
          </w:p>
        </w:tc>
        <w:tc>
          <w:tcPr>
            <w:tcW w:w="1703" w:type="dxa"/>
            <w:vAlign w:val="center"/>
          </w:tcPr>
          <w:p w:rsidR="003505C4" w:rsidRPr="00A11244" w:rsidRDefault="003505C4" w:rsidP="006A42E6">
            <w:pPr>
              <w:spacing w:line="240" w:lineRule="auto"/>
              <w:jc w:val="center"/>
              <w:rPr>
                <w:rFonts w:ascii="Times New Roman" w:hAnsi="Times New Roman" w:cs="Times New Roman"/>
                <w:sz w:val="24"/>
                <w:szCs w:val="24"/>
                <w:lang w:val="sr-Cyrl-RS"/>
              </w:rPr>
            </w:pPr>
          </w:p>
        </w:tc>
        <w:tc>
          <w:tcPr>
            <w:tcW w:w="1559" w:type="dxa"/>
            <w:vAlign w:val="center"/>
          </w:tcPr>
          <w:p w:rsidR="003505C4" w:rsidRPr="00A11244" w:rsidRDefault="003505C4" w:rsidP="006A42E6">
            <w:pPr>
              <w:spacing w:line="240" w:lineRule="auto"/>
              <w:jc w:val="center"/>
              <w:rPr>
                <w:rFonts w:ascii="Times New Roman" w:hAnsi="Times New Roman" w:cs="Times New Roman"/>
                <w:sz w:val="24"/>
                <w:szCs w:val="24"/>
                <w:lang w:val="sr-Cyrl-RS"/>
              </w:rPr>
            </w:pPr>
          </w:p>
        </w:tc>
      </w:tr>
      <w:tr w:rsidR="006A1852" w:rsidRPr="00A11244" w:rsidTr="006161B0">
        <w:tc>
          <w:tcPr>
            <w:tcW w:w="709" w:type="dxa"/>
            <w:vAlign w:val="center"/>
          </w:tcPr>
          <w:p w:rsidR="003505C4" w:rsidRPr="00A11244" w:rsidRDefault="00976BF6" w:rsidP="006A42E6">
            <w:pPr>
              <w:spacing w:line="240" w:lineRule="auto"/>
              <w:jc w:val="center"/>
              <w:rPr>
                <w:rFonts w:ascii="Times New Roman" w:hAnsi="Times New Roman" w:cs="Times New Roman"/>
                <w:sz w:val="24"/>
                <w:szCs w:val="24"/>
                <w:lang w:val="sr-Cyrl-RS"/>
              </w:rPr>
            </w:pPr>
            <w:r w:rsidRPr="00A11244">
              <w:rPr>
                <w:rFonts w:ascii="Times New Roman" w:hAnsi="Times New Roman" w:cs="Times New Roman"/>
                <w:sz w:val="24"/>
                <w:szCs w:val="24"/>
                <w:lang w:val="sr-Cyrl-RS"/>
              </w:rPr>
              <w:t>2</w:t>
            </w:r>
          </w:p>
        </w:tc>
        <w:tc>
          <w:tcPr>
            <w:tcW w:w="5682" w:type="dxa"/>
            <w:vAlign w:val="center"/>
          </w:tcPr>
          <w:p w:rsidR="00575A5F" w:rsidRPr="00A11244" w:rsidRDefault="0095166E" w:rsidP="00575A5F">
            <w:pPr>
              <w:spacing w:line="240" w:lineRule="auto"/>
              <w:jc w:val="both"/>
              <w:rPr>
                <w:rFonts w:ascii="Times New Roman" w:hAnsi="Times New Roman" w:cs="Times New Roman"/>
                <w:sz w:val="24"/>
                <w:szCs w:val="24"/>
              </w:rPr>
            </w:pPr>
            <w:r w:rsidRPr="00A11244">
              <w:rPr>
                <w:rFonts w:ascii="Times New Roman" w:hAnsi="Times New Roman" w:cs="Times New Roman"/>
                <w:sz w:val="24"/>
                <w:szCs w:val="24"/>
                <w:lang w:val="sr-Cyrl-RS"/>
              </w:rPr>
              <w:t>Набавка и испорука ламинат стакла 3</w:t>
            </w:r>
            <w:r w:rsidRPr="00A11244">
              <w:rPr>
                <w:rFonts w:ascii="Times New Roman" w:hAnsi="Times New Roman" w:cs="Times New Roman"/>
                <w:sz w:val="24"/>
                <w:szCs w:val="24"/>
              </w:rPr>
              <w:t xml:space="preserve">x8mm float, KP, </w:t>
            </w:r>
            <w:r w:rsidRPr="00A11244">
              <w:rPr>
                <w:rFonts w:ascii="Times New Roman" w:hAnsi="Times New Roman" w:cs="Times New Roman"/>
                <w:sz w:val="24"/>
                <w:szCs w:val="24"/>
                <w:lang w:val="sr-Cyrl-RS"/>
              </w:rPr>
              <w:t>обрађеног и савијеног по шаблону, димензије 55</w:t>
            </w:r>
            <w:r w:rsidRPr="00A11244">
              <w:rPr>
                <w:rFonts w:ascii="Times New Roman" w:hAnsi="Times New Roman" w:cs="Times New Roman"/>
                <w:sz w:val="24"/>
                <w:szCs w:val="24"/>
              </w:rPr>
              <w:t>x230cm</w:t>
            </w:r>
          </w:p>
        </w:tc>
        <w:tc>
          <w:tcPr>
            <w:tcW w:w="1011" w:type="dxa"/>
            <w:vAlign w:val="center"/>
          </w:tcPr>
          <w:p w:rsidR="003505C4" w:rsidRPr="00A11244" w:rsidRDefault="00153400" w:rsidP="006A42E6">
            <w:pPr>
              <w:spacing w:line="240" w:lineRule="auto"/>
              <w:jc w:val="center"/>
              <w:rPr>
                <w:rFonts w:ascii="Times New Roman" w:hAnsi="Times New Roman" w:cs="Times New Roman"/>
                <w:sz w:val="24"/>
                <w:szCs w:val="24"/>
                <w:lang w:val="sr-Cyrl-RS"/>
              </w:rPr>
            </w:pPr>
            <w:r w:rsidRPr="00A11244">
              <w:rPr>
                <w:rFonts w:ascii="Times New Roman" w:hAnsi="Times New Roman" w:cs="Times New Roman"/>
                <w:sz w:val="24"/>
                <w:szCs w:val="24"/>
                <w:lang w:val="sr-Cyrl-RS"/>
              </w:rPr>
              <w:t>к</w:t>
            </w:r>
            <w:r w:rsidR="00976BF6" w:rsidRPr="00A11244">
              <w:rPr>
                <w:rFonts w:ascii="Times New Roman" w:hAnsi="Times New Roman" w:cs="Times New Roman"/>
                <w:sz w:val="24"/>
                <w:szCs w:val="24"/>
                <w:lang w:val="sr-Cyrl-RS"/>
              </w:rPr>
              <w:t>ом.</w:t>
            </w:r>
          </w:p>
        </w:tc>
        <w:tc>
          <w:tcPr>
            <w:tcW w:w="1145" w:type="dxa"/>
            <w:vAlign w:val="center"/>
          </w:tcPr>
          <w:p w:rsidR="003505C4" w:rsidRPr="00A11244" w:rsidRDefault="00EA037B" w:rsidP="006A42E6">
            <w:pPr>
              <w:spacing w:line="240" w:lineRule="auto"/>
              <w:jc w:val="center"/>
              <w:rPr>
                <w:rFonts w:ascii="Times New Roman" w:hAnsi="Times New Roman" w:cs="Times New Roman"/>
                <w:sz w:val="24"/>
                <w:szCs w:val="24"/>
                <w:lang w:val="sr-Cyrl-RS"/>
              </w:rPr>
            </w:pPr>
            <w:r w:rsidRPr="00A11244">
              <w:rPr>
                <w:rFonts w:ascii="Times New Roman" w:hAnsi="Times New Roman" w:cs="Times New Roman"/>
                <w:sz w:val="24"/>
                <w:szCs w:val="24"/>
              </w:rPr>
              <w:t>2</w:t>
            </w:r>
          </w:p>
        </w:tc>
        <w:tc>
          <w:tcPr>
            <w:tcW w:w="1558" w:type="dxa"/>
            <w:vAlign w:val="center"/>
          </w:tcPr>
          <w:p w:rsidR="003505C4" w:rsidRPr="00A11244" w:rsidRDefault="003505C4" w:rsidP="006A42E6">
            <w:pPr>
              <w:spacing w:line="240" w:lineRule="auto"/>
              <w:jc w:val="center"/>
              <w:rPr>
                <w:rFonts w:ascii="Times New Roman" w:hAnsi="Times New Roman" w:cs="Times New Roman"/>
                <w:sz w:val="24"/>
                <w:szCs w:val="24"/>
              </w:rPr>
            </w:pPr>
          </w:p>
        </w:tc>
        <w:tc>
          <w:tcPr>
            <w:tcW w:w="1659" w:type="dxa"/>
            <w:vAlign w:val="center"/>
          </w:tcPr>
          <w:p w:rsidR="003505C4" w:rsidRPr="00A11244" w:rsidRDefault="003505C4" w:rsidP="006A42E6">
            <w:pPr>
              <w:spacing w:line="240" w:lineRule="auto"/>
              <w:jc w:val="center"/>
              <w:rPr>
                <w:rFonts w:ascii="Times New Roman" w:hAnsi="Times New Roman" w:cs="Times New Roman"/>
                <w:sz w:val="24"/>
                <w:szCs w:val="24"/>
              </w:rPr>
            </w:pPr>
          </w:p>
        </w:tc>
        <w:tc>
          <w:tcPr>
            <w:tcW w:w="1703" w:type="dxa"/>
            <w:vAlign w:val="center"/>
          </w:tcPr>
          <w:p w:rsidR="003505C4" w:rsidRPr="00A11244" w:rsidRDefault="003505C4" w:rsidP="006A42E6">
            <w:pPr>
              <w:spacing w:line="240" w:lineRule="auto"/>
              <w:jc w:val="center"/>
              <w:rPr>
                <w:rFonts w:ascii="Times New Roman" w:hAnsi="Times New Roman" w:cs="Times New Roman"/>
                <w:sz w:val="24"/>
                <w:szCs w:val="24"/>
              </w:rPr>
            </w:pPr>
          </w:p>
        </w:tc>
        <w:tc>
          <w:tcPr>
            <w:tcW w:w="1559" w:type="dxa"/>
            <w:vAlign w:val="center"/>
          </w:tcPr>
          <w:p w:rsidR="003505C4" w:rsidRPr="00A11244" w:rsidRDefault="003505C4" w:rsidP="006A42E6">
            <w:pPr>
              <w:spacing w:line="240" w:lineRule="auto"/>
              <w:jc w:val="center"/>
              <w:rPr>
                <w:rFonts w:ascii="Times New Roman" w:hAnsi="Times New Roman" w:cs="Times New Roman"/>
                <w:sz w:val="24"/>
                <w:szCs w:val="24"/>
              </w:rPr>
            </w:pPr>
          </w:p>
        </w:tc>
      </w:tr>
      <w:tr w:rsidR="00815E6E" w:rsidRPr="00A11244" w:rsidTr="006161B0">
        <w:tc>
          <w:tcPr>
            <w:tcW w:w="709" w:type="dxa"/>
            <w:vAlign w:val="center"/>
          </w:tcPr>
          <w:p w:rsidR="00815E6E" w:rsidRPr="00A11244" w:rsidRDefault="00815E6E" w:rsidP="006A42E6">
            <w:pPr>
              <w:spacing w:line="240" w:lineRule="auto"/>
              <w:jc w:val="center"/>
              <w:rPr>
                <w:rFonts w:ascii="Times New Roman" w:hAnsi="Times New Roman" w:cs="Times New Roman"/>
                <w:sz w:val="24"/>
                <w:szCs w:val="24"/>
                <w:lang w:val="sr-Cyrl-RS"/>
              </w:rPr>
            </w:pPr>
            <w:r w:rsidRPr="00A11244">
              <w:rPr>
                <w:rFonts w:ascii="Times New Roman" w:hAnsi="Times New Roman" w:cs="Times New Roman"/>
                <w:sz w:val="24"/>
                <w:szCs w:val="24"/>
                <w:lang w:val="sr-Cyrl-RS"/>
              </w:rPr>
              <w:t>3</w:t>
            </w:r>
          </w:p>
        </w:tc>
        <w:tc>
          <w:tcPr>
            <w:tcW w:w="5682" w:type="dxa"/>
            <w:vAlign w:val="center"/>
          </w:tcPr>
          <w:p w:rsidR="00815E6E" w:rsidRPr="00A11244" w:rsidRDefault="00EA037B" w:rsidP="006A42E6">
            <w:pPr>
              <w:spacing w:line="240" w:lineRule="auto"/>
              <w:jc w:val="both"/>
              <w:rPr>
                <w:rFonts w:ascii="Times New Roman" w:hAnsi="Times New Roman" w:cs="Times New Roman"/>
                <w:sz w:val="24"/>
                <w:szCs w:val="24"/>
                <w:lang w:val="sr-Cyrl-RS"/>
              </w:rPr>
            </w:pPr>
            <w:r w:rsidRPr="00A11244">
              <w:rPr>
                <w:rFonts w:ascii="Times New Roman" w:hAnsi="Times New Roman" w:cs="Times New Roman"/>
                <w:sz w:val="24"/>
                <w:szCs w:val="24"/>
                <w:lang w:val="sr-Cyrl-RS"/>
              </w:rPr>
              <w:t>Монтажа ламинат стакла димензије 55</w:t>
            </w:r>
            <w:r w:rsidRPr="00A11244">
              <w:rPr>
                <w:rFonts w:ascii="Times New Roman" w:hAnsi="Times New Roman" w:cs="Times New Roman"/>
                <w:sz w:val="24"/>
                <w:szCs w:val="24"/>
              </w:rPr>
              <w:t>x230cm</w:t>
            </w:r>
            <w:r w:rsidRPr="00A11244">
              <w:rPr>
                <w:rFonts w:ascii="Times New Roman" w:hAnsi="Times New Roman" w:cs="Times New Roman"/>
                <w:sz w:val="24"/>
                <w:szCs w:val="24"/>
                <w:lang w:val="sr-Cyrl-RS"/>
              </w:rPr>
              <w:t xml:space="preserve"> са свим завршним радовима</w:t>
            </w:r>
          </w:p>
        </w:tc>
        <w:tc>
          <w:tcPr>
            <w:tcW w:w="1011" w:type="dxa"/>
            <w:vAlign w:val="center"/>
          </w:tcPr>
          <w:p w:rsidR="00815E6E" w:rsidRPr="00A11244" w:rsidRDefault="00153400" w:rsidP="006A42E6">
            <w:pPr>
              <w:spacing w:line="240" w:lineRule="auto"/>
              <w:jc w:val="center"/>
              <w:rPr>
                <w:rFonts w:ascii="Times New Roman" w:hAnsi="Times New Roman" w:cs="Times New Roman"/>
                <w:sz w:val="24"/>
                <w:szCs w:val="24"/>
                <w:lang w:val="sr-Cyrl-RS"/>
              </w:rPr>
            </w:pPr>
            <w:r w:rsidRPr="00A11244">
              <w:rPr>
                <w:rFonts w:ascii="Times New Roman" w:hAnsi="Times New Roman" w:cs="Times New Roman"/>
                <w:sz w:val="24"/>
                <w:szCs w:val="24"/>
                <w:lang w:val="sr-Cyrl-RS"/>
              </w:rPr>
              <w:t>к</w:t>
            </w:r>
            <w:r w:rsidR="00815E6E" w:rsidRPr="00A11244">
              <w:rPr>
                <w:rFonts w:ascii="Times New Roman" w:hAnsi="Times New Roman" w:cs="Times New Roman"/>
                <w:sz w:val="24"/>
                <w:szCs w:val="24"/>
                <w:lang w:val="sr-Cyrl-RS"/>
              </w:rPr>
              <w:t>ом.</w:t>
            </w:r>
          </w:p>
        </w:tc>
        <w:tc>
          <w:tcPr>
            <w:tcW w:w="1145" w:type="dxa"/>
            <w:vAlign w:val="center"/>
          </w:tcPr>
          <w:p w:rsidR="00815E6E" w:rsidRPr="00A11244" w:rsidRDefault="00815E6E" w:rsidP="006A42E6">
            <w:pPr>
              <w:spacing w:line="240" w:lineRule="auto"/>
              <w:jc w:val="center"/>
              <w:rPr>
                <w:rFonts w:ascii="Times New Roman" w:hAnsi="Times New Roman" w:cs="Times New Roman"/>
                <w:sz w:val="24"/>
                <w:szCs w:val="24"/>
                <w:lang w:val="sr-Cyrl-RS"/>
              </w:rPr>
            </w:pPr>
            <w:r w:rsidRPr="00A11244">
              <w:rPr>
                <w:rFonts w:ascii="Times New Roman" w:hAnsi="Times New Roman" w:cs="Times New Roman"/>
                <w:sz w:val="24"/>
                <w:szCs w:val="24"/>
                <w:lang w:val="sr-Cyrl-RS"/>
              </w:rPr>
              <w:t>2</w:t>
            </w:r>
          </w:p>
        </w:tc>
        <w:tc>
          <w:tcPr>
            <w:tcW w:w="1558" w:type="dxa"/>
            <w:vAlign w:val="center"/>
          </w:tcPr>
          <w:p w:rsidR="00815E6E" w:rsidRPr="00A11244" w:rsidRDefault="00815E6E" w:rsidP="006A42E6">
            <w:pPr>
              <w:spacing w:line="240" w:lineRule="auto"/>
              <w:jc w:val="center"/>
              <w:rPr>
                <w:rFonts w:ascii="Times New Roman" w:hAnsi="Times New Roman" w:cs="Times New Roman"/>
                <w:sz w:val="24"/>
                <w:szCs w:val="24"/>
              </w:rPr>
            </w:pPr>
          </w:p>
        </w:tc>
        <w:tc>
          <w:tcPr>
            <w:tcW w:w="1659" w:type="dxa"/>
            <w:vAlign w:val="center"/>
          </w:tcPr>
          <w:p w:rsidR="00815E6E" w:rsidRPr="00A11244" w:rsidRDefault="00815E6E" w:rsidP="006A42E6">
            <w:pPr>
              <w:spacing w:line="240" w:lineRule="auto"/>
              <w:jc w:val="center"/>
              <w:rPr>
                <w:rFonts w:ascii="Times New Roman" w:hAnsi="Times New Roman" w:cs="Times New Roman"/>
                <w:sz w:val="24"/>
                <w:szCs w:val="24"/>
              </w:rPr>
            </w:pPr>
          </w:p>
        </w:tc>
        <w:tc>
          <w:tcPr>
            <w:tcW w:w="1703" w:type="dxa"/>
            <w:vAlign w:val="center"/>
          </w:tcPr>
          <w:p w:rsidR="00815E6E" w:rsidRPr="00A11244" w:rsidRDefault="00815E6E" w:rsidP="006A42E6">
            <w:pPr>
              <w:spacing w:line="240" w:lineRule="auto"/>
              <w:jc w:val="center"/>
              <w:rPr>
                <w:rFonts w:ascii="Times New Roman" w:hAnsi="Times New Roman" w:cs="Times New Roman"/>
                <w:sz w:val="24"/>
                <w:szCs w:val="24"/>
              </w:rPr>
            </w:pPr>
          </w:p>
        </w:tc>
        <w:tc>
          <w:tcPr>
            <w:tcW w:w="1559" w:type="dxa"/>
            <w:vAlign w:val="center"/>
          </w:tcPr>
          <w:p w:rsidR="00815E6E" w:rsidRPr="00A11244" w:rsidRDefault="00815E6E" w:rsidP="006A42E6">
            <w:pPr>
              <w:spacing w:line="240" w:lineRule="auto"/>
              <w:jc w:val="center"/>
              <w:rPr>
                <w:rFonts w:ascii="Times New Roman" w:hAnsi="Times New Roman" w:cs="Times New Roman"/>
                <w:sz w:val="24"/>
                <w:szCs w:val="24"/>
              </w:rPr>
            </w:pPr>
          </w:p>
        </w:tc>
      </w:tr>
      <w:tr w:rsidR="006A42E6" w:rsidRPr="00A11244" w:rsidTr="006161B0">
        <w:trPr>
          <w:trHeight w:val="957"/>
        </w:trPr>
        <w:tc>
          <w:tcPr>
            <w:tcW w:w="11764" w:type="dxa"/>
            <w:gridSpan w:val="6"/>
            <w:vAlign w:val="center"/>
          </w:tcPr>
          <w:p w:rsidR="006A42E6" w:rsidRPr="00A11244" w:rsidRDefault="006A1852" w:rsidP="006A1852">
            <w:pPr>
              <w:spacing w:line="240" w:lineRule="auto"/>
              <w:jc w:val="right"/>
              <w:rPr>
                <w:rFonts w:ascii="Times New Roman" w:hAnsi="Times New Roman" w:cs="Times New Roman"/>
                <w:b/>
                <w:sz w:val="24"/>
                <w:szCs w:val="24"/>
                <w:lang w:val="sr-Cyrl-RS"/>
              </w:rPr>
            </w:pPr>
            <w:r w:rsidRPr="00A11244">
              <w:rPr>
                <w:rFonts w:ascii="Times New Roman" w:hAnsi="Times New Roman" w:cs="Times New Roman"/>
                <w:b/>
                <w:sz w:val="24"/>
                <w:szCs w:val="24"/>
                <w:lang w:val="sr-Cyrl-RS"/>
              </w:rPr>
              <w:t>УКУПНО:</w:t>
            </w:r>
          </w:p>
        </w:tc>
        <w:tc>
          <w:tcPr>
            <w:tcW w:w="1703" w:type="dxa"/>
            <w:vAlign w:val="center"/>
          </w:tcPr>
          <w:p w:rsidR="006A42E6" w:rsidRPr="00A11244" w:rsidRDefault="006A42E6" w:rsidP="006A42E6">
            <w:pPr>
              <w:spacing w:line="240" w:lineRule="auto"/>
              <w:jc w:val="center"/>
              <w:rPr>
                <w:rFonts w:ascii="Times New Roman" w:hAnsi="Times New Roman" w:cs="Times New Roman"/>
                <w:sz w:val="24"/>
                <w:szCs w:val="24"/>
              </w:rPr>
            </w:pPr>
          </w:p>
        </w:tc>
        <w:tc>
          <w:tcPr>
            <w:tcW w:w="1559" w:type="dxa"/>
            <w:vAlign w:val="center"/>
          </w:tcPr>
          <w:p w:rsidR="006A42E6" w:rsidRPr="00A11244" w:rsidRDefault="006A42E6" w:rsidP="006A42E6">
            <w:pPr>
              <w:spacing w:line="240" w:lineRule="auto"/>
              <w:jc w:val="center"/>
              <w:rPr>
                <w:rFonts w:ascii="Times New Roman" w:hAnsi="Times New Roman" w:cs="Times New Roman"/>
                <w:sz w:val="24"/>
                <w:szCs w:val="24"/>
              </w:rPr>
            </w:pPr>
          </w:p>
        </w:tc>
      </w:tr>
    </w:tbl>
    <w:p w:rsidR="002854EB" w:rsidRPr="00A11244" w:rsidRDefault="002854EB" w:rsidP="002854EB">
      <w:pPr>
        <w:spacing w:after="0" w:line="240" w:lineRule="auto"/>
        <w:jc w:val="both"/>
        <w:rPr>
          <w:rFonts w:ascii="Times New Roman" w:hAnsi="Times New Roman" w:cs="Times New Roman"/>
          <w:sz w:val="24"/>
          <w:szCs w:val="24"/>
        </w:rPr>
      </w:pPr>
    </w:p>
    <w:p w:rsidR="002854EB" w:rsidRPr="00A11244" w:rsidRDefault="002854EB" w:rsidP="002854EB">
      <w:pPr>
        <w:spacing w:after="0" w:line="240" w:lineRule="auto"/>
        <w:jc w:val="both"/>
        <w:rPr>
          <w:rFonts w:ascii="Times New Roman" w:hAnsi="Times New Roman" w:cs="Times New Roman"/>
          <w:sz w:val="24"/>
          <w:szCs w:val="24"/>
          <w:lang w:val="sr-Cyrl-RS"/>
        </w:rPr>
      </w:pPr>
    </w:p>
    <w:p w:rsidR="00F869CE" w:rsidRPr="00A11244" w:rsidRDefault="00F869CE" w:rsidP="002854EB">
      <w:pPr>
        <w:spacing w:after="0" w:line="240" w:lineRule="auto"/>
        <w:jc w:val="both"/>
        <w:rPr>
          <w:rFonts w:ascii="Times New Roman" w:hAnsi="Times New Roman" w:cs="Times New Roman"/>
          <w:sz w:val="24"/>
          <w:szCs w:val="24"/>
          <w:lang w:val="sr-Cyrl-RS"/>
        </w:rPr>
      </w:pPr>
    </w:p>
    <w:p w:rsidR="00F869CE" w:rsidRPr="00A11244" w:rsidRDefault="00F869CE" w:rsidP="002854EB">
      <w:pPr>
        <w:spacing w:after="0" w:line="240" w:lineRule="auto"/>
        <w:jc w:val="both"/>
        <w:rPr>
          <w:rFonts w:ascii="Times New Roman" w:hAnsi="Times New Roman" w:cs="Times New Roman"/>
          <w:sz w:val="24"/>
          <w:szCs w:val="24"/>
          <w:lang w:val="sr-Cyrl-RS"/>
        </w:rPr>
      </w:pPr>
    </w:p>
    <w:p w:rsidR="00F869CE" w:rsidRPr="00A11244" w:rsidRDefault="00F869CE" w:rsidP="002854EB">
      <w:pPr>
        <w:spacing w:after="0" w:line="240" w:lineRule="auto"/>
        <w:jc w:val="both"/>
        <w:rPr>
          <w:rFonts w:ascii="Times New Roman" w:hAnsi="Times New Roman" w:cs="Times New Roman"/>
          <w:sz w:val="24"/>
          <w:szCs w:val="24"/>
          <w:lang w:val="sr-Cyrl-RS"/>
        </w:rPr>
      </w:pPr>
    </w:p>
    <w:p w:rsidR="00F869CE" w:rsidRPr="00A11244" w:rsidRDefault="00F869CE" w:rsidP="002854EB">
      <w:pPr>
        <w:spacing w:after="0" w:line="240" w:lineRule="auto"/>
        <w:jc w:val="both"/>
        <w:rPr>
          <w:rFonts w:ascii="Times New Roman" w:hAnsi="Times New Roman" w:cs="Times New Roman"/>
          <w:sz w:val="24"/>
          <w:szCs w:val="24"/>
          <w:lang w:val="sr-Cyrl-RS"/>
        </w:rPr>
      </w:pPr>
    </w:p>
    <w:p w:rsidR="00F869CE" w:rsidRPr="00A11244" w:rsidRDefault="00F869CE" w:rsidP="002854EB">
      <w:pPr>
        <w:spacing w:after="0" w:line="240" w:lineRule="auto"/>
        <w:jc w:val="both"/>
        <w:rPr>
          <w:rFonts w:ascii="Times New Roman" w:hAnsi="Times New Roman" w:cs="Times New Roman"/>
          <w:sz w:val="24"/>
          <w:szCs w:val="24"/>
          <w:lang w:val="sr-Cyrl-RS"/>
        </w:rPr>
      </w:pPr>
    </w:p>
    <w:tbl>
      <w:tblPr>
        <w:tblW w:w="5838" w:type="dxa"/>
        <w:jc w:val="right"/>
        <w:tblLook w:val="01E0" w:firstRow="1" w:lastRow="1" w:firstColumn="1" w:lastColumn="1" w:noHBand="0" w:noVBand="0"/>
      </w:tblPr>
      <w:tblGrid>
        <w:gridCol w:w="2520"/>
        <w:gridCol w:w="3318"/>
      </w:tblGrid>
      <w:tr w:rsidR="002854EB" w:rsidRPr="00A11244" w:rsidTr="002854EB">
        <w:trPr>
          <w:jc w:val="right"/>
        </w:trPr>
        <w:tc>
          <w:tcPr>
            <w:tcW w:w="2520" w:type="dxa"/>
          </w:tcPr>
          <w:p w:rsidR="002854EB" w:rsidRPr="00A11244" w:rsidRDefault="002854EB" w:rsidP="002854EB">
            <w:pPr>
              <w:tabs>
                <w:tab w:val="left" w:pos="1440"/>
              </w:tabs>
              <w:spacing w:after="0" w:line="240" w:lineRule="auto"/>
              <w:jc w:val="center"/>
              <w:rPr>
                <w:rFonts w:ascii="Times New Roman" w:eastAsia="Malgun Gothic" w:hAnsi="Times New Roman" w:cs="Times New Roman"/>
                <w:b/>
                <w:sz w:val="24"/>
                <w:szCs w:val="24"/>
              </w:rPr>
            </w:pPr>
          </w:p>
        </w:tc>
        <w:tc>
          <w:tcPr>
            <w:tcW w:w="3318" w:type="dxa"/>
            <w:hideMark/>
          </w:tcPr>
          <w:p w:rsidR="002854EB" w:rsidRPr="00A11244" w:rsidRDefault="002854EB" w:rsidP="002854EB">
            <w:pPr>
              <w:tabs>
                <w:tab w:val="left" w:pos="1440"/>
              </w:tabs>
              <w:spacing w:after="0" w:line="240" w:lineRule="auto"/>
              <w:jc w:val="center"/>
              <w:rPr>
                <w:rFonts w:ascii="Times New Roman" w:eastAsia="Malgun Gothic" w:hAnsi="Times New Roman" w:cs="Times New Roman"/>
                <w:b/>
                <w:sz w:val="24"/>
                <w:szCs w:val="24"/>
              </w:rPr>
            </w:pPr>
            <w:r w:rsidRPr="00A11244">
              <w:rPr>
                <w:rFonts w:ascii="Times New Roman" w:eastAsia="Malgun Gothic" w:hAnsi="Times New Roman" w:cs="Times New Roman"/>
                <w:b/>
                <w:sz w:val="24"/>
                <w:szCs w:val="24"/>
              </w:rPr>
              <w:t>Потпис овлашћеног лица</w:t>
            </w:r>
          </w:p>
        </w:tc>
      </w:tr>
      <w:tr w:rsidR="002854EB" w:rsidRPr="00A11244" w:rsidTr="002854EB">
        <w:trPr>
          <w:jc w:val="right"/>
        </w:trPr>
        <w:tc>
          <w:tcPr>
            <w:tcW w:w="2520" w:type="dxa"/>
          </w:tcPr>
          <w:p w:rsidR="002854EB" w:rsidRPr="00A11244" w:rsidRDefault="002854EB" w:rsidP="002854EB">
            <w:pPr>
              <w:tabs>
                <w:tab w:val="left" w:pos="1440"/>
              </w:tabs>
              <w:spacing w:after="0" w:line="240" w:lineRule="auto"/>
              <w:jc w:val="center"/>
              <w:rPr>
                <w:rFonts w:ascii="Times New Roman" w:eastAsia="Malgun Gothic" w:hAnsi="Times New Roman" w:cs="Times New Roman"/>
                <w:b/>
                <w:sz w:val="24"/>
                <w:szCs w:val="24"/>
              </w:rPr>
            </w:pPr>
          </w:p>
        </w:tc>
        <w:tc>
          <w:tcPr>
            <w:tcW w:w="3318" w:type="dxa"/>
          </w:tcPr>
          <w:p w:rsidR="002854EB" w:rsidRPr="00A11244" w:rsidRDefault="002854EB" w:rsidP="002854EB">
            <w:pPr>
              <w:tabs>
                <w:tab w:val="left" w:pos="1440"/>
              </w:tabs>
              <w:spacing w:after="0" w:line="240" w:lineRule="auto"/>
              <w:jc w:val="center"/>
              <w:rPr>
                <w:rFonts w:ascii="Times New Roman" w:eastAsia="Malgun Gothic" w:hAnsi="Times New Roman" w:cs="Times New Roman"/>
                <w:b/>
                <w:sz w:val="24"/>
                <w:szCs w:val="24"/>
              </w:rPr>
            </w:pPr>
          </w:p>
        </w:tc>
      </w:tr>
      <w:tr w:rsidR="002854EB" w:rsidRPr="00A11244" w:rsidTr="002854EB">
        <w:trPr>
          <w:trHeight w:val="567"/>
          <w:jc w:val="right"/>
        </w:trPr>
        <w:tc>
          <w:tcPr>
            <w:tcW w:w="2520" w:type="dxa"/>
          </w:tcPr>
          <w:p w:rsidR="002854EB" w:rsidRPr="00A11244" w:rsidRDefault="002854EB" w:rsidP="002854EB">
            <w:pPr>
              <w:tabs>
                <w:tab w:val="left" w:pos="1440"/>
              </w:tabs>
              <w:spacing w:after="0" w:line="240" w:lineRule="auto"/>
              <w:jc w:val="center"/>
              <w:rPr>
                <w:rFonts w:ascii="Times New Roman" w:eastAsia="Malgun Gothic" w:hAnsi="Times New Roman" w:cs="Times New Roman"/>
                <w:sz w:val="24"/>
                <w:szCs w:val="24"/>
              </w:rPr>
            </w:pPr>
          </w:p>
        </w:tc>
        <w:tc>
          <w:tcPr>
            <w:tcW w:w="3318" w:type="dxa"/>
            <w:tcBorders>
              <w:top w:val="nil"/>
              <w:left w:val="nil"/>
              <w:bottom w:val="single" w:sz="4" w:space="0" w:color="auto"/>
              <w:right w:val="nil"/>
            </w:tcBorders>
            <w:hideMark/>
          </w:tcPr>
          <w:p w:rsidR="002854EB" w:rsidRPr="00A11244" w:rsidRDefault="002854EB" w:rsidP="002854EB">
            <w:pPr>
              <w:tabs>
                <w:tab w:val="left" w:pos="1440"/>
                <w:tab w:val="left" w:pos="2314"/>
              </w:tabs>
              <w:spacing w:after="0" w:line="240" w:lineRule="auto"/>
              <w:rPr>
                <w:rFonts w:ascii="Times New Roman" w:eastAsia="Malgun Gothic" w:hAnsi="Times New Roman" w:cs="Times New Roman"/>
                <w:sz w:val="24"/>
                <w:szCs w:val="24"/>
              </w:rPr>
            </w:pPr>
            <w:r w:rsidRPr="00A11244">
              <w:rPr>
                <w:rFonts w:ascii="Times New Roman" w:eastAsia="Malgun Gothic" w:hAnsi="Times New Roman" w:cs="Times New Roman"/>
                <w:sz w:val="24"/>
                <w:szCs w:val="24"/>
              </w:rPr>
              <w:tab/>
            </w:r>
            <w:r w:rsidRPr="00A11244">
              <w:rPr>
                <w:rFonts w:ascii="Times New Roman" w:eastAsia="Malgun Gothic" w:hAnsi="Times New Roman" w:cs="Times New Roman"/>
                <w:sz w:val="24"/>
                <w:szCs w:val="24"/>
              </w:rPr>
              <w:tab/>
            </w:r>
          </w:p>
        </w:tc>
      </w:tr>
    </w:tbl>
    <w:p w:rsidR="002854EB" w:rsidRPr="00A11244" w:rsidRDefault="002854EB" w:rsidP="002854EB">
      <w:pPr>
        <w:spacing w:after="0" w:line="240" w:lineRule="auto"/>
        <w:rPr>
          <w:rFonts w:ascii="Times New Roman" w:hAnsi="Times New Roman" w:cs="Times New Roman"/>
          <w:sz w:val="24"/>
          <w:szCs w:val="24"/>
        </w:rPr>
        <w:sectPr w:rsidR="002854EB" w:rsidRPr="00A11244" w:rsidSect="003505C4">
          <w:pgSz w:w="16840" w:h="11907" w:orient="landscape" w:code="9"/>
          <w:pgMar w:top="1644" w:right="1134" w:bottom="1644" w:left="1134" w:header="720" w:footer="720" w:gutter="0"/>
          <w:pgBorders w:offsetFrom="page">
            <w:top w:val="dotted" w:sz="4" w:space="24" w:color="auto"/>
            <w:left w:val="dotted" w:sz="4" w:space="24" w:color="auto"/>
            <w:bottom w:val="dotted" w:sz="4" w:space="24" w:color="auto"/>
            <w:right w:val="dotted" w:sz="4" w:space="24" w:color="auto"/>
          </w:pgBorders>
          <w:cols w:space="720"/>
          <w:titlePg/>
          <w:docGrid w:linePitch="299"/>
        </w:sectPr>
      </w:pPr>
    </w:p>
    <w:p w:rsidR="002854EB" w:rsidRPr="00A11244" w:rsidRDefault="002854EB" w:rsidP="002854EB">
      <w:pPr>
        <w:spacing w:after="0" w:line="240" w:lineRule="auto"/>
        <w:jc w:val="center"/>
        <w:rPr>
          <w:rFonts w:ascii="Times New Roman" w:hAnsi="Times New Roman" w:cs="Times New Roman"/>
          <w:b/>
          <w:sz w:val="24"/>
          <w:szCs w:val="24"/>
        </w:rPr>
      </w:pPr>
    </w:p>
    <w:p w:rsidR="007E1CA4" w:rsidRPr="00A11244" w:rsidRDefault="007E1CA4" w:rsidP="007E1CA4">
      <w:pPr>
        <w:spacing w:after="0" w:line="240" w:lineRule="auto"/>
        <w:jc w:val="center"/>
        <w:rPr>
          <w:rFonts w:ascii="Times New Roman" w:eastAsia="Calibri" w:hAnsi="Times New Roman" w:cs="Times New Roman"/>
          <w:b/>
          <w:sz w:val="24"/>
          <w:szCs w:val="24"/>
        </w:rPr>
      </w:pPr>
    </w:p>
    <w:p w:rsidR="007E1CA4" w:rsidRPr="00A11244" w:rsidRDefault="007E1CA4" w:rsidP="007E1CA4">
      <w:pPr>
        <w:spacing w:after="0" w:line="240" w:lineRule="auto"/>
        <w:jc w:val="center"/>
        <w:rPr>
          <w:rFonts w:ascii="Times New Roman" w:eastAsia="Calibri" w:hAnsi="Times New Roman" w:cs="Times New Roman"/>
          <w:b/>
          <w:sz w:val="24"/>
          <w:szCs w:val="24"/>
        </w:rPr>
      </w:pPr>
      <w:r w:rsidRPr="00A11244">
        <w:rPr>
          <w:rFonts w:ascii="Times New Roman" w:eastAsia="Calibri" w:hAnsi="Times New Roman" w:cs="Times New Roman"/>
          <w:b/>
          <w:sz w:val="24"/>
          <w:szCs w:val="24"/>
        </w:rPr>
        <w:t>РЕЗЕРВНИ КРИТЕРИЈУМ</w:t>
      </w:r>
    </w:p>
    <w:p w:rsidR="007E1CA4" w:rsidRPr="00A11244" w:rsidRDefault="007E1CA4" w:rsidP="007E1CA4">
      <w:pPr>
        <w:spacing w:after="0" w:line="240" w:lineRule="auto"/>
        <w:jc w:val="center"/>
        <w:rPr>
          <w:rFonts w:ascii="Times New Roman" w:eastAsia="Calibri" w:hAnsi="Times New Roman" w:cs="Times New Roman"/>
          <w:b/>
          <w:sz w:val="24"/>
          <w:szCs w:val="24"/>
        </w:rPr>
      </w:pPr>
    </w:p>
    <w:p w:rsidR="004E2776" w:rsidRPr="00A11244" w:rsidRDefault="004E2776" w:rsidP="007E1CA4">
      <w:pPr>
        <w:spacing w:after="0" w:line="240" w:lineRule="auto"/>
        <w:jc w:val="center"/>
        <w:rPr>
          <w:rFonts w:ascii="Times New Roman" w:eastAsia="Calibri" w:hAnsi="Times New Roman" w:cs="Times New Roman"/>
          <w:b/>
          <w:sz w:val="24"/>
          <w:szCs w:val="24"/>
        </w:rPr>
      </w:pPr>
    </w:p>
    <w:p w:rsidR="007E1CA4" w:rsidRPr="00A11244" w:rsidRDefault="007E1CA4" w:rsidP="007E1CA4">
      <w:pPr>
        <w:spacing w:after="0" w:line="240" w:lineRule="auto"/>
        <w:jc w:val="center"/>
        <w:rPr>
          <w:rFonts w:ascii="Times New Roman" w:eastAsia="Calibri" w:hAnsi="Times New Roman" w:cs="Times New Roman"/>
          <w:b/>
          <w:sz w:val="24"/>
          <w:szCs w:val="24"/>
        </w:rPr>
      </w:pPr>
    </w:p>
    <w:p w:rsidR="007E1CA4" w:rsidRPr="00A11244" w:rsidRDefault="007E1CA4" w:rsidP="007E1CA4">
      <w:pPr>
        <w:spacing w:after="0" w:line="240" w:lineRule="auto"/>
        <w:jc w:val="center"/>
        <w:rPr>
          <w:rFonts w:ascii="Times New Roman" w:eastAsia="Calibri" w:hAnsi="Times New Roman" w:cs="Times New Roman"/>
          <w:b/>
          <w:sz w:val="24"/>
          <w:szCs w:val="24"/>
          <w:lang w:val="sr-Cyrl-RS"/>
        </w:rPr>
      </w:pPr>
      <w:r w:rsidRPr="00A11244">
        <w:rPr>
          <w:rFonts w:ascii="Times New Roman" w:eastAsia="Calibri" w:hAnsi="Times New Roman" w:cs="Times New Roman"/>
          <w:b/>
          <w:sz w:val="24"/>
          <w:szCs w:val="24"/>
        </w:rPr>
        <w:t xml:space="preserve">РОК </w:t>
      </w:r>
      <w:r w:rsidR="003B175E" w:rsidRPr="00A11244">
        <w:rPr>
          <w:rFonts w:ascii="Times New Roman" w:eastAsia="Calibri" w:hAnsi="Times New Roman" w:cs="Times New Roman"/>
          <w:b/>
          <w:sz w:val="24"/>
          <w:szCs w:val="24"/>
          <w:lang w:val="sr-Cyrl-RS"/>
        </w:rPr>
        <w:t>ИСПОРУКЕ ДОБАРА</w:t>
      </w:r>
    </w:p>
    <w:p w:rsidR="007E1CA4" w:rsidRPr="00A11244" w:rsidRDefault="007E1CA4" w:rsidP="007E1CA4">
      <w:pPr>
        <w:spacing w:after="0" w:line="240" w:lineRule="auto"/>
        <w:rPr>
          <w:rFonts w:ascii="Times New Roman" w:eastAsia="Calibri" w:hAnsi="Times New Roman" w:cs="Times New Roman"/>
          <w:sz w:val="24"/>
          <w:szCs w:val="24"/>
        </w:rPr>
      </w:pPr>
    </w:p>
    <w:p w:rsidR="007E1CA4" w:rsidRPr="00A11244" w:rsidRDefault="007E1CA4" w:rsidP="007E1CA4">
      <w:pPr>
        <w:spacing w:after="0" w:line="240" w:lineRule="auto"/>
        <w:rPr>
          <w:rFonts w:ascii="Times New Roman" w:eastAsia="Calibri" w:hAnsi="Times New Roman" w:cs="Times New Roman"/>
          <w:b/>
          <w:sz w:val="24"/>
          <w:szCs w:val="24"/>
        </w:rPr>
      </w:pPr>
    </w:p>
    <w:p w:rsidR="00A70338" w:rsidRPr="00A11244" w:rsidRDefault="00D11D25" w:rsidP="00A70338">
      <w:pPr>
        <w:spacing w:after="0" w:line="240" w:lineRule="auto"/>
        <w:ind w:firstLine="1440"/>
        <w:jc w:val="both"/>
        <w:rPr>
          <w:rFonts w:ascii="Times New Roman" w:eastAsia="Malgun Gothic" w:hAnsi="Times New Roman" w:cs="Times New Roman"/>
          <w:sz w:val="24"/>
          <w:szCs w:val="24"/>
          <w:lang w:val="sr-Cyrl-RS"/>
        </w:rPr>
      </w:pPr>
      <w:r w:rsidRPr="00A11244">
        <w:rPr>
          <w:rFonts w:ascii="Times New Roman" w:eastAsia="Malgun Gothic" w:hAnsi="Times New Roman" w:cs="Times New Roman"/>
          <w:sz w:val="24"/>
          <w:szCs w:val="24"/>
          <w:lang w:val="sr-Cyrl-CS"/>
        </w:rPr>
        <w:t xml:space="preserve">Привредни субјект ће </w:t>
      </w:r>
      <w:r w:rsidR="00A70338" w:rsidRPr="00A11244">
        <w:rPr>
          <w:rFonts w:ascii="Times New Roman" w:eastAsia="Malgun Gothic" w:hAnsi="Times New Roman" w:cs="Times New Roman"/>
          <w:sz w:val="24"/>
          <w:szCs w:val="24"/>
          <w:lang w:val="sr-Cyrl-CS"/>
        </w:rPr>
        <w:t>добра која су предмет набавке да испоручи у</w:t>
      </w:r>
      <w:r w:rsidRPr="00A11244">
        <w:rPr>
          <w:rFonts w:ascii="Times New Roman" w:eastAsia="Malgun Gothic" w:hAnsi="Times New Roman" w:cs="Times New Roman"/>
          <w:sz w:val="24"/>
          <w:szCs w:val="24"/>
          <w:lang w:val="sr-Cyrl-CS"/>
        </w:rPr>
        <w:t xml:space="preserve"> року од </w:t>
      </w:r>
      <w:r w:rsidRPr="00A11244">
        <w:rPr>
          <w:rFonts w:ascii="Times New Roman" w:eastAsia="Malgun Gothic" w:hAnsi="Times New Roman" w:cs="Times New Roman"/>
          <w:sz w:val="24"/>
          <w:szCs w:val="24"/>
          <w:lang w:val="sr-Cyrl-RS"/>
        </w:rPr>
        <w:t>_______________________</w:t>
      </w:r>
      <w:r w:rsidRPr="00A11244">
        <w:rPr>
          <w:rFonts w:ascii="Times New Roman" w:eastAsia="Malgun Gothic" w:hAnsi="Times New Roman" w:cs="Times New Roman"/>
          <w:sz w:val="24"/>
          <w:szCs w:val="24"/>
        </w:rPr>
        <w:t xml:space="preserve">  </w:t>
      </w:r>
      <w:r w:rsidR="00A70338" w:rsidRPr="00A11244">
        <w:rPr>
          <w:rFonts w:ascii="Times New Roman" w:eastAsia="Malgun Gothic" w:hAnsi="Times New Roman" w:cs="Times New Roman"/>
          <w:sz w:val="24"/>
          <w:szCs w:val="24"/>
          <w:lang w:val="sr-Cyrl-RS"/>
        </w:rPr>
        <w:t xml:space="preserve">дана од </w:t>
      </w:r>
    </w:p>
    <w:p w:rsidR="00A70338" w:rsidRPr="00A11244" w:rsidRDefault="00B579AC" w:rsidP="00A70338">
      <w:pPr>
        <w:spacing w:after="0" w:line="240" w:lineRule="auto"/>
        <w:jc w:val="both"/>
        <w:rPr>
          <w:rFonts w:ascii="Times New Roman" w:eastAsia="Malgun Gothic" w:hAnsi="Times New Roman" w:cs="Times New Roman"/>
          <w:sz w:val="24"/>
          <w:szCs w:val="24"/>
          <w:lang w:val="sr-Cyrl-CS"/>
        </w:rPr>
      </w:pPr>
      <w:r w:rsidRPr="00A11244">
        <w:rPr>
          <w:rFonts w:ascii="Times New Roman" w:eastAsia="Malgun Gothic" w:hAnsi="Times New Roman" w:cs="Times New Roman"/>
          <w:b/>
          <w:i/>
          <w:sz w:val="24"/>
          <w:szCs w:val="24"/>
          <w:lang w:val="sr-Cyrl-CS"/>
        </w:rPr>
        <w:t xml:space="preserve">    </w:t>
      </w:r>
      <w:r w:rsidR="00A70338" w:rsidRPr="00A11244">
        <w:rPr>
          <w:rFonts w:ascii="Times New Roman" w:eastAsia="Malgun Gothic" w:hAnsi="Times New Roman" w:cs="Times New Roman"/>
          <w:b/>
          <w:i/>
          <w:sz w:val="24"/>
          <w:szCs w:val="24"/>
          <w:lang w:val="sr-Cyrl-CS"/>
        </w:rPr>
        <w:t xml:space="preserve">  </w:t>
      </w:r>
      <w:r w:rsidR="00A70338" w:rsidRPr="00A11244">
        <w:rPr>
          <w:rFonts w:ascii="Times New Roman" w:eastAsia="Malgun Gothic" w:hAnsi="Times New Roman" w:cs="Times New Roman"/>
          <w:b/>
          <w:i/>
          <w:sz w:val="24"/>
          <w:szCs w:val="24"/>
        </w:rPr>
        <w:t>(</w:t>
      </w:r>
      <w:r w:rsidR="00A70338" w:rsidRPr="00A11244">
        <w:rPr>
          <w:rFonts w:ascii="Times New Roman" w:eastAsia="Malgun Gothic" w:hAnsi="Times New Roman" w:cs="Times New Roman"/>
          <w:b/>
          <w:i/>
          <w:sz w:val="24"/>
          <w:szCs w:val="24"/>
          <w:lang w:val="sr-Cyrl-CS"/>
        </w:rPr>
        <w:t>уписати понуђени рок</w:t>
      </w:r>
      <w:r w:rsidR="00A70338" w:rsidRPr="00A11244">
        <w:rPr>
          <w:rFonts w:ascii="Times New Roman" w:eastAsia="Malgun Gothic" w:hAnsi="Times New Roman" w:cs="Times New Roman"/>
          <w:b/>
          <w:i/>
          <w:sz w:val="24"/>
          <w:szCs w:val="24"/>
        </w:rPr>
        <w:t>)</w:t>
      </w:r>
      <w:r w:rsidR="00A70338" w:rsidRPr="00A11244">
        <w:rPr>
          <w:rFonts w:ascii="Times New Roman" w:eastAsia="Malgun Gothic" w:hAnsi="Times New Roman" w:cs="Times New Roman"/>
          <w:b/>
          <w:i/>
          <w:sz w:val="24"/>
          <w:szCs w:val="24"/>
          <w:lang w:val="sr-Cyrl-RS"/>
        </w:rPr>
        <w:t xml:space="preserve">       </w:t>
      </w:r>
    </w:p>
    <w:p w:rsidR="00A70338" w:rsidRPr="00A11244" w:rsidRDefault="00A70338" w:rsidP="00A70338">
      <w:pPr>
        <w:spacing w:after="0" w:line="240" w:lineRule="auto"/>
        <w:jc w:val="both"/>
        <w:rPr>
          <w:rFonts w:ascii="Times New Roman" w:eastAsia="Malgun Gothic" w:hAnsi="Times New Roman" w:cs="Times New Roman"/>
          <w:sz w:val="24"/>
          <w:szCs w:val="24"/>
        </w:rPr>
      </w:pPr>
    </w:p>
    <w:p w:rsidR="00A70338" w:rsidRPr="00A11244" w:rsidRDefault="00A70338" w:rsidP="00A70338">
      <w:pPr>
        <w:spacing w:after="0" w:line="240" w:lineRule="auto"/>
        <w:jc w:val="both"/>
        <w:rPr>
          <w:rFonts w:ascii="Times New Roman" w:eastAsia="Malgun Gothic" w:hAnsi="Times New Roman" w:cs="Times New Roman"/>
          <w:sz w:val="24"/>
          <w:szCs w:val="24"/>
          <w:lang w:val="sr-Cyrl-CS"/>
        </w:rPr>
      </w:pPr>
      <w:r w:rsidRPr="00A11244">
        <w:rPr>
          <w:rFonts w:ascii="Times New Roman" w:eastAsia="Malgun Gothic" w:hAnsi="Times New Roman" w:cs="Times New Roman"/>
          <w:sz w:val="24"/>
          <w:szCs w:val="24"/>
          <w:lang w:val="sr-Cyrl-CS"/>
        </w:rPr>
        <w:t>усменог или писаног позива овлашћеног лица Наручиоца.</w:t>
      </w:r>
    </w:p>
    <w:p w:rsidR="00D11D25" w:rsidRPr="00A11244" w:rsidRDefault="00D11D25" w:rsidP="00D11D25">
      <w:pPr>
        <w:spacing w:after="0" w:line="240" w:lineRule="auto"/>
        <w:ind w:firstLine="720"/>
        <w:jc w:val="both"/>
        <w:rPr>
          <w:rFonts w:ascii="Times New Roman" w:eastAsia="Malgun Gothic" w:hAnsi="Times New Roman" w:cs="Times New Roman"/>
          <w:sz w:val="24"/>
          <w:szCs w:val="24"/>
          <w:lang w:val="sr-Cyrl-RS"/>
        </w:rPr>
      </w:pPr>
    </w:p>
    <w:p w:rsidR="00A70338" w:rsidRPr="00A11244" w:rsidRDefault="007E1CA4" w:rsidP="00A70338">
      <w:pPr>
        <w:spacing w:after="0" w:line="240" w:lineRule="auto"/>
        <w:ind w:firstLine="720"/>
        <w:jc w:val="both"/>
        <w:rPr>
          <w:rFonts w:ascii="Times New Roman" w:eastAsia="Malgun Gothic" w:hAnsi="Times New Roman" w:cs="Times New Roman"/>
          <w:sz w:val="24"/>
          <w:szCs w:val="24"/>
          <w:lang w:val="sr-Cyrl-RS"/>
        </w:rPr>
      </w:pPr>
      <w:r w:rsidRPr="00A11244">
        <w:rPr>
          <w:rFonts w:ascii="Times New Roman" w:eastAsia="Malgun Gothic" w:hAnsi="Times New Roman" w:cs="Times New Roman"/>
          <w:sz w:val="24"/>
          <w:szCs w:val="24"/>
          <w:lang w:val="sr-Cyrl-CS"/>
        </w:rPr>
        <w:t xml:space="preserve">Напомена: </w:t>
      </w:r>
      <w:r w:rsidR="00A70338" w:rsidRPr="00A11244">
        <w:rPr>
          <w:rFonts w:ascii="Times New Roman" w:eastAsia="Malgun Gothic" w:hAnsi="Times New Roman" w:cs="Times New Roman"/>
          <w:sz w:val="24"/>
          <w:szCs w:val="24"/>
          <w:lang w:val="sr-Cyrl-CS"/>
        </w:rPr>
        <w:t xml:space="preserve">Привредни субјект је дужан да добра која су предмет набавке испоручи у року не дужим од 45 дана </w:t>
      </w:r>
      <w:bookmarkStart w:id="7" w:name="_Hlk137813642"/>
      <w:r w:rsidR="00A70338" w:rsidRPr="00A11244">
        <w:rPr>
          <w:rFonts w:ascii="Times New Roman" w:eastAsia="Malgun Gothic" w:hAnsi="Times New Roman" w:cs="Times New Roman"/>
          <w:sz w:val="24"/>
          <w:szCs w:val="24"/>
          <w:lang w:val="sr-Cyrl-CS"/>
        </w:rPr>
        <w:t>од усменог или писаног позива овлашћеног лица Наручиоца.</w:t>
      </w:r>
    </w:p>
    <w:bookmarkEnd w:id="7"/>
    <w:p w:rsidR="00A70338" w:rsidRPr="00A11244" w:rsidRDefault="00A70338" w:rsidP="00A70338">
      <w:pPr>
        <w:widowControl w:val="0"/>
        <w:tabs>
          <w:tab w:val="left" w:pos="1440"/>
        </w:tabs>
        <w:spacing w:after="0" w:line="240" w:lineRule="auto"/>
        <w:ind w:firstLine="720"/>
        <w:jc w:val="both"/>
        <w:rPr>
          <w:rFonts w:ascii="Times New Roman" w:eastAsia="Times New Roman" w:hAnsi="Times New Roman" w:cs="Times New Roman"/>
          <w:b/>
          <w:sz w:val="24"/>
          <w:szCs w:val="24"/>
        </w:rPr>
      </w:pPr>
      <w:r w:rsidRPr="00A11244">
        <w:rPr>
          <w:rFonts w:ascii="Times New Roman" w:eastAsia="Times New Roman" w:hAnsi="Times New Roman" w:cs="Times New Roman"/>
          <w:sz w:val="24"/>
          <w:szCs w:val="24"/>
        </w:rPr>
        <w:tab/>
      </w:r>
    </w:p>
    <w:p w:rsidR="004E2776" w:rsidRPr="00A11244" w:rsidRDefault="004E2776" w:rsidP="00A70338">
      <w:pPr>
        <w:spacing w:after="0" w:line="240" w:lineRule="auto"/>
        <w:ind w:firstLine="720"/>
        <w:jc w:val="both"/>
        <w:rPr>
          <w:rFonts w:ascii="Times New Roman" w:eastAsia="Malgun Gothic" w:hAnsi="Times New Roman" w:cs="Times New Roman"/>
          <w:sz w:val="24"/>
          <w:szCs w:val="24"/>
          <w:lang w:val="sr-Cyrl-CS"/>
        </w:rPr>
      </w:pPr>
      <w:r w:rsidRPr="00A11244">
        <w:rPr>
          <w:rFonts w:ascii="Times New Roman" w:eastAsia="Malgun Gothic" w:hAnsi="Times New Roman" w:cs="Times New Roman"/>
          <w:sz w:val="24"/>
          <w:szCs w:val="24"/>
          <w:lang w:val="sr-Cyrl-CS"/>
        </w:rPr>
        <w:tab/>
      </w:r>
    </w:p>
    <w:p w:rsidR="007E1CA4" w:rsidRPr="00A11244" w:rsidRDefault="007E1CA4" w:rsidP="007E1CA4">
      <w:pPr>
        <w:tabs>
          <w:tab w:val="left" w:pos="0"/>
        </w:tabs>
        <w:spacing w:after="0" w:line="240" w:lineRule="auto"/>
        <w:ind w:hanging="9"/>
        <w:jc w:val="both"/>
        <w:rPr>
          <w:rFonts w:ascii="Times New Roman" w:eastAsia="Malgun Gothic" w:hAnsi="Times New Roman" w:cs="Times New Roman"/>
          <w:b/>
          <w:sz w:val="24"/>
          <w:szCs w:val="24"/>
          <w:lang w:val="sr-Cyrl-CS"/>
        </w:rPr>
      </w:pPr>
    </w:p>
    <w:p w:rsidR="007E1CA4" w:rsidRPr="00A11244" w:rsidRDefault="007E1CA4" w:rsidP="007E1CA4">
      <w:pPr>
        <w:spacing w:after="0" w:line="240" w:lineRule="auto"/>
        <w:jc w:val="both"/>
        <w:rPr>
          <w:rFonts w:ascii="Times New Roman" w:eastAsia="Calibri" w:hAnsi="Times New Roman" w:cs="Times New Roman"/>
          <w:b/>
          <w:sz w:val="24"/>
          <w:szCs w:val="24"/>
        </w:rPr>
      </w:pPr>
    </w:p>
    <w:p w:rsidR="007E1CA4" w:rsidRPr="00A11244" w:rsidRDefault="007E1CA4" w:rsidP="007E1CA4">
      <w:pPr>
        <w:spacing w:after="0" w:line="240" w:lineRule="auto"/>
        <w:rPr>
          <w:rFonts w:ascii="Times New Roman" w:eastAsia="Calibri" w:hAnsi="Times New Roman" w:cs="Times New Roman"/>
          <w:b/>
          <w:sz w:val="24"/>
          <w:szCs w:val="24"/>
        </w:rPr>
      </w:pPr>
    </w:p>
    <w:p w:rsidR="007E1CA4" w:rsidRPr="00A11244" w:rsidRDefault="007E1CA4" w:rsidP="007E1CA4">
      <w:pPr>
        <w:widowControl w:val="0"/>
        <w:tabs>
          <w:tab w:val="left" w:pos="1440"/>
        </w:tabs>
        <w:spacing w:after="0" w:line="240" w:lineRule="auto"/>
        <w:jc w:val="both"/>
        <w:rPr>
          <w:rFonts w:ascii="Times New Roman" w:eastAsia="Calibri" w:hAnsi="Times New Roman" w:cs="Times New Roman"/>
          <w:sz w:val="24"/>
          <w:szCs w:val="24"/>
        </w:rPr>
      </w:pPr>
      <w:r w:rsidRPr="00A11244">
        <w:rPr>
          <w:rFonts w:ascii="Times New Roman" w:eastAsia="Calibri" w:hAnsi="Times New Roman" w:cs="Times New Roman"/>
          <w:sz w:val="24"/>
          <w:szCs w:val="24"/>
        </w:rPr>
        <w:tab/>
        <w:t xml:space="preserve"> </w:t>
      </w:r>
    </w:p>
    <w:p w:rsidR="00163BB0" w:rsidRPr="00A11244" w:rsidRDefault="00163BB0" w:rsidP="007E1CA4">
      <w:pPr>
        <w:widowControl w:val="0"/>
        <w:tabs>
          <w:tab w:val="left" w:pos="1440"/>
        </w:tabs>
        <w:spacing w:after="0" w:line="240" w:lineRule="auto"/>
        <w:jc w:val="both"/>
        <w:rPr>
          <w:rFonts w:ascii="Times New Roman" w:eastAsia="Calibri" w:hAnsi="Times New Roman" w:cs="Times New Roman"/>
          <w:sz w:val="24"/>
          <w:szCs w:val="24"/>
        </w:rPr>
      </w:pPr>
    </w:p>
    <w:p w:rsidR="00163BB0" w:rsidRPr="00A11244" w:rsidRDefault="00163BB0" w:rsidP="007E1CA4">
      <w:pPr>
        <w:widowControl w:val="0"/>
        <w:tabs>
          <w:tab w:val="left" w:pos="1440"/>
        </w:tabs>
        <w:spacing w:after="0" w:line="240" w:lineRule="auto"/>
        <w:jc w:val="both"/>
        <w:rPr>
          <w:rFonts w:ascii="Times New Roman" w:eastAsia="Calibri" w:hAnsi="Times New Roman" w:cs="Times New Roman"/>
          <w:sz w:val="24"/>
          <w:szCs w:val="24"/>
        </w:rPr>
      </w:pPr>
    </w:p>
    <w:p w:rsidR="007E1CA4" w:rsidRPr="00A11244" w:rsidRDefault="007E1CA4" w:rsidP="007E1CA4">
      <w:pPr>
        <w:spacing w:after="0" w:line="240" w:lineRule="auto"/>
        <w:jc w:val="center"/>
        <w:rPr>
          <w:rFonts w:ascii="Times New Roman" w:eastAsia="Calibri" w:hAnsi="Times New Roman" w:cs="Times New Roman"/>
          <w:sz w:val="24"/>
          <w:szCs w:val="24"/>
        </w:rPr>
      </w:pPr>
    </w:p>
    <w:p w:rsidR="007E1CA4" w:rsidRPr="00A11244" w:rsidRDefault="007E1CA4" w:rsidP="007E1CA4">
      <w:pPr>
        <w:jc w:val="both"/>
        <w:rPr>
          <w:rFonts w:ascii="Times New Roman" w:hAnsi="Times New Roman" w:cs="Times New Roman"/>
          <w:b/>
          <w:sz w:val="24"/>
          <w:szCs w:val="24"/>
        </w:rPr>
      </w:pPr>
    </w:p>
    <w:tbl>
      <w:tblPr>
        <w:tblW w:w="8077" w:type="dxa"/>
        <w:jc w:val="center"/>
        <w:tblLook w:val="01E0" w:firstRow="1" w:lastRow="1" w:firstColumn="1" w:lastColumn="1" w:noHBand="0" w:noVBand="0"/>
      </w:tblPr>
      <w:tblGrid>
        <w:gridCol w:w="2628"/>
        <w:gridCol w:w="2131"/>
        <w:gridCol w:w="3318"/>
      </w:tblGrid>
      <w:tr w:rsidR="007E1CA4" w:rsidRPr="00A11244" w:rsidTr="007E1CA4">
        <w:trPr>
          <w:jc w:val="center"/>
        </w:trPr>
        <w:tc>
          <w:tcPr>
            <w:tcW w:w="2628" w:type="dxa"/>
          </w:tcPr>
          <w:p w:rsidR="007E1CA4" w:rsidRPr="00A11244" w:rsidRDefault="007E1CA4" w:rsidP="007E1CA4">
            <w:pPr>
              <w:spacing w:after="0" w:line="240" w:lineRule="auto"/>
              <w:jc w:val="center"/>
              <w:rPr>
                <w:rFonts w:ascii="Times New Roman" w:hAnsi="Times New Roman" w:cs="Times New Roman"/>
                <w:b/>
                <w:sz w:val="24"/>
                <w:szCs w:val="24"/>
              </w:rPr>
            </w:pPr>
          </w:p>
        </w:tc>
        <w:tc>
          <w:tcPr>
            <w:tcW w:w="2131" w:type="dxa"/>
          </w:tcPr>
          <w:p w:rsidR="007E1CA4" w:rsidRPr="00A11244" w:rsidRDefault="007E1CA4" w:rsidP="007E1CA4">
            <w:pPr>
              <w:spacing w:after="0" w:line="240" w:lineRule="auto"/>
              <w:jc w:val="center"/>
              <w:rPr>
                <w:rFonts w:ascii="Times New Roman" w:hAnsi="Times New Roman" w:cs="Times New Roman"/>
                <w:b/>
                <w:sz w:val="24"/>
                <w:szCs w:val="24"/>
              </w:rPr>
            </w:pPr>
          </w:p>
        </w:tc>
        <w:tc>
          <w:tcPr>
            <w:tcW w:w="3318" w:type="dxa"/>
          </w:tcPr>
          <w:p w:rsidR="007E1CA4" w:rsidRPr="00A11244" w:rsidRDefault="007E1CA4" w:rsidP="007E1CA4">
            <w:pPr>
              <w:spacing w:after="0" w:line="240" w:lineRule="auto"/>
              <w:jc w:val="center"/>
              <w:rPr>
                <w:rFonts w:ascii="Times New Roman" w:hAnsi="Times New Roman" w:cs="Times New Roman"/>
                <w:b/>
                <w:sz w:val="24"/>
                <w:szCs w:val="24"/>
              </w:rPr>
            </w:pPr>
            <w:r w:rsidRPr="00A11244">
              <w:rPr>
                <w:rFonts w:ascii="Times New Roman" w:hAnsi="Times New Roman" w:cs="Times New Roman"/>
                <w:b/>
                <w:sz w:val="24"/>
                <w:szCs w:val="24"/>
              </w:rPr>
              <w:t>Потпис овлашћеног лица</w:t>
            </w:r>
          </w:p>
        </w:tc>
      </w:tr>
      <w:tr w:rsidR="007E1CA4" w:rsidRPr="00A11244" w:rsidTr="007E1CA4">
        <w:trPr>
          <w:jc w:val="center"/>
        </w:trPr>
        <w:tc>
          <w:tcPr>
            <w:tcW w:w="2628" w:type="dxa"/>
            <w:vAlign w:val="center"/>
          </w:tcPr>
          <w:p w:rsidR="007E1CA4" w:rsidRPr="00A11244" w:rsidRDefault="007E1CA4" w:rsidP="007E1CA4">
            <w:pPr>
              <w:spacing w:after="0" w:line="240" w:lineRule="auto"/>
              <w:jc w:val="center"/>
              <w:rPr>
                <w:rFonts w:ascii="Times New Roman" w:hAnsi="Times New Roman" w:cs="Times New Roman"/>
                <w:b/>
                <w:sz w:val="24"/>
                <w:szCs w:val="24"/>
                <w:lang w:val="sr-Cyrl-CS"/>
              </w:rPr>
            </w:pPr>
            <w:r w:rsidRPr="00A11244">
              <w:rPr>
                <w:rFonts w:ascii="Times New Roman" w:hAnsi="Times New Roman" w:cs="Times New Roman"/>
                <w:b/>
                <w:sz w:val="24"/>
                <w:szCs w:val="24"/>
                <w:lang w:val="sr-Cyrl-CS"/>
              </w:rPr>
              <w:t>Датум:</w:t>
            </w:r>
          </w:p>
        </w:tc>
        <w:tc>
          <w:tcPr>
            <w:tcW w:w="2131" w:type="dxa"/>
          </w:tcPr>
          <w:p w:rsidR="007E1CA4" w:rsidRPr="00A11244" w:rsidRDefault="007E1CA4" w:rsidP="007E1CA4">
            <w:pPr>
              <w:spacing w:after="0" w:line="240" w:lineRule="auto"/>
              <w:jc w:val="center"/>
              <w:rPr>
                <w:rFonts w:ascii="Times New Roman" w:hAnsi="Times New Roman" w:cs="Times New Roman"/>
                <w:b/>
                <w:sz w:val="24"/>
                <w:szCs w:val="24"/>
              </w:rPr>
            </w:pPr>
          </w:p>
        </w:tc>
        <w:tc>
          <w:tcPr>
            <w:tcW w:w="3318" w:type="dxa"/>
          </w:tcPr>
          <w:p w:rsidR="007E1CA4" w:rsidRPr="00A11244" w:rsidRDefault="007E1CA4" w:rsidP="007E1CA4">
            <w:pPr>
              <w:spacing w:after="0" w:line="240" w:lineRule="auto"/>
              <w:jc w:val="center"/>
              <w:rPr>
                <w:rFonts w:ascii="Times New Roman" w:hAnsi="Times New Roman" w:cs="Times New Roman"/>
                <w:b/>
                <w:sz w:val="24"/>
                <w:szCs w:val="24"/>
              </w:rPr>
            </w:pPr>
          </w:p>
        </w:tc>
      </w:tr>
      <w:tr w:rsidR="007E1CA4" w:rsidRPr="00A11244" w:rsidTr="007E1CA4">
        <w:trPr>
          <w:trHeight w:val="885"/>
          <w:jc w:val="center"/>
        </w:trPr>
        <w:tc>
          <w:tcPr>
            <w:tcW w:w="2628" w:type="dxa"/>
            <w:tcBorders>
              <w:bottom w:val="single" w:sz="4" w:space="0" w:color="auto"/>
            </w:tcBorders>
          </w:tcPr>
          <w:p w:rsidR="007E1CA4" w:rsidRPr="00A11244" w:rsidRDefault="007E1CA4" w:rsidP="007E1CA4">
            <w:pPr>
              <w:spacing w:after="0" w:line="240" w:lineRule="auto"/>
              <w:rPr>
                <w:rFonts w:ascii="Times New Roman" w:hAnsi="Times New Roman" w:cs="Times New Roman"/>
                <w:sz w:val="24"/>
                <w:szCs w:val="24"/>
              </w:rPr>
            </w:pPr>
          </w:p>
        </w:tc>
        <w:tc>
          <w:tcPr>
            <w:tcW w:w="2131" w:type="dxa"/>
          </w:tcPr>
          <w:p w:rsidR="007E1CA4" w:rsidRPr="00A11244" w:rsidRDefault="007E1CA4" w:rsidP="007E1CA4">
            <w:pPr>
              <w:spacing w:after="0" w:line="240" w:lineRule="auto"/>
              <w:jc w:val="center"/>
              <w:rPr>
                <w:rFonts w:ascii="Times New Roman" w:hAnsi="Times New Roman" w:cs="Times New Roman"/>
                <w:sz w:val="24"/>
                <w:szCs w:val="24"/>
              </w:rPr>
            </w:pPr>
          </w:p>
        </w:tc>
        <w:tc>
          <w:tcPr>
            <w:tcW w:w="3318" w:type="dxa"/>
            <w:tcBorders>
              <w:bottom w:val="single" w:sz="4" w:space="0" w:color="auto"/>
            </w:tcBorders>
          </w:tcPr>
          <w:p w:rsidR="007E1CA4" w:rsidRPr="00A11244" w:rsidRDefault="007E1CA4" w:rsidP="007E1CA4">
            <w:pPr>
              <w:spacing w:after="0" w:line="240" w:lineRule="auto"/>
              <w:jc w:val="center"/>
              <w:rPr>
                <w:rFonts w:ascii="Times New Roman" w:hAnsi="Times New Roman" w:cs="Times New Roman"/>
                <w:sz w:val="24"/>
                <w:szCs w:val="24"/>
              </w:rPr>
            </w:pPr>
          </w:p>
        </w:tc>
      </w:tr>
    </w:tbl>
    <w:p w:rsidR="007E1CA4" w:rsidRPr="00A11244" w:rsidRDefault="007E1CA4" w:rsidP="007E1CA4">
      <w:pPr>
        <w:rPr>
          <w:rFonts w:ascii="Times New Roman" w:hAnsi="Times New Roman" w:cs="Times New Roman"/>
          <w:sz w:val="24"/>
          <w:szCs w:val="24"/>
          <w:lang w:val="sr-Cyrl-CS"/>
        </w:rPr>
      </w:pPr>
    </w:p>
    <w:p w:rsidR="007E1CA4" w:rsidRPr="00A11244" w:rsidRDefault="007E1CA4" w:rsidP="007E1CA4">
      <w:pPr>
        <w:widowControl w:val="0"/>
        <w:tabs>
          <w:tab w:val="left" w:pos="1440"/>
        </w:tabs>
        <w:spacing w:after="0" w:line="240" w:lineRule="auto"/>
        <w:jc w:val="both"/>
        <w:rPr>
          <w:rFonts w:ascii="Times New Roman" w:eastAsia="Malgun Gothic" w:hAnsi="Times New Roman" w:cs="Times New Roman"/>
          <w:sz w:val="24"/>
          <w:szCs w:val="24"/>
          <w:lang w:val="sr-Cyrl-CS"/>
        </w:rPr>
      </w:pPr>
    </w:p>
    <w:p w:rsidR="00DE38B0" w:rsidRPr="00A11244" w:rsidRDefault="007E1CA4" w:rsidP="007C38A5">
      <w:pPr>
        <w:spacing w:after="0" w:line="240" w:lineRule="auto"/>
        <w:rPr>
          <w:rFonts w:ascii="Times New Roman" w:eastAsia="Times New Roman" w:hAnsi="Times New Roman" w:cs="Times New Roman"/>
          <w:b/>
          <w:sz w:val="24"/>
          <w:szCs w:val="24"/>
          <w:lang w:val="sr-Latn-CS"/>
        </w:rPr>
      </w:pPr>
      <w:r w:rsidRPr="00A11244">
        <w:rPr>
          <w:rFonts w:ascii="Times New Roman" w:eastAsia="Times New Roman" w:hAnsi="Times New Roman" w:cs="Times New Roman"/>
          <w:b/>
          <w:sz w:val="24"/>
          <w:szCs w:val="24"/>
          <w:lang w:val="sr-Latn-CS"/>
        </w:rPr>
        <w:br w:type="page"/>
      </w:r>
    </w:p>
    <w:p w:rsidR="007C38A5" w:rsidRPr="00A11244" w:rsidRDefault="007C38A5" w:rsidP="007C38A5">
      <w:pPr>
        <w:spacing w:after="0" w:line="240" w:lineRule="auto"/>
        <w:rPr>
          <w:rFonts w:ascii="Times New Roman" w:eastAsia="Times New Roman" w:hAnsi="Times New Roman" w:cs="Times New Roman"/>
          <w:b/>
          <w:sz w:val="24"/>
          <w:szCs w:val="24"/>
          <w:lang w:val="sr-Latn-CS"/>
        </w:rPr>
      </w:pPr>
    </w:p>
    <w:p w:rsidR="00DC2851" w:rsidRPr="00A11244" w:rsidRDefault="00DC2851" w:rsidP="00DC2851">
      <w:pPr>
        <w:widowControl w:val="0"/>
        <w:tabs>
          <w:tab w:val="left" w:pos="1440"/>
        </w:tabs>
        <w:spacing w:after="0" w:line="360" w:lineRule="auto"/>
        <w:jc w:val="center"/>
        <w:rPr>
          <w:rFonts w:ascii="Times New Roman" w:hAnsi="Times New Roman" w:cs="Times New Roman"/>
          <w:b/>
          <w:sz w:val="24"/>
          <w:szCs w:val="24"/>
          <w:lang w:val="sr-Cyrl-CS"/>
        </w:rPr>
      </w:pPr>
      <w:r w:rsidRPr="00A11244">
        <w:rPr>
          <w:rFonts w:ascii="Times New Roman" w:hAnsi="Times New Roman" w:cs="Times New Roman"/>
          <w:b/>
          <w:sz w:val="24"/>
          <w:szCs w:val="24"/>
          <w:lang w:val="sr-Cyrl-CS"/>
        </w:rPr>
        <w:t>И З Ј А В А</w:t>
      </w:r>
    </w:p>
    <w:p w:rsidR="00DC2851" w:rsidRPr="00A11244" w:rsidRDefault="00DC2851" w:rsidP="00DC2851">
      <w:pPr>
        <w:rPr>
          <w:rFonts w:ascii="Times New Roman" w:eastAsia="Times New Roman" w:hAnsi="Times New Roman" w:cs="Times New Roman"/>
          <w:sz w:val="24"/>
          <w:szCs w:val="24"/>
          <w:lang w:val="sr-Cyrl-CS"/>
        </w:rPr>
      </w:pPr>
    </w:p>
    <w:p w:rsidR="00DC2851" w:rsidRPr="00A11244" w:rsidRDefault="00DC2851" w:rsidP="004F0E5A">
      <w:pPr>
        <w:tabs>
          <w:tab w:val="left" w:pos="1440"/>
        </w:tabs>
        <w:spacing w:after="0" w:line="240" w:lineRule="auto"/>
        <w:jc w:val="both"/>
        <w:rPr>
          <w:rFonts w:ascii="Times New Roman" w:eastAsia="Batang" w:hAnsi="Times New Roman" w:cs="Times New Roman"/>
          <w:b/>
          <w:sz w:val="24"/>
          <w:szCs w:val="24"/>
          <w:lang w:val="sr-Cyrl-CS"/>
        </w:rPr>
      </w:pPr>
      <w:r w:rsidRPr="00A11244">
        <w:rPr>
          <w:rFonts w:ascii="Times New Roman" w:eastAsia="Times New Roman" w:hAnsi="Times New Roman" w:cs="Times New Roman"/>
          <w:sz w:val="24"/>
          <w:szCs w:val="24"/>
        </w:rPr>
        <w:tab/>
      </w:r>
      <w:r w:rsidRPr="00A11244">
        <w:rPr>
          <w:rFonts w:ascii="Times New Roman" w:eastAsia="Times New Roman" w:hAnsi="Times New Roman" w:cs="Times New Roman"/>
          <w:sz w:val="24"/>
          <w:szCs w:val="24"/>
        </w:rPr>
        <w:tab/>
        <w:t xml:space="preserve">Изјављујем у поступку јавне набавке број </w:t>
      </w:r>
      <w:r w:rsidR="00C17F09" w:rsidRPr="00A11244">
        <w:rPr>
          <w:rFonts w:ascii="Times New Roman" w:eastAsia="Times New Roman" w:hAnsi="Times New Roman" w:cs="Times New Roman"/>
          <w:b/>
          <w:sz w:val="24"/>
          <w:szCs w:val="24"/>
          <w:lang w:val="sr-Cyrl-RS"/>
        </w:rPr>
        <w:t>61</w:t>
      </w:r>
      <w:r w:rsidR="006D5A5C" w:rsidRPr="00A11244">
        <w:rPr>
          <w:rFonts w:ascii="Times New Roman" w:eastAsia="Times New Roman" w:hAnsi="Times New Roman" w:cs="Times New Roman"/>
          <w:b/>
          <w:sz w:val="24"/>
          <w:szCs w:val="24"/>
        </w:rPr>
        <w:t>/202</w:t>
      </w:r>
      <w:r w:rsidR="00CC1364" w:rsidRPr="00A11244">
        <w:rPr>
          <w:rFonts w:ascii="Times New Roman" w:eastAsia="Times New Roman" w:hAnsi="Times New Roman" w:cs="Times New Roman"/>
          <w:b/>
          <w:sz w:val="24"/>
          <w:szCs w:val="24"/>
          <w:lang w:val="sr-Cyrl-RS"/>
        </w:rPr>
        <w:t>3</w:t>
      </w:r>
      <w:r w:rsidRPr="00A11244">
        <w:rPr>
          <w:rFonts w:ascii="Times New Roman" w:eastAsia="Times New Roman" w:hAnsi="Times New Roman" w:cs="Times New Roman"/>
          <w:sz w:val="24"/>
          <w:szCs w:val="24"/>
        </w:rPr>
        <w:t>, чији је предмет</w:t>
      </w:r>
      <w:r w:rsidRPr="00A11244">
        <w:rPr>
          <w:rFonts w:ascii="Times New Roman" w:eastAsia="Times New Roman" w:hAnsi="Times New Roman" w:cs="Times New Roman"/>
          <w:b/>
          <w:sz w:val="24"/>
          <w:szCs w:val="24"/>
        </w:rPr>
        <w:t xml:space="preserve"> </w:t>
      </w:r>
      <w:r w:rsidR="004F0E5A" w:rsidRPr="00A11244">
        <w:rPr>
          <w:rFonts w:ascii="Times New Roman" w:eastAsia="Batang" w:hAnsi="Times New Roman" w:cs="Times New Roman"/>
          <w:b/>
          <w:sz w:val="24"/>
          <w:szCs w:val="24"/>
          <w:lang w:val="sr-Cyrl-CS"/>
        </w:rPr>
        <w:t>набавка и уградња конкавног стакла за унутрашњи базен,</w:t>
      </w:r>
      <w:r w:rsidRPr="00A11244">
        <w:rPr>
          <w:rFonts w:ascii="Times New Roman" w:eastAsia="Times New Roman" w:hAnsi="Times New Roman" w:cs="Times New Roman"/>
          <w:sz w:val="24"/>
          <w:szCs w:val="24"/>
        </w:rPr>
        <w:t xml:space="preserve"> да је за реализацију уговора, односно извршење уговорних обавеза одговорно лице:__________</w:t>
      </w:r>
      <w:r w:rsidR="00CC1364" w:rsidRPr="00A11244">
        <w:rPr>
          <w:rFonts w:ascii="Times New Roman" w:eastAsia="Times New Roman" w:hAnsi="Times New Roman" w:cs="Times New Roman"/>
          <w:sz w:val="24"/>
          <w:szCs w:val="24"/>
          <w:lang w:val="sr-Cyrl-RS"/>
        </w:rPr>
        <w:t>___</w:t>
      </w:r>
      <w:r w:rsidRPr="00A11244">
        <w:rPr>
          <w:rFonts w:ascii="Times New Roman" w:eastAsia="Times New Roman" w:hAnsi="Times New Roman" w:cs="Times New Roman"/>
          <w:sz w:val="24"/>
          <w:szCs w:val="24"/>
        </w:rPr>
        <w:t>______________</w:t>
      </w:r>
      <w:r w:rsidR="00CC1364" w:rsidRPr="00A11244">
        <w:rPr>
          <w:rFonts w:ascii="Times New Roman" w:eastAsia="Times New Roman" w:hAnsi="Times New Roman" w:cs="Times New Roman"/>
          <w:sz w:val="24"/>
          <w:szCs w:val="24"/>
          <w:lang w:val="sr-Cyrl-RS"/>
        </w:rPr>
        <w:t xml:space="preserve"> </w:t>
      </w:r>
      <w:r w:rsidRPr="00A11244">
        <w:rPr>
          <w:rFonts w:ascii="Times New Roman" w:eastAsia="Times New Roman" w:hAnsi="Times New Roman" w:cs="Times New Roman"/>
          <w:sz w:val="24"/>
          <w:szCs w:val="24"/>
        </w:rPr>
        <w:t>_____________________________</w:t>
      </w:r>
      <w:r w:rsidR="00CC1364" w:rsidRPr="00A11244">
        <w:rPr>
          <w:rFonts w:ascii="Times New Roman" w:eastAsia="Times New Roman" w:hAnsi="Times New Roman" w:cs="Times New Roman"/>
          <w:sz w:val="24"/>
          <w:szCs w:val="24"/>
          <w:lang w:val="sr-Cyrl-RS"/>
        </w:rPr>
        <w:t>__________________________________________________</w:t>
      </w:r>
      <w:r w:rsidRPr="00A11244">
        <w:rPr>
          <w:rFonts w:ascii="Times New Roman" w:eastAsia="Times New Roman" w:hAnsi="Times New Roman" w:cs="Times New Roman"/>
          <w:sz w:val="24"/>
          <w:szCs w:val="24"/>
        </w:rPr>
        <w:t xml:space="preserve">__.    </w:t>
      </w:r>
    </w:p>
    <w:p w:rsidR="00DC2851" w:rsidRPr="00A11244" w:rsidRDefault="004E2776" w:rsidP="00DC2851">
      <w:pPr>
        <w:spacing w:line="360" w:lineRule="auto"/>
        <w:ind w:firstLine="709"/>
        <w:jc w:val="both"/>
        <w:rPr>
          <w:rFonts w:ascii="Times New Roman" w:eastAsia="Times New Roman" w:hAnsi="Times New Roman" w:cs="Times New Roman"/>
          <w:b/>
          <w:i/>
          <w:sz w:val="24"/>
          <w:szCs w:val="24"/>
          <w:lang w:val="sr-Cyrl-CS"/>
        </w:rPr>
      </w:pPr>
      <w:r w:rsidRPr="00A11244">
        <w:rPr>
          <w:rFonts w:ascii="Times New Roman" w:eastAsia="Times New Roman" w:hAnsi="Times New Roman" w:cs="Times New Roman"/>
          <w:sz w:val="24"/>
          <w:szCs w:val="24"/>
          <w:lang w:val="sr-Cyrl-RS"/>
        </w:rPr>
        <w:t xml:space="preserve"> </w:t>
      </w:r>
      <w:r w:rsidR="00CC1364" w:rsidRPr="00A11244">
        <w:rPr>
          <w:rFonts w:ascii="Times New Roman" w:eastAsia="Times New Roman" w:hAnsi="Times New Roman" w:cs="Times New Roman"/>
          <w:sz w:val="24"/>
          <w:szCs w:val="24"/>
          <w:lang w:val="sr-Cyrl-RS"/>
        </w:rPr>
        <w:t xml:space="preserve">                   </w:t>
      </w:r>
      <w:r w:rsidRPr="00A11244">
        <w:rPr>
          <w:rFonts w:ascii="Times New Roman" w:eastAsia="Times New Roman" w:hAnsi="Times New Roman" w:cs="Times New Roman"/>
          <w:sz w:val="24"/>
          <w:szCs w:val="24"/>
          <w:lang w:val="sr-Cyrl-RS"/>
        </w:rPr>
        <w:t xml:space="preserve"> </w:t>
      </w:r>
      <w:r w:rsidR="00DC2851" w:rsidRPr="00A11244">
        <w:rPr>
          <w:rFonts w:ascii="Times New Roman" w:eastAsia="Times New Roman" w:hAnsi="Times New Roman" w:cs="Times New Roman"/>
          <w:b/>
          <w:i/>
          <w:sz w:val="24"/>
          <w:szCs w:val="24"/>
          <w:lang w:val="sr-Cyrl-CS"/>
        </w:rPr>
        <w:t xml:space="preserve">(уписати име и презиме, контакт телефон, </w:t>
      </w:r>
      <w:r w:rsidR="00DC2851" w:rsidRPr="00A11244">
        <w:rPr>
          <w:rFonts w:ascii="Times New Roman" w:eastAsia="Times New Roman" w:hAnsi="Times New Roman" w:cs="Times New Roman"/>
          <w:b/>
          <w:i/>
          <w:sz w:val="24"/>
          <w:szCs w:val="24"/>
          <w:lang w:val="sr-Latn-RS"/>
        </w:rPr>
        <w:t xml:space="preserve">mail </w:t>
      </w:r>
      <w:r w:rsidR="00DC2851" w:rsidRPr="00A11244">
        <w:rPr>
          <w:rFonts w:ascii="Times New Roman" w:eastAsia="Times New Roman" w:hAnsi="Times New Roman" w:cs="Times New Roman"/>
          <w:b/>
          <w:i/>
          <w:sz w:val="24"/>
          <w:szCs w:val="24"/>
        </w:rPr>
        <w:t>адресу</w:t>
      </w:r>
      <w:r w:rsidR="00DC2851" w:rsidRPr="00A11244">
        <w:rPr>
          <w:rFonts w:ascii="Times New Roman" w:eastAsia="Times New Roman" w:hAnsi="Times New Roman" w:cs="Times New Roman"/>
          <w:b/>
          <w:i/>
          <w:sz w:val="24"/>
          <w:szCs w:val="24"/>
          <w:lang w:val="sr-Cyrl-CS"/>
        </w:rPr>
        <w:t>)</w:t>
      </w:r>
    </w:p>
    <w:p w:rsidR="00DC2851" w:rsidRPr="00A11244" w:rsidRDefault="00DC2851" w:rsidP="00DC2851">
      <w:pPr>
        <w:spacing w:line="360" w:lineRule="auto"/>
        <w:jc w:val="both"/>
        <w:rPr>
          <w:rFonts w:ascii="Times New Roman" w:eastAsia="Times New Roman" w:hAnsi="Times New Roman" w:cs="Times New Roman"/>
          <w:sz w:val="24"/>
          <w:szCs w:val="24"/>
        </w:rPr>
      </w:pPr>
      <w:r w:rsidRPr="00A11244">
        <w:rPr>
          <w:rFonts w:ascii="Times New Roman" w:eastAsia="Times New Roman" w:hAnsi="Times New Roman" w:cs="Times New Roman"/>
          <w:i/>
          <w:sz w:val="24"/>
          <w:szCs w:val="24"/>
          <w:lang w:val="sr-Cyrl-CS"/>
        </w:rPr>
        <w:tab/>
      </w:r>
      <w:r w:rsidRPr="00A11244">
        <w:rPr>
          <w:rFonts w:ascii="Times New Roman" w:eastAsia="Times New Roman" w:hAnsi="Times New Roman" w:cs="Times New Roman"/>
          <w:i/>
          <w:sz w:val="24"/>
          <w:szCs w:val="24"/>
          <w:lang w:val="sr-Cyrl-CS"/>
        </w:rPr>
        <w:tab/>
      </w:r>
      <w:r w:rsidRPr="00A11244">
        <w:rPr>
          <w:rFonts w:ascii="Times New Roman" w:eastAsia="Times New Roman" w:hAnsi="Times New Roman" w:cs="Times New Roman"/>
          <w:sz w:val="24"/>
          <w:szCs w:val="24"/>
          <w:lang w:val="sr-Cyrl-CS"/>
        </w:rPr>
        <w:t xml:space="preserve">У случају промене одговорног лица за реализацију, дужан сам да одмах обавестим Наручиоца писаним путем, односно путем </w:t>
      </w:r>
      <w:r w:rsidRPr="00A11244">
        <w:rPr>
          <w:rFonts w:ascii="Times New Roman" w:eastAsia="Times New Roman" w:hAnsi="Times New Roman" w:cs="Times New Roman"/>
          <w:sz w:val="24"/>
          <w:szCs w:val="24"/>
          <w:lang w:val="sr-Latn-RS"/>
        </w:rPr>
        <w:t>email</w:t>
      </w:r>
      <w:r w:rsidRPr="00A11244">
        <w:rPr>
          <w:rFonts w:ascii="Times New Roman" w:eastAsia="Times New Roman" w:hAnsi="Times New Roman" w:cs="Times New Roman"/>
          <w:sz w:val="24"/>
          <w:szCs w:val="24"/>
        </w:rPr>
        <w:t>-а</w:t>
      </w:r>
      <w:r w:rsidRPr="00A11244">
        <w:rPr>
          <w:rFonts w:ascii="Times New Roman" w:eastAsia="Times New Roman" w:hAnsi="Times New Roman" w:cs="Times New Roman"/>
          <w:sz w:val="24"/>
          <w:szCs w:val="24"/>
          <w:lang w:val="sr-Cyrl-CS"/>
        </w:rPr>
        <w:t xml:space="preserve">.  </w:t>
      </w:r>
    </w:p>
    <w:p w:rsidR="00DC2851" w:rsidRPr="00A11244" w:rsidRDefault="00DC2851" w:rsidP="00DC2851">
      <w:pPr>
        <w:tabs>
          <w:tab w:val="left" w:pos="4905"/>
        </w:tabs>
        <w:spacing w:line="360" w:lineRule="auto"/>
        <w:rPr>
          <w:rFonts w:ascii="Times New Roman" w:eastAsia="Times New Roman" w:hAnsi="Times New Roman" w:cs="Times New Roman"/>
          <w:sz w:val="24"/>
          <w:szCs w:val="24"/>
          <w:lang w:val="sr-Cyrl-CS"/>
        </w:rPr>
      </w:pPr>
    </w:p>
    <w:p w:rsidR="009D2312" w:rsidRPr="00A11244" w:rsidRDefault="009D2312" w:rsidP="00DC2851">
      <w:pPr>
        <w:tabs>
          <w:tab w:val="left" w:pos="4905"/>
        </w:tabs>
        <w:spacing w:line="360" w:lineRule="auto"/>
        <w:rPr>
          <w:rFonts w:ascii="Times New Roman" w:eastAsia="Times New Roman" w:hAnsi="Times New Roman" w:cs="Times New Roman"/>
          <w:sz w:val="24"/>
          <w:szCs w:val="24"/>
          <w:lang w:val="sr-Cyrl-CS"/>
        </w:rPr>
      </w:pPr>
    </w:p>
    <w:p w:rsidR="009D2312" w:rsidRPr="00A11244" w:rsidRDefault="009D2312" w:rsidP="00DC2851">
      <w:pPr>
        <w:tabs>
          <w:tab w:val="left" w:pos="4905"/>
        </w:tabs>
        <w:spacing w:line="360" w:lineRule="auto"/>
        <w:rPr>
          <w:rFonts w:ascii="Times New Roman" w:eastAsia="Times New Roman" w:hAnsi="Times New Roman" w:cs="Times New Roman"/>
          <w:sz w:val="24"/>
          <w:szCs w:val="24"/>
          <w:lang w:val="sr-Cyrl-CS"/>
        </w:rPr>
      </w:pPr>
    </w:p>
    <w:p w:rsidR="009D2312" w:rsidRPr="00A11244" w:rsidRDefault="009D2312" w:rsidP="00DC2851">
      <w:pPr>
        <w:tabs>
          <w:tab w:val="left" w:pos="4905"/>
        </w:tabs>
        <w:spacing w:line="360" w:lineRule="auto"/>
        <w:rPr>
          <w:rFonts w:ascii="Times New Roman" w:eastAsia="Times New Roman" w:hAnsi="Times New Roman" w:cs="Times New Roman"/>
          <w:sz w:val="24"/>
          <w:szCs w:val="24"/>
          <w:lang w:val="sr-Cyrl-CS"/>
        </w:rPr>
      </w:pPr>
    </w:p>
    <w:p w:rsidR="009D2312" w:rsidRPr="00A11244" w:rsidRDefault="009D2312" w:rsidP="00DC2851">
      <w:pPr>
        <w:tabs>
          <w:tab w:val="left" w:pos="4905"/>
        </w:tabs>
        <w:spacing w:line="360" w:lineRule="auto"/>
        <w:rPr>
          <w:rFonts w:ascii="Times New Roman" w:eastAsia="Times New Roman" w:hAnsi="Times New Roman" w:cs="Times New Roman"/>
          <w:sz w:val="24"/>
          <w:szCs w:val="24"/>
          <w:lang w:val="sr-Cyrl-CS"/>
        </w:rPr>
      </w:pPr>
    </w:p>
    <w:p w:rsidR="009D2312" w:rsidRPr="00A11244" w:rsidRDefault="009D2312" w:rsidP="00DC2851">
      <w:pPr>
        <w:tabs>
          <w:tab w:val="left" w:pos="4905"/>
        </w:tabs>
        <w:spacing w:line="360" w:lineRule="auto"/>
        <w:rPr>
          <w:rFonts w:ascii="Times New Roman" w:eastAsia="Times New Roman" w:hAnsi="Times New Roman" w:cs="Times New Roman"/>
          <w:sz w:val="24"/>
          <w:szCs w:val="24"/>
          <w:lang w:val="sr-Cyrl-CS"/>
        </w:rPr>
      </w:pPr>
    </w:p>
    <w:p w:rsidR="009D2312" w:rsidRPr="00A11244" w:rsidRDefault="009D2312" w:rsidP="00DC2851">
      <w:pPr>
        <w:tabs>
          <w:tab w:val="left" w:pos="4905"/>
        </w:tabs>
        <w:spacing w:line="360" w:lineRule="auto"/>
        <w:rPr>
          <w:rFonts w:ascii="Times New Roman" w:eastAsia="Times New Roman" w:hAnsi="Times New Roman" w:cs="Times New Roman"/>
          <w:sz w:val="24"/>
          <w:szCs w:val="24"/>
          <w:lang w:val="sr-Cyrl-CS"/>
        </w:rPr>
      </w:pPr>
    </w:p>
    <w:p w:rsidR="00DC2851" w:rsidRPr="00A11244" w:rsidRDefault="00DC2851" w:rsidP="00DC2851">
      <w:pPr>
        <w:tabs>
          <w:tab w:val="left" w:pos="4905"/>
        </w:tabs>
        <w:rPr>
          <w:rFonts w:ascii="Times New Roman" w:eastAsia="Times New Roman" w:hAnsi="Times New Roman" w:cs="Times New Roman"/>
          <w:sz w:val="24"/>
          <w:szCs w:val="24"/>
          <w:lang w:val="sr-Cyrl-CS"/>
        </w:rPr>
      </w:pPr>
      <w:r w:rsidRPr="00A11244">
        <w:rPr>
          <w:rFonts w:ascii="Times New Roman" w:eastAsia="Times New Roman" w:hAnsi="Times New Roman" w:cs="Times New Roman"/>
          <w:sz w:val="24"/>
          <w:szCs w:val="24"/>
          <w:lang w:val="sr-Cyrl-CS"/>
        </w:rPr>
        <w:t>Датум: _______________________</w:t>
      </w:r>
    </w:p>
    <w:tbl>
      <w:tblPr>
        <w:tblW w:w="5221" w:type="dxa"/>
        <w:jc w:val="right"/>
        <w:tblLook w:val="01E0" w:firstRow="1" w:lastRow="1" w:firstColumn="1" w:lastColumn="1" w:noHBand="0" w:noVBand="0"/>
      </w:tblPr>
      <w:tblGrid>
        <w:gridCol w:w="1835"/>
        <w:gridCol w:w="3386"/>
      </w:tblGrid>
      <w:tr w:rsidR="00DC2851" w:rsidRPr="00A11244" w:rsidTr="00CE7643">
        <w:trPr>
          <w:trHeight w:val="429"/>
          <w:jc w:val="right"/>
        </w:trPr>
        <w:tc>
          <w:tcPr>
            <w:tcW w:w="1835" w:type="dxa"/>
          </w:tcPr>
          <w:p w:rsidR="00DC2851" w:rsidRPr="00A11244" w:rsidRDefault="00DC2851" w:rsidP="00CE7643">
            <w:pPr>
              <w:widowControl w:val="0"/>
              <w:tabs>
                <w:tab w:val="left" w:pos="1440"/>
              </w:tabs>
              <w:spacing w:after="0" w:line="480" w:lineRule="auto"/>
              <w:jc w:val="both"/>
              <w:rPr>
                <w:rFonts w:ascii="Times New Roman" w:eastAsia="Malgun Gothic" w:hAnsi="Times New Roman" w:cs="Times New Roman"/>
                <w:b/>
                <w:sz w:val="24"/>
                <w:szCs w:val="24"/>
                <w:lang w:val="sr-Cyrl-CS"/>
              </w:rPr>
            </w:pPr>
          </w:p>
        </w:tc>
        <w:tc>
          <w:tcPr>
            <w:tcW w:w="3386" w:type="dxa"/>
            <w:hideMark/>
          </w:tcPr>
          <w:p w:rsidR="00DC2851" w:rsidRPr="00A11244" w:rsidRDefault="00DC2851" w:rsidP="00CE7643">
            <w:pPr>
              <w:widowControl w:val="0"/>
              <w:tabs>
                <w:tab w:val="left" w:pos="1440"/>
              </w:tabs>
              <w:spacing w:after="0" w:line="480" w:lineRule="auto"/>
              <w:jc w:val="both"/>
              <w:rPr>
                <w:rFonts w:ascii="Times New Roman" w:eastAsia="Malgun Gothic" w:hAnsi="Times New Roman" w:cs="Times New Roman"/>
                <w:b/>
                <w:sz w:val="24"/>
                <w:szCs w:val="24"/>
                <w:lang w:val="sr-Cyrl-CS"/>
              </w:rPr>
            </w:pPr>
            <w:r w:rsidRPr="00A11244">
              <w:rPr>
                <w:rFonts w:ascii="Times New Roman" w:hAnsi="Times New Roman" w:cs="Times New Roman"/>
                <w:b/>
                <w:sz w:val="24"/>
                <w:szCs w:val="24"/>
              </w:rPr>
              <w:t xml:space="preserve">  Потпис овлашћеног лица</w:t>
            </w:r>
          </w:p>
        </w:tc>
      </w:tr>
      <w:tr w:rsidR="00DC2851" w:rsidRPr="00A11244" w:rsidTr="00CE7643">
        <w:trPr>
          <w:trHeight w:val="429"/>
          <w:jc w:val="right"/>
        </w:trPr>
        <w:tc>
          <w:tcPr>
            <w:tcW w:w="1835" w:type="dxa"/>
            <w:hideMark/>
          </w:tcPr>
          <w:p w:rsidR="00DC2851" w:rsidRPr="00A11244" w:rsidRDefault="00DC2851" w:rsidP="00CE7643">
            <w:pPr>
              <w:widowControl w:val="0"/>
              <w:tabs>
                <w:tab w:val="left" w:pos="1440"/>
              </w:tabs>
              <w:spacing w:after="0" w:line="480" w:lineRule="auto"/>
              <w:jc w:val="both"/>
              <w:rPr>
                <w:rFonts w:ascii="Times New Roman" w:eastAsia="Malgun Gothic" w:hAnsi="Times New Roman" w:cs="Times New Roman"/>
                <w:b/>
                <w:sz w:val="24"/>
                <w:szCs w:val="24"/>
                <w:lang w:val="en-GB"/>
              </w:rPr>
            </w:pPr>
          </w:p>
        </w:tc>
        <w:tc>
          <w:tcPr>
            <w:tcW w:w="3386" w:type="dxa"/>
          </w:tcPr>
          <w:p w:rsidR="00DC2851" w:rsidRPr="00A11244" w:rsidRDefault="00DC2851" w:rsidP="00CE7643">
            <w:pPr>
              <w:widowControl w:val="0"/>
              <w:tabs>
                <w:tab w:val="left" w:pos="1440"/>
              </w:tabs>
              <w:spacing w:after="0" w:line="480" w:lineRule="auto"/>
              <w:jc w:val="both"/>
              <w:rPr>
                <w:rFonts w:ascii="Times New Roman" w:eastAsia="Malgun Gothic" w:hAnsi="Times New Roman" w:cs="Times New Roman"/>
                <w:b/>
                <w:sz w:val="24"/>
                <w:szCs w:val="24"/>
                <w:lang w:val="sr-Cyrl-CS"/>
              </w:rPr>
            </w:pPr>
          </w:p>
        </w:tc>
      </w:tr>
      <w:tr w:rsidR="00DC2851" w:rsidRPr="00A11244" w:rsidTr="00CE7643">
        <w:trPr>
          <w:trHeight w:val="104"/>
          <w:jc w:val="right"/>
        </w:trPr>
        <w:tc>
          <w:tcPr>
            <w:tcW w:w="1835" w:type="dxa"/>
          </w:tcPr>
          <w:p w:rsidR="00DC2851" w:rsidRPr="00A11244" w:rsidRDefault="00DC2851" w:rsidP="00CE7643">
            <w:pPr>
              <w:widowControl w:val="0"/>
              <w:tabs>
                <w:tab w:val="left" w:pos="1440"/>
              </w:tabs>
              <w:spacing w:after="0" w:line="480" w:lineRule="auto"/>
              <w:jc w:val="both"/>
              <w:rPr>
                <w:rFonts w:ascii="Times New Roman" w:eastAsia="Malgun Gothic" w:hAnsi="Times New Roman" w:cs="Times New Roman"/>
                <w:sz w:val="24"/>
                <w:szCs w:val="24"/>
                <w:lang w:val="sr-Cyrl-CS"/>
              </w:rPr>
            </w:pPr>
          </w:p>
        </w:tc>
        <w:tc>
          <w:tcPr>
            <w:tcW w:w="3386" w:type="dxa"/>
            <w:tcBorders>
              <w:top w:val="nil"/>
              <w:left w:val="nil"/>
              <w:bottom w:val="single" w:sz="4" w:space="0" w:color="auto"/>
              <w:right w:val="nil"/>
            </w:tcBorders>
          </w:tcPr>
          <w:p w:rsidR="00DC2851" w:rsidRPr="00A11244" w:rsidRDefault="00DC2851" w:rsidP="00CE7643">
            <w:pPr>
              <w:widowControl w:val="0"/>
              <w:tabs>
                <w:tab w:val="left" w:pos="1440"/>
              </w:tabs>
              <w:spacing w:after="0" w:line="480" w:lineRule="auto"/>
              <w:jc w:val="both"/>
              <w:rPr>
                <w:rFonts w:ascii="Times New Roman" w:eastAsia="Malgun Gothic" w:hAnsi="Times New Roman" w:cs="Times New Roman"/>
                <w:sz w:val="24"/>
                <w:szCs w:val="24"/>
                <w:lang w:val="sr-Cyrl-CS"/>
              </w:rPr>
            </w:pPr>
          </w:p>
        </w:tc>
      </w:tr>
    </w:tbl>
    <w:p w:rsidR="00DC2851" w:rsidRPr="00A11244" w:rsidRDefault="00DC2851" w:rsidP="00DC2851">
      <w:pPr>
        <w:widowControl w:val="0"/>
        <w:tabs>
          <w:tab w:val="left" w:pos="1440"/>
        </w:tabs>
        <w:spacing w:after="0" w:line="240" w:lineRule="auto"/>
        <w:jc w:val="both"/>
        <w:rPr>
          <w:rFonts w:ascii="Times New Roman" w:eastAsia="Malgun Gothic" w:hAnsi="Times New Roman" w:cs="Times New Roman"/>
          <w:b/>
          <w:color w:val="000000"/>
          <w:sz w:val="24"/>
          <w:szCs w:val="24"/>
        </w:rPr>
      </w:pPr>
    </w:p>
    <w:p w:rsidR="00DC2851" w:rsidRPr="00A11244" w:rsidRDefault="00DC2851" w:rsidP="00DC2851">
      <w:pPr>
        <w:widowControl w:val="0"/>
        <w:tabs>
          <w:tab w:val="left" w:pos="1440"/>
        </w:tabs>
        <w:spacing w:after="0" w:line="240" w:lineRule="auto"/>
        <w:jc w:val="both"/>
        <w:rPr>
          <w:rFonts w:ascii="Times New Roman" w:eastAsia="Malgun Gothic" w:hAnsi="Times New Roman" w:cs="Times New Roman"/>
          <w:b/>
          <w:color w:val="000000"/>
          <w:sz w:val="24"/>
          <w:szCs w:val="24"/>
        </w:rPr>
      </w:pPr>
    </w:p>
    <w:p w:rsidR="00DC2851" w:rsidRPr="00A11244" w:rsidRDefault="00DC2851" w:rsidP="00DC2851">
      <w:pPr>
        <w:widowControl w:val="0"/>
        <w:tabs>
          <w:tab w:val="left" w:pos="1440"/>
        </w:tabs>
        <w:spacing w:after="0" w:line="240" w:lineRule="auto"/>
        <w:jc w:val="both"/>
        <w:rPr>
          <w:rFonts w:ascii="Times New Roman" w:eastAsia="Malgun Gothic" w:hAnsi="Times New Roman" w:cs="Times New Roman"/>
          <w:b/>
          <w:color w:val="000000"/>
          <w:sz w:val="24"/>
          <w:szCs w:val="24"/>
        </w:rPr>
      </w:pPr>
    </w:p>
    <w:p w:rsidR="00DC2851" w:rsidRPr="00A11244" w:rsidRDefault="00DC2851" w:rsidP="00DC2851">
      <w:pPr>
        <w:widowControl w:val="0"/>
        <w:tabs>
          <w:tab w:val="left" w:pos="1440"/>
        </w:tabs>
        <w:spacing w:after="0" w:line="240" w:lineRule="auto"/>
        <w:jc w:val="both"/>
        <w:rPr>
          <w:rFonts w:ascii="Times New Roman" w:eastAsia="Malgun Gothic" w:hAnsi="Times New Roman" w:cs="Times New Roman"/>
          <w:b/>
          <w:color w:val="000000"/>
          <w:sz w:val="24"/>
          <w:szCs w:val="24"/>
        </w:rPr>
      </w:pPr>
    </w:p>
    <w:p w:rsidR="00DC2851" w:rsidRPr="00A11244" w:rsidRDefault="00DC2851" w:rsidP="00DC2851">
      <w:pPr>
        <w:widowControl w:val="0"/>
        <w:tabs>
          <w:tab w:val="left" w:pos="1440"/>
        </w:tabs>
        <w:spacing w:after="0" w:line="240" w:lineRule="auto"/>
        <w:jc w:val="both"/>
        <w:rPr>
          <w:rFonts w:ascii="Times New Roman" w:eastAsia="Malgun Gothic" w:hAnsi="Times New Roman" w:cs="Times New Roman"/>
          <w:b/>
          <w:color w:val="000000"/>
          <w:sz w:val="24"/>
          <w:szCs w:val="24"/>
        </w:rPr>
      </w:pPr>
    </w:p>
    <w:p w:rsidR="00DC2851" w:rsidRPr="00A11244" w:rsidRDefault="00DC2851" w:rsidP="00DC2851">
      <w:pPr>
        <w:widowControl w:val="0"/>
        <w:tabs>
          <w:tab w:val="left" w:pos="1440"/>
        </w:tabs>
        <w:spacing w:after="0" w:line="240" w:lineRule="auto"/>
        <w:jc w:val="both"/>
        <w:rPr>
          <w:rFonts w:ascii="Times New Roman" w:eastAsia="Malgun Gothic" w:hAnsi="Times New Roman" w:cs="Times New Roman"/>
          <w:b/>
          <w:color w:val="000000"/>
          <w:sz w:val="24"/>
          <w:szCs w:val="24"/>
        </w:rPr>
      </w:pPr>
    </w:p>
    <w:p w:rsidR="00DC2851" w:rsidRPr="00A11244" w:rsidRDefault="00DC2851" w:rsidP="00DC2851">
      <w:pPr>
        <w:widowControl w:val="0"/>
        <w:tabs>
          <w:tab w:val="left" w:pos="1440"/>
        </w:tabs>
        <w:spacing w:after="0" w:line="240" w:lineRule="auto"/>
        <w:jc w:val="both"/>
        <w:rPr>
          <w:rFonts w:ascii="Times New Roman" w:eastAsia="Malgun Gothic" w:hAnsi="Times New Roman" w:cs="Times New Roman"/>
          <w:b/>
          <w:color w:val="000000"/>
          <w:sz w:val="24"/>
          <w:szCs w:val="24"/>
        </w:rPr>
      </w:pPr>
    </w:p>
    <w:p w:rsidR="00DC2851" w:rsidRPr="00A11244" w:rsidRDefault="00DC2851" w:rsidP="00DC2851">
      <w:pPr>
        <w:widowControl w:val="0"/>
        <w:tabs>
          <w:tab w:val="left" w:pos="1440"/>
        </w:tabs>
        <w:spacing w:after="0" w:line="240" w:lineRule="auto"/>
        <w:jc w:val="both"/>
        <w:rPr>
          <w:rFonts w:ascii="Times New Roman" w:eastAsia="Malgun Gothic" w:hAnsi="Times New Roman" w:cs="Times New Roman"/>
          <w:b/>
          <w:color w:val="000000"/>
          <w:sz w:val="24"/>
          <w:szCs w:val="24"/>
        </w:rPr>
      </w:pPr>
    </w:p>
    <w:p w:rsidR="00DC2851" w:rsidRPr="00A11244" w:rsidRDefault="00DC2851" w:rsidP="00DC2851">
      <w:pPr>
        <w:widowControl w:val="0"/>
        <w:tabs>
          <w:tab w:val="left" w:pos="1440"/>
        </w:tabs>
        <w:spacing w:after="0" w:line="240" w:lineRule="auto"/>
        <w:jc w:val="both"/>
        <w:rPr>
          <w:rFonts w:ascii="Times New Roman" w:eastAsia="Malgun Gothic" w:hAnsi="Times New Roman" w:cs="Times New Roman"/>
          <w:b/>
          <w:color w:val="000000"/>
          <w:sz w:val="24"/>
          <w:szCs w:val="24"/>
        </w:rPr>
      </w:pPr>
    </w:p>
    <w:p w:rsidR="00DC2851" w:rsidRPr="00A11244" w:rsidRDefault="00DC2851" w:rsidP="00DC2851">
      <w:pPr>
        <w:widowControl w:val="0"/>
        <w:tabs>
          <w:tab w:val="left" w:pos="1440"/>
        </w:tabs>
        <w:spacing w:after="0" w:line="240" w:lineRule="auto"/>
        <w:jc w:val="both"/>
        <w:rPr>
          <w:rFonts w:ascii="Times New Roman" w:eastAsia="Malgun Gothic" w:hAnsi="Times New Roman" w:cs="Times New Roman"/>
          <w:b/>
          <w:color w:val="000000"/>
          <w:sz w:val="24"/>
          <w:szCs w:val="24"/>
        </w:rPr>
      </w:pPr>
    </w:p>
    <w:p w:rsidR="006161B0" w:rsidRPr="00A11244" w:rsidRDefault="006161B0" w:rsidP="00DC2851">
      <w:pPr>
        <w:widowControl w:val="0"/>
        <w:tabs>
          <w:tab w:val="left" w:pos="1440"/>
        </w:tabs>
        <w:spacing w:after="0" w:line="240" w:lineRule="auto"/>
        <w:jc w:val="both"/>
        <w:rPr>
          <w:rFonts w:ascii="Times New Roman" w:eastAsia="Malgun Gothic" w:hAnsi="Times New Roman" w:cs="Times New Roman"/>
          <w:b/>
          <w:color w:val="000000"/>
          <w:sz w:val="24"/>
          <w:szCs w:val="24"/>
        </w:rPr>
      </w:pPr>
    </w:p>
    <w:p w:rsidR="004514A1" w:rsidRPr="00A11244" w:rsidRDefault="004514A1" w:rsidP="00DC2851">
      <w:pPr>
        <w:widowControl w:val="0"/>
        <w:tabs>
          <w:tab w:val="left" w:pos="1440"/>
        </w:tabs>
        <w:spacing w:after="0" w:line="240" w:lineRule="auto"/>
        <w:jc w:val="both"/>
        <w:rPr>
          <w:rFonts w:ascii="Times New Roman" w:eastAsia="Malgun Gothic" w:hAnsi="Times New Roman" w:cs="Times New Roman"/>
          <w:b/>
          <w:color w:val="000000"/>
          <w:sz w:val="24"/>
          <w:szCs w:val="24"/>
        </w:rPr>
      </w:pPr>
    </w:p>
    <w:p w:rsidR="004E2776" w:rsidRPr="00A11244" w:rsidRDefault="004E2776" w:rsidP="00DC2851">
      <w:pPr>
        <w:widowControl w:val="0"/>
        <w:tabs>
          <w:tab w:val="left" w:pos="1440"/>
        </w:tabs>
        <w:spacing w:after="0" w:line="240" w:lineRule="auto"/>
        <w:jc w:val="center"/>
        <w:rPr>
          <w:rFonts w:ascii="Times New Roman" w:eastAsia="Times New Roman" w:hAnsi="Times New Roman" w:cs="Times New Roman"/>
          <w:b/>
          <w:sz w:val="24"/>
          <w:szCs w:val="24"/>
          <w:lang w:val="sr-Cyrl-CS"/>
        </w:rPr>
      </w:pPr>
    </w:p>
    <w:p w:rsidR="00DC2851" w:rsidRPr="00A11244" w:rsidRDefault="00DC2851" w:rsidP="00DC2851">
      <w:pPr>
        <w:widowControl w:val="0"/>
        <w:tabs>
          <w:tab w:val="left" w:pos="1440"/>
        </w:tabs>
        <w:spacing w:after="0" w:line="240" w:lineRule="auto"/>
        <w:jc w:val="center"/>
        <w:rPr>
          <w:rFonts w:ascii="Times New Roman" w:eastAsia="Times New Roman" w:hAnsi="Times New Roman" w:cs="Times New Roman"/>
          <w:b/>
          <w:sz w:val="24"/>
          <w:szCs w:val="24"/>
          <w:lang w:val="sr-Cyrl-CS"/>
        </w:rPr>
      </w:pPr>
      <w:r w:rsidRPr="00A11244">
        <w:rPr>
          <w:rFonts w:ascii="Times New Roman" w:eastAsia="Times New Roman" w:hAnsi="Times New Roman" w:cs="Times New Roman"/>
          <w:b/>
          <w:sz w:val="24"/>
          <w:szCs w:val="24"/>
          <w:lang w:val="sr-Cyrl-CS"/>
        </w:rPr>
        <w:t>И З Ј А В А</w:t>
      </w:r>
    </w:p>
    <w:p w:rsidR="00DC2851" w:rsidRPr="00A11244" w:rsidRDefault="00DC2851" w:rsidP="00DC2851">
      <w:pPr>
        <w:widowControl w:val="0"/>
        <w:tabs>
          <w:tab w:val="left" w:pos="1440"/>
        </w:tabs>
        <w:spacing w:after="0" w:line="240" w:lineRule="auto"/>
        <w:jc w:val="center"/>
        <w:rPr>
          <w:rFonts w:ascii="Times New Roman" w:eastAsia="Times New Roman" w:hAnsi="Times New Roman" w:cs="Times New Roman"/>
          <w:b/>
          <w:sz w:val="24"/>
          <w:szCs w:val="24"/>
          <w:lang w:val="sr-Cyrl-CS"/>
        </w:rPr>
      </w:pPr>
      <w:r w:rsidRPr="00A11244">
        <w:rPr>
          <w:rFonts w:ascii="Times New Roman" w:eastAsia="Times New Roman" w:hAnsi="Times New Roman" w:cs="Times New Roman"/>
          <w:b/>
          <w:sz w:val="24"/>
          <w:szCs w:val="24"/>
          <w:lang w:val="sr-Cyrl-CS"/>
        </w:rPr>
        <w:t>о чувању поверљивих података</w:t>
      </w:r>
    </w:p>
    <w:p w:rsidR="00DC2851" w:rsidRPr="00A11244" w:rsidRDefault="00DC2851" w:rsidP="00DC2851">
      <w:pPr>
        <w:widowControl w:val="0"/>
        <w:tabs>
          <w:tab w:val="left" w:pos="1440"/>
        </w:tabs>
        <w:spacing w:after="0" w:line="240" w:lineRule="auto"/>
        <w:jc w:val="center"/>
        <w:rPr>
          <w:rFonts w:ascii="Times New Roman" w:eastAsia="Times New Roman" w:hAnsi="Times New Roman" w:cs="Times New Roman"/>
          <w:b/>
          <w:sz w:val="24"/>
          <w:szCs w:val="24"/>
          <w:lang w:val="sr-Cyrl-CS"/>
        </w:rPr>
      </w:pPr>
    </w:p>
    <w:p w:rsidR="00DC2851" w:rsidRPr="00A11244" w:rsidRDefault="00DC2851" w:rsidP="00DC2851">
      <w:pPr>
        <w:tabs>
          <w:tab w:val="left" w:pos="1418"/>
        </w:tabs>
        <w:spacing w:after="0" w:line="360" w:lineRule="auto"/>
        <w:ind w:right="33"/>
        <w:jc w:val="both"/>
        <w:rPr>
          <w:rFonts w:ascii="Times New Roman" w:eastAsia="Times New Roman" w:hAnsi="Times New Roman" w:cs="Times New Roman"/>
          <w:sz w:val="24"/>
          <w:szCs w:val="24"/>
          <w:lang w:val="sr-Cyrl-CS"/>
        </w:rPr>
      </w:pPr>
    </w:p>
    <w:p w:rsidR="00DC2851" w:rsidRPr="00A11244" w:rsidRDefault="00DC2851" w:rsidP="00DC2851">
      <w:pPr>
        <w:tabs>
          <w:tab w:val="left" w:pos="1418"/>
        </w:tabs>
        <w:spacing w:after="0" w:line="360" w:lineRule="auto"/>
        <w:ind w:right="33"/>
        <w:jc w:val="both"/>
        <w:rPr>
          <w:rFonts w:ascii="Times New Roman" w:eastAsia="Times New Roman" w:hAnsi="Times New Roman" w:cs="Times New Roman"/>
          <w:sz w:val="24"/>
          <w:szCs w:val="24"/>
          <w:lang w:val="sr-Cyrl-CS"/>
        </w:rPr>
      </w:pPr>
    </w:p>
    <w:p w:rsidR="00DC2851" w:rsidRPr="00A11244" w:rsidRDefault="00DC2851" w:rsidP="00DC2851">
      <w:pPr>
        <w:widowControl w:val="0"/>
        <w:tabs>
          <w:tab w:val="left" w:pos="1440"/>
        </w:tabs>
        <w:spacing w:after="0" w:line="360" w:lineRule="auto"/>
        <w:jc w:val="center"/>
        <w:rPr>
          <w:rFonts w:ascii="Times New Roman" w:eastAsia="Times New Roman" w:hAnsi="Times New Roman" w:cs="Times New Roman"/>
          <w:sz w:val="24"/>
          <w:szCs w:val="24"/>
          <w:lang w:val="sr-Cyrl-CS"/>
        </w:rPr>
      </w:pPr>
      <w:r w:rsidRPr="00A11244">
        <w:rPr>
          <w:rFonts w:ascii="Times New Roman" w:eastAsia="Times New Roman" w:hAnsi="Times New Roman" w:cs="Times New Roman"/>
          <w:sz w:val="24"/>
          <w:szCs w:val="24"/>
          <w:lang w:val="sr-Cyrl-CS"/>
        </w:rPr>
        <w:t>____________________________________________________________________</w:t>
      </w:r>
    </w:p>
    <w:p w:rsidR="00DC2851" w:rsidRPr="00A11244" w:rsidRDefault="00DC2851" w:rsidP="00DC2851">
      <w:pPr>
        <w:widowControl w:val="0"/>
        <w:tabs>
          <w:tab w:val="left" w:pos="1440"/>
        </w:tabs>
        <w:spacing w:after="0" w:line="360" w:lineRule="auto"/>
        <w:jc w:val="both"/>
        <w:rPr>
          <w:rFonts w:ascii="Times New Roman" w:eastAsia="Times New Roman" w:hAnsi="Times New Roman" w:cs="Times New Roman"/>
          <w:sz w:val="24"/>
          <w:szCs w:val="24"/>
          <w:lang w:val="sr-Cyrl-CS"/>
        </w:rPr>
      </w:pPr>
      <w:r w:rsidRPr="00A11244">
        <w:rPr>
          <w:rFonts w:ascii="Times New Roman" w:eastAsia="Times New Roman" w:hAnsi="Times New Roman" w:cs="Times New Roman"/>
          <w:sz w:val="24"/>
          <w:szCs w:val="24"/>
          <w:lang w:val="sr-Cyrl-CS"/>
        </w:rPr>
        <w:tab/>
      </w:r>
      <w:r w:rsidRPr="00A11244">
        <w:rPr>
          <w:rFonts w:ascii="Times New Roman" w:eastAsia="Times New Roman" w:hAnsi="Times New Roman" w:cs="Times New Roman"/>
          <w:sz w:val="24"/>
          <w:szCs w:val="24"/>
          <w:lang w:val="sr-Cyrl-CS"/>
        </w:rPr>
        <w:tab/>
        <w:t xml:space="preserve">             (пословно име или скраћени назив)</w:t>
      </w:r>
    </w:p>
    <w:p w:rsidR="00DC2851" w:rsidRPr="00A11244" w:rsidRDefault="00DC2851" w:rsidP="00DC2851">
      <w:pPr>
        <w:widowControl w:val="0"/>
        <w:tabs>
          <w:tab w:val="left" w:pos="1440"/>
        </w:tabs>
        <w:spacing w:after="0" w:line="360" w:lineRule="auto"/>
        <w:jc w:val="both"/>
        <w:rPr>
          <w:rFonts w:ascii="Times New Roman" w:eastAsia="Times New Roman" w:hAnsi="Times New Roman" w:cs="Times New Roman"/>
          <w:sz w:val="24"/>
          <w:szCs w:val="24"/>
          <w:lang w:val="sr-Cyrl-CS"/>
        </w:rPr>
      </w:pPr>
    </w:p>
    <w:p w:rsidR="00DC2851" w:rsidRPr="00A11244" w:rsidRDefault="00DC2851" w:rsidP="004F0E5A">
      <w:pPr>
        <w:tabs>
          <w:tab w:val="left" w:pos="1440"/>
        </w:tabs>
        <w:spacing w:after="0" w:line="240" w:lineRule="auto"/>
        <w:jc w:val="both"/>
        <w:rPr>
          <w:rFonts w:ascii="Times New Roman" w:eastAsia="Batang" w:hAnsi="Times New Roman" w:cs="Times New Roman"/>
          <w:b/>
          <w:sz w:val="24"/>
          <w:szCs w:val="24"/>
          <w:lang w:val="sr-Cyrl-CS"/>
        </w:rPr>
      </w:pPr>
      <w:r w:rsidRPr="00A11244">
        <w:rPr>
          <w:rFonts w:ascii="Times New Roman" w:hAnsi="Times New Roman" w:cs="Times New Roman"/>
          <w:sz w:val="24"/>
          <w:szCs w:val="24"/>
        </w:rPr>
        <w:tab/>
      </w:r>
      <w:r w:rsidRPr="00A11244">
        <w:rPr>
          <w:rFonts w:ascii="Times New Roman" w:eastAsia="Times New Roman" w:hAnsi="Times New Roman" w:cs="Times New Roman"/>
          <w:sz w:val="24"/>
          <w:szCs w:val="24"/>
          <w:lang w:val="sr-Cyrl-CS"/>
        </w:rPr>
        <w:t xml:space="preserve">Изјављујем под </w:t>
      </w:r>
      <w:r w:rsidRPr="00A11244">
        <w:rPr>
          <w:rFonts w:ascii="Times New Roman" w:eastAsia="Times New Roman" w:hAnsi="Times New Roman" w:cs="Times New Roman"/>
          <w:sz w:val="24"/>
          <w:szCs w:val="24"/>
        </w:rPr>
        <w:t xml:space="preserve">пуном материјалном и </w:t>
      </w:r>
      <w:r w:rsidRPr="00A11244">
        <w:rPr>
          <w:rFonts w:ascii="Times New Roman" w:eastAsia="Times New Roman" w:hAnsi="Times New Roman" w:cs="Times New Roman"/>
          <w:sz w:val="24"/>
          <w:szCs w:val="24"/>
          <w:lang w:val="sr-Cyrl-CS"/>
        </w:rPr>
        <w:t xml:space="preserve">кривичном одговорношћу, да ћу у поступку јавне набавке број </w:t>
      </w:r>
      <w:r w:rsidR="004514A1" w:rsidRPr="00A11244">
        <w:rPr>
          <w:rFonts w:ascii="Times New Roman" w:eastAsia="Times New Roman" w:hAnsi="Times New Roman" w:cs="Times New Roman"/>
          <w:b/>
          <w:sz w:val="24"/>
          <w:szCs w:val="24"/>
          <w:lang w:val="sr-Cyrl-RS"/>
        </w:rPr>
        <w:t>61</w:t>
      </w:r>
      <w:r w:rsidR="006D5A5C" w:rsidRPr="00A11244">
        <w:rPr>
          <w:rFonts w:ascii="Times New Roman" w:eastAsia="Times New Roman" w:hAnsi="Times New Roman" w:cs="Times New Roman"/>
          <w:b/>
          <w:sz w:val="24"/>
          <w:szCs w:val="24"/>
          <w:lang w:val="sr-Latn-RS"/>
        </w:rPr>
        <w:t>/202</w:t>
      </w:r>
      <w:r w:rsidR="00CC1364" w:rsidRPr="00A11244">
        <w:rPr>
          <w:rFonts w:ascii="Times New Roman" w:eastAsia="Times New Roman" w:hAnsi="Times New Roman" w:cs="Times New Roman"/>
          <w:b/>
          <w:sz w:val="24"/>
          <w:szCs w:val="24"/>
          <w:lang w:val="sr-Cyrl-RS"/>
        </w:rPr>
        <w:t>3</w:t>
      </w:r>
      <w:r w:rsidRPr="00A11244">
        <w:rPr>
          <w:rFonts w:ascii="Times New Roman" w:eastAsia="Times New Roman" w:hAnsi="Times New Roman" w:cs="Times New Roman"/>
          <w:b/>
          <w:sz w:val="24"/>
          <w:szCs w:val="24"/>
          <w:lang w:val="sr-Cyrl-CS"/>
        </w:rPr>
        <w:t xml:space="preserve"> </w:t>
      </w:r>
      <w:r w:rsidRPr="00A11244">
        <w:rPr>
          <w:rFonts w:ascii="Times New Roman" w:eastAsia="Times New Roman" w:hAnsi="Times New Roman" w:cs="Times New Roman"/>
          <w:color w:val="000000"/>
          <w:sz w:val="24"/>
          <w:szCs w:val="24"/>
          <w:lang w:val="sr-Cyrl-CS"/>
        </w:rPr>
        <w:t xml:space="preserve">чији је </w:t>
      </w:r>
      <w:r w:rsidRPr="00A11244">
        <w:rPr>
          <w:rFonts w:ascii="Times New Roman" w:eastAsia="Times New Roman" w:hAnsi="Times New Roman" w:cs="Times New Roman"/>
          <w:color w:val="000000"/>
          <w:sz w:val="24"/>
          <w:szCs w:val="24"/>
        </w:rPr>
        <w:t xml:space="preserve">предмет </w:t>
      </w:r>
      <w:r w:rsidR="004F0E5A" w:rsidRPr="00A11244">
        <w:rPr>
          <w:rFonts w:ascii="Times New Roman" w:eastAsia="Batang" w:hAnsi="Times New Roman" w:cs="Times New Roman"/>
          <w:b/>
          <w:sz w:val="24"/>
          <w:szCs w:val="24"/>
          <w:lang w:val="sr-Cyrl-CS"/>
        </w:rPr>
        <w:t>набавка и уградња конкавног стакла за унутрашњи базен</w:t>
      </w:r>
      <w:r w:rsidRPr="00A11244">
        <w:rPr>
          <w:rFonts w:ascii="Times New Roman" w:eastAsia="Times New Roman" w:hAnsi="Times New Roman" w:cs="Times New Roman"/>
          <w:sz w:val="24"/>
          <w:szCs w:val="24"/>
        </w:rPr>
        <w:t xml:space="preserve"> и приликом реализације Уговора чувати и штитити као поверљиве све податке који су нам стављени на располагање и </w:t>
      </w:r>
      <w:r w:rsidRPr="00A11244">
        <w:rPr>
          <w:rFonts w:ascii="Times New Roman" w:eastAsia="Times New Roman" w:hAnsi="Times New Roman" w:cs="Times New Roman"/>
          <w:bCs/>
          <w:sz w:val="24"/>
          <w:szCs w:val="24"/>
        </w:rPr>
        <w:t xml:space="preserve">да ћу </w:t>
      </w:r>
      <w:r w:rsidRPr="00A11244">
        <w:rPr>
          <w:rFonts w:ascii="Times New Roman" w:eastAsia="Times New Roman" w:hAnsi="Times New Roman" w:cs="Times New Roman"/>
          <w:sz w:val="24"/>
          <w:szCs w:val="24"/>
        </w:rPr>
        <w:t xml:space="preserve">све информације </w:t>
      </w:r>
      <w:r w:rsidRPr="00A11244">
        <w:rPr>
          <w:rFonts w:ascii="Times New Roman" w:eastAsia="Times New Roman" w:hAnsi="Times New Roman" w:cs="Times New Roman"/>
          <w:bCs/>
          <w:sz w:val="24"/>
          <w:szCs w:val="24"/>
        </w:rPr>
        <w:t>чувати</w:t>
      </w:r>
      <w:r w:rsidRPr="00A11244">
        <w:rPr>
          <w:rFonts w:ascii="Times New Roman" w:eastAsia="Times New Roman" w:hAnsi="Times New Roman" w:cs="Times New Roman"/>
          <w:sz w:val="24"/>
          <w:szCs w:val="24"/>
        </w:rPr>
        <w:t xml:space="preserve"> од неовлашћеног коришћења и откривања као пословну тајну, укључујући и све информације које могу бити злоупотребљене у безбедносном смислу, </w:t>
      </w:r>
      <w:r w:rsidRPr="00A11244">
        <w:rPr>
          <w:rFonts w:ascii="Times New Roman" w:eastAsia="Times New Roman" w:hAnsi="Times New Roman" w:cs="Times New Roman"/>
          <w:sz w:val="24"/>
          <w:szCs w:val="24"/>
          <w:lang w:val="sr-Cyrl-CS"/>
        </w:rPr>
        <w:t>а у складу са Законом којим се уређује заштита пословне тајне, односно у скл</w:t>
      </w:r>
      <w:r w:rsidRPr="00A11244">
        <w:rPr>
          <w:rFonts w:ascii="Times New Roman" w:eastAsia="Times New Roman" w:hAnsi="Times New Roman" w:cs="Times New Roman"/>
          <w:sz w:val="24"/>
          <w:szCs w:val="24"/>
          <w:lang w:val="sr-Latn-RS"/>
        </w:rPr>
        <w:t>a</w:t>
      </w:r>
      <w:r w:rsidRPr="00A11244">
        <w:rPr>
          <w:rFonts w:ascii="Times New Roman" w:eastAsia="Times New Roman" w:hAnsi="Times New Roman" w:cs="Times New Roman"/>
          <w:sz w:val="24"/>
          <w:szCs w:val="24"/>
          <w:lang w:val="sr-Cyrl-CS"/>
        </w:rPr>
        <w:t>ду са Законом којим се уређује тајност података</w:t>
      </w:r>
      <w:r w:rsidRPr="00A11244">
        <w:rPr>
          <w:rFonts w:ascii="Times New Roman" w:eastAsia="Times New Roman" w:hAnsi="Times New Roman" w:cs="Times New Roman"/>
          <w:sz w:val="24"/>
          <w:szCs w:val="24"/>
        </w:rPr>
        <w:t>.</w:t>
      </w:r>
      <w:r w:rsidRPr="00A11244">
        <w:rPr>
          <w:rFonts w:ascii="Times New Roman" w:eastAsia="Malgun Gothic" w:hAnsi="Times New Roman" w:cs="Times New Roman"/>
          <w:sz w:val="24"/>
          <w:szCs w:val="24"/>
          <w:lang w:val="sr-Cyrl-CS"/>
        </w:rPr>
        <w:tab/>
      </w:r>
    </w:p>
    <w:p w:rsidR="00DC2851" w:rsidRPr="00A11244" w:rsidRDefault="00DC2851" w:rsidP="00DC2851">
      <w:pPr>
        <w:widowControl w:val="0"/>
        <w:tabs>
          <w:tab w:val="left" w:pos="1440"/>
        </w:tabs>
        <w:spacing w:after="0" w:line="360" w:lineRule="auto"/>
        <w:jc w:val="both"/>
        <w:rPr>
          <w:rFonts w:ascii="Times New Roman" w:eastAsia="Times New Roman" w:hAnsi="Times New Roman" w:cs="Times New Roman"/>
          <w:sz w:val="24"/>
          <w:szCs w:val="24"/>
          <w:lang w:val="sr-Cyrl-CS"/>
        </w:rPr>
      </w:pPr>
      <w:r w:rsidRPr="00A11244">
        <w:rPr>
          <w:rFonts w:ascii="Times New Roman" w:eastAsia="Times New Roman" w:hAnsi="Times New Roman" w:cs="Times New Roman"/>
          <w:sz w:val="24"/>
          <w:szCs w:val="24"/>
          <w:lang w:val="sr-Cyrl-CS"/>
        </w:rPr>
        <w:tab/>
        <w:t>Лице које је примило податке одређене као поверљиве дужно је да из чува и штити без обзира на степен те поверљивости.</w:t>
      </w:r>
    </w:p>
    <w:p w:rsidR="00DC2851" w:rsidRPr="00A11244" w:rsidRDefault="00DC2851" w:rsidP="00DC2851">
      <w:pPr>
        <w:widowControl w:val="0"/>
        <w:tabs>
          <w:tab w:val="left" w:pos="1440"/>
        </w:tabs>
        <w:spacing w:after="0" w:line="360" w:lineRule="auto"/>
        <w:jc w:val="both"/>
        <w:rPr>
          <w:rFonts w:ascii="Times New Roman" w:eastAsia="Times New Roman" w:hAnsi="Times New Roman" w:cs="Times New Roman"/>
          <w:bCs/>
          <w:sz w:val="24"/>
          <w:szCs w:val="24"/>
          <w:lang w:val="sr-Latn-RS"/>
        </w:rPr>
      </w:pPr>
      <w:r w:rsidRPr="00A11244">
        <w:rPr>
          <w:rFonts w:ascii="Times New Roman" w:eastAsia="Times New Roman" w:hAnsi="Times New Roman" w:cs="Times New Roman"/>
          <w:sz w:val="24"/>
          <w:szCs w:val="24"/>
          <w:lang w:val="sr-Cyrl-CS"/>
        </w:rPr>
        <w:tab/>
      </w:r>
      <w:r w:rsidRPr="00A11244">
        <w:rPr>
          <w:rFonts w:ascii="Times New Roman" w:eastAsia="Times New Roman" w:hAnsi="Times New Roman" w:cs="Times New Roman"/>
          <w:bCs/>
          <w:sz w:val="24"/>
          <w:szCs w:val="24"/>
          <w:lang w:val="sr-Latn-RS"/>
        </w:rPr>
        <w:t xml:space="preserve">Изјава о чувању поверљивих података саставни </w:t>
      </w:r>
      <w:r w:rsidRPr="00A11244">
        <w:rPr>
          <w:rFonts w:ascii="Times New Roman" w:eastAsia="Times New Roman" w:hAnsi="Times New Roman" w:cs="Times New Roman"/>
          <w:bCs/>
          <w:sz w:val="24"/>
          <w:szCs w:val="24"/>
        </w:rPr>
        <w:t>је део Обрасца понуде и биће саставни део Уговора.</w:t>
      </w:r>
    </w:p>
    <w:p w:rsidR="00DC2851" w:rsidRPr="00A11244" w:rsidRDefault="00DC2851" w:rsidP="00DC2851">
      <w:pPr>
        <w:tabs>
          <w:tab w:val="left" w:pos="1440"/>
        </w:tabs>
        <w:spacing w:after="0" w:line="360" w:lineRule="auto"/>
        <w:jc w:val="both"/>
        <w:rPr>
          <w:rFonts w:ascii="Times New Roman" w:eastAsia="Times New Roman" w:hAnsi="Times New Roman" w:cs="Times New Roman"/>
          <w:sz w:val="24"/>
          <w:szCs w:val="24"/>
          <w:lang w:val="sr-Cyrl-CS"/>
        </w:rPr>
      </w:pPr>
    </w:p>
    <w:p w:rsidR="00DC2851" w:rsidRPr="00A11244" w:rsidRDefault="00DC2851" w:rsidP="00DC2851">
      <w:pPr>
        <w:widowControl w:val="0"/>
        <w:tabs>
          <w:tab w:val="left" w:pos="1440"/>
        </w:tabs>
        <w:spacing w:after="0" w:line="360" w:lineRule="auto"/>
        <w:jc w:val="both"/>
        <w:rPr>
          <w:rFonts w:ascii="Times New Roman" w:eastAsia="Times New Roman" w:hAnsi="Times New Roman" w:cs="Times New Roman"/>
          <w:sz w:val="24"/>
          <w:szCs w:val="24"/>
          <w:lang w:val="sr-Latn-CS"/>
        </w:rPr>
      </w:pPr>
      <w:r w:rsidRPr="00A11244">
        <w:rPr>
          <w:rFonts w:ascii="Times New Roman" w:eastAsia="Times New Roman" w:hAnsi="Times New Roman" w:cs="Times New Roman"/>
          <w:b/>
          <w:sz w:val="24"/>
          <w:szCs w:val="24"/>
          <w:lang w:val="sr-Cyrl-CS"/>
        </w:rPr>
        <w:t>Датум:</w:t>
      </w:r>
      <w:r w:rsidRPr="00A11244">
        <w:rPr>
          <w:rFonts w:ascii="Times New Roman" w:eastAsia="Times New Roman" w:hAnsi="Times New Roman" w:cs="Times New Roman"/>
          <w:sz w:val="24"/>
          <w:szCs w:val="24"/>
          <w:lang w:val="sr-Cyrl-CS"/>
        </w:rPr>
        <w:t>_________________</w:t>
      </w:r>
    </w:p>
    <w:p w:rsidR="00DC2851" w:rsidRPr="00A11244" w:rsidRDefault="00DC2851" w:rsidP="00DC2851">
      <w:pPr>
        <w:widowControl w:val="0"/>
        <w:tabs>
          <w:tab w:val="left" w:pos="1440"/>
        </w:tabs>
        <w:spacing w:after="0" w:line="240" w:lineRule="auto"/>
        <w:jc w:val="both"/>
        <w:rPr>
          <w:rFonts w:ascii="Times New Roman" w:eastAsia="Times New Roman" w:hAnsi="Times New Roman" w:cs="Times New Roman"/>
          <w:sz w:val="24"/>
          <w:szCs w:val="24"/>
          <w:lang w:val="sr-Cyrl-CS"/>
        </w:rPr>
      </w:pPr>
    </w:p>
    <w:tbl>
      <w:tblPr>
        <w:tblW w:w="5449" w:type="dxa"/>
        <w:jc w:val="right"/>
        <w:tblLook w:val="01E0" w:firstRow="1" w:lastRow="1" w:firstColumn="1" w:lastColumn="1" w:noHBand="0" w:noVBand="0"/>
      </w:tblPr>
      <w:tblGrid>
        <w:gridCol w:w="2131"/>
        <w:gridCol w:w="3318"/>
      </w:tblGrid>
      <w:tr w:rsidR="00DC2851" w:rsidRPr="00A11244" w:rsidTr="00CE7643">
        <w:trPr>
          <w:jc w:val="right"/>
        </w:trPr>
        <w:tc>
          <w:tcPr>
            <w:tcW w:w="2131" w:type="dxa"/>
            <w:shd w:val="clear" w:color="auto" w:fill="auto"/>
          </w:tcPr>
          <w:p w:rsidR="00DC2851" w:rsidRPr="00A11244" w:rsidRDefault="00DC2851" w:rsidP="00CE7643">
            <w:pPr>
              <w:widowControl w:val="0"/>
              <w:tabs>
                <w:tab w:val="left" w:pos="1440"/>
              </w:tabs>
              <w:spacing w:after="0" w:line="240" w:lineRule="auto"/>
              <w:jc w:val="center"/>
              <w:rPr>
                <w:rFonts w:ascii="Times New Roman" w:eastAsia="Times New Roman" w:hAnsi="Times New Roman" w:cs="Times New Roman"/>
                <w:b/>
                <w:sz w:val="24"/>
                <w:szCs w:val="24"/>
                <w:lang w:val="sr-Cyrl-CS"/>
              </w:rPr>
            </w:pPr>
          </w:p>
        </w:tc>
        <w:tc>
          <w:tcPr>
            <w:tcW w:w="3318" w:type="dxa"/>
            <w:shd w:val="clear" w:color="auto" w:fill="auto"/>
          </w:tcPr>
          <w:p w:rsidR="00DC2851" w:rsidRPr="00A11244" w:rsidRDefault="00DC2851" w:rsidP="00CE7643">
            <w:pPr>
              <w:widowControl w:val="0"/>
              <w:tabs>
                <w:tab w:val="left" w:pos="1440"/>
              </w:tabs>
              <w:spacing w:after="0" w:line="240" w:lineRule="auto"/>
              <w:jc w:val="center"/>
              <w:rPr>
                <w:rFonts w:ascii="Times New Roman" w:eastAsia="Times New Roman" w:hAnsi="Times New Roman" w:cs="Times New Roman"/>
                <w:b/>
                <w:sz w:val="24"/>
                <w:szCs w:val="24"/>
                <w:lang w:val="sr-Cyrl-CS"/>
              </w:rPr>
            </w:pPr>
            <w:r w:rsidRPr="00A11244">
              <w:rPr>
                <w:rFonts w:ascii="Times New Roman" w:eastAsia="Times New Roman" w:hAnsi="Times New Roman" w:cs="Times New Roman"/>
                <w:b/>
                <w:sz w:val="24"/>
                <w:szCs w:val="24"/>
                <w:lang w:val="sr-Cyrl-CS"/>
              </w:rPr>
              <w:t>Потпис овлашћеног лица</w:t>
            </w:r>
          </w:p>
        </w:tc>
      </w:tr>
      <w:tr w:rsidR="00DC2851" w:rsidRPr="00A11244" w:rsidTr="00CE7643">
        <w:trPr>
          <w:jc w:val="right"/>
        </w:trPr>
        <w:tc>
          <w:tcPr>
            <w:tcW w:w="2131" w:type="dxa"/>
            <w:shd w:val="clear" w:color="auto" w:fill="auto"/>
          </w:tcPr>
          <w:p w:rsidR="00DC2851" w:rsidRPr="00A11244" w:rsidRDefault="00DC2851" w:rsidP="00CE7643">
            <w:pPr>
              <w:widowControl w:val="0"/>
              <w:tabs>
                <w:tab w:val="left" w:pos="1440"/>
              </w:tabs>
              <w:spacing w:after="0" w:line="240" w:lineRule="auto"/>
              <w:jc w:val="center"/>
              <w:rPr>
                <w:rFonts w:ascii="Times New Roman" w:eastAsia="Times New Roman" w:hAnsi="Times New Roman" w:cs="Times New Roman"/>
                <w:b/>
                <w:sz w:val="24"/>
                <w:szCs w:val="24"/>
                <w:lang w:val="sr-Cyrl-CS"/>
              </w:rPr>
            </w:pPr>
          </w:p>
        </w:tc>
        <w:tc>
          <w:tcPr>
            <w:tcW w:w="3318" w:type="dxa"/>
            <w:shd w:val="clear" w:color="auto" w:fill="auto"/>
          </w:tcPr>
          <w:p w:rsidR="00DC2851" w:rsidRPr="00A11244" w:rsidRDefault="00DC2851" w:rsidP="00CE7643">
            <w:pPr>
              <w:widowControl w:val="0"/>
              <w:tabs>
                <w:tab w:val="left" w:pos="1440"/>
              </w:tabs>
              <w:spacing w:after="0" w:line="240" w:lineRule="auto"/>
              <w:jc w:val="center"/>
              <w:rPr>
                <w:rFonts w:ascii="Times New Roman" w:eastAsia="Times New Roman" w:hAnsi="Times New Roman" w:cs="Times New Roman"/>
                <w:b/>
                <w:sz w:val="24"/>
                <w:szCs w:val="24"/>
                <w:lang w:val="sr-Cyrl-CS"/>
              </w:rPr>
            </w:pPr>
          </w:p>
        </w:tc>
      </w:tr>
      <w:tr w:rsidR="00DC2851" w:rsidRPr="00A11244" w:rsidTr="00CE7643">
        <w:trPr>
          <w:jc w:val="right"/>
        </w:trPr>
        <w:tc>
          <w:tcPr>
            <w:tcW w:w="2131" w:type="dxa"/>
            <w:shd w:val="clear" w:color="auto" w:fill="auto"/>
          </w:tcPr>
          <w:p w:rsidR="00DC2851" w:rsidRPr="00A11244" w:rsidRDefault="00DC2851" w:rsidP="00CE7643">
            <w:pPr>
              <w:widowControl w:val="0"/>
              <w:tabs>
                <w:tab w:val="left" w:pos="1440"/>
              </w:tabs>
              <w:spacing w:after="0" w:line="240" w:lineRule="auto"/>
              <w:jc w:val="center"/>
              <w:rPr>
                <w:rFonts w:ascii="Times New Roman" w:eastAsia="Times New Roman" w:hAnsi="Times New Roman" w:cs="Times New Roman"/>
                <w:b/>
                <w:sz w:val="24"/>
                <w:szCs w:val="24"/>
                <w:lang w:val="sr-Cyrl-CS"/>
              </w:rPr>
            </w:pPr>
          </w:p>
        </w:tc>
        <w:tc>
          <w:tcPr>
            <w:tcW w:w="3318" w:type="dxa"/>
            <w:tcBorders>
              <w:top w:val="nil"/>
              <w:left w:val="nil"/>
              <w:bottom w:val="single" w:sz="4" w:space="0" w:color="auto"/>
              <w:right w:val="nil"/>
            </w:tcBorders>
            <w:shd w:val="clear" w:color="auto" w:fill="auto"/>
          </w:tcPr>
          <w:p w:rsidR="00DC2851" w:rsidRPr="00A11244" w:rsidRDefault="00DC2851" w:rsidP="00CE7643">
            <w:pPr>
              <w:widowControl w:val="0"/>
              <w:tabs>
                <w:tab w:val="left" w:pos="1440"/>
              </w:tabs>
              <w:spacing w:after="0" w:line="240" w:lineRule="auto"/>
              <w:jc w:val="center"/>
              <w:rPr>
                <w:rFonts w:ascii="Times New Roman" w:eastAsia="Times New Roman" w:hAnsi="Times New Roman" w:cs="Times New Roman"/>
                <w:b/>
                <w:sz w:val="24"/>
                <w:szCs w:val="24"/>
                <w:lang w:val="sr-Cyrl-CS"/>
              </w:rPr>
            </w:pPr>
          </w:p>
          <w:p w:rsidR="00DC2851" w:rsidRPr="00A11244" w:rsidRDefault="00DC2851" w:rsidP="00CE7643">
            <w:pPr>
              <w:widowControl w:val="0"/>
              <w:tabs>
                <w:tab w:val="left" w:pos="1440"/>
              </w:tabs>
              <w:spacing w:after="0" w:line="240" w:lineRule="auto"/>
              <w:jc w:val="center"/>
              <w:rPr>
                <w:rFonts w:ascii="Times New Roman" w:eastAsia="Times New Roman" w:hAnsi="Times New Roman" w:cs="Times New Roman"/>
                <w:b/>
                <w:sz w:val="24"/>
                <w:szCs w:val="24"/>
                <w:lang w:val="sr-Cyrl-CS"/>
              </w:rPr>
            </w:pPr>
          </w:p>
        </w:tc>
      </w:tr>
    </w:tbl>
    <w:p w:rsidR="00DC2851" w:rsidRPr="00A11244" w:rsidRDefault="00DC2851" w:rsidP="00DC2851">
      <w:pPr>
        <w:spacing w:after="0" w:line="360" w:lineRule="auto"/>
        <w:jc w:val="both"/>
        <w:rPr>
          <w:rFonts w:ascii="Times New Roman" w:eastAsia="Calibri" w:hAnsi="Times New Roman" w:cs="Times New Roman"/>
          <w:sz w:val="24"/>
          <w:szCs w:val="24"/>
        </w:rPr>
      </w:pPr>
    </w:p>
    <w:p w:rsidR="002854EB" w:rsidRPr="00A11244" w:rsidRDefault="002854EB" w:rsidP="002854EB">
      <w:pPr>
        <w:spacing w:after="0" w:line="240" w:lineRule="auto"/>
        <w:rPr>
          <w:rFonts w:ascii="Times New Roman" w:hAnsi="Times New Roman" w:cs="Times New Roman"/>
          <w:b/>
          <w:sz w:val="24"/>
          <w:szCs w:val="24"/>
        </w:rPr>
      </w:pPr>
      <w:r w:rsidRPr="00A11244">
        <w:rPr>
          <w:rFonts w:ascii="Times New Roman" w:hAnsi="Times New Roman" w:cs="Times New Roman"/>
          <w:b/>
          <w:sz w:val="24"/>
          <w:szCs w:val="24"/>
        </w:rPr>
        <w:br w:type="page"/>
      </w:r>
    </w:p>
    <w:p w:rsidR="002854EB" w:rsidRPr="00A11244" w:rsidRDefault="002854EB" w:rsidP="002854EB">
      <w:pPr>
        <w:spacing w:after="0" w:line="240" w:lineRule="auto"/>
        <w:rPr>
          <w:rFonts w:ascii="Times New Roman" w:hAnsi="Times New Roman" w:cs="Times New Roman"/>
          <w:b/>
          <w:sz w:val="24"/>
          <w:szCs w:val="24"/>
        </w:rPr>
      </w:pPr>
    </w:p>
    <w:p w:rsidR="002854EB" w:rsidRPr="00A11244" w:rsidRDefault="002854EB" w:rsidP="002854EB">
      <w:pPr>
        <w:tabs>
          <w:tab w:val="left" w:pos="1428"/>
        </w:tabs>
        <w:spacing w:after="0" w:line="240" w:lineRule="auto"/>
        <w:jc w:val="center"/>
        <w:rPr>
          <w:rFonts w:ascii="Times New Roman" w:eastAsia="Calibri" w:hAnsi="Times New Roman" w:cs="Times New Roman"/>
          <w:b/>
          <w:sz w:val="24"/>
          <w:szCs w:val="24"/>
          <w:lang w:val="sr-Cyrl-CS"/>
        </w:rPr>
      </w:pPr>
      <w:r w:rsidRPr="00A11244">
        <w:rPr>
          <w:rFonts w:ascii="Times New Roman" w:eastAsia="Calibri" w:hAnsi="Times New Roman" w:cs="Times New Roman"/>
          <w:b/>
          <w:sz w:val="24"/>
          <w:szCs w:val="24"/>
          <w:lang w:val="sr-Cyrl-CS"/>
        </w:rPr>
        <w:t>МОДЕЛ УГОВОРА</w:t>
      </w:r>
    </w:p>
    <w:p w:rsidR="002854EB" w:rsidRPr="00A11244" w:rsidRDefault="002854EB" w:rsidP="002854EB">
      <w:pPr>
        <w:tabs>
          <w:tab w:val="left" w:pos="1428"/>
        </w:tabs>
        <w:spacing w:after="0" w:line="240" w:lineRule="auto"/>
        <w:jc w:val="both"/>
        <w:rPr>
          <w:rFonts w:ascii="Times New Roman" w:eastAsia="Calibri" w:hAnsi="Times New Roman" w:cs="Times New Roman"/>
          <w:b/>
          <w:sz w:val="24"/>
          <w:szCs w:val="24"/>
          <w:lang w:val="sr-Cyrl-CS"/>
        </w:rPr>
      </w:pPr>
    </w:p>
    <w:p w:rsidR="002854EB" w:rsidRPr="00A11244" w:rsidRDefault="002854EB" w:rsidP="002854EB">
      <w:pPr>
        <w:tabs>
          <w:tab w:val="left" w:pos="1428"/>
        </w:tabs>
        <w:spacing w:after="0" w:line="240" w:lineRule="auto"/>
        <w:jc w:val="center"/>
        <w:rPr>
          <w:rFonts w:ascii="Times New Roman" w:hAnsi="Times New Roman" w:cs="Times New Roman"/>
          <w:b/>
          <w:color w:val="000000"/>
          <w:sz w:val="24"/>
          <w:szCs w:val="24"/>
        </w:rPr>
      </w:pPr>
      <w:r w:rsidRPr="00A11244">
        <w:rPr>
          <w:rFonts w:ascii="Times New Roman" w:hAnsi="Times New Roman" w:cs="Times New Roman"/>
          <w:b/>
          <w:color w:val="000000"/>
          <w:sz w:val="24"/>
          <w:szCs w:val="24"/>
        </w:rPr>
        <w:t xml:space="preserve">Модел уговора </w:t>
      </w:r>
      <w:r w:rsidR="00E73EA5" w:rsidRPr="00A11244">
        <w:rPr>
          <w:rFonts w:ascii="Times New Roman" w:hAnsi="Times New Roman" w:cs="Times New Roman"/>
          <w:b/>
          <w:color w:val="000000"/>
          <w:sz w:val="24"/>
          <w:szCs w:val="24"/>
          <w:lang w:val="sr-Cyrl-RS"/>
        </w:rPr>
        <w:t>П</w:t>
      </w:r>
      <w:r w:rsidRPr="00A11244">
        <w:rPr>
          <w:rFonts w:ascii="Times New Roman" w:hAnsi="Times New Roman" w:cs="Times New Roman"/>
          <w:b/>
          <w:color w:val="000000"/>
          <w:sz w:val="24"/>
          <w:szCs w:val="24"/>
          <w:lang w:val="sr-Cyrl-RS"/>
        </w:rPr>
        <w:t xml:space="preserve">ривредни субјекат </w:t>
      </w:r>
      <w:r w:rsidRPr="00A11244">
        <w:rPr>
          <w:rFonts w:ascii="Times New Roman" w:hAnsi="Times New Roman" w:cs="Times New Roman"/>
          <w:b/>
          <w:color w:val="000000"/>
          <w:sz w:val="24"/>
          <w:szCs w:val="24"/>
        </w:rPr>
        <w:t xml:space="preserve">мора да попуни и потпише, </w:t>
      </w:r>
    </w:p>
    <w:p w:rsidR="002854EB" w:rsidRPr="00A11244" w:rsidRDefault="002854EB" w:rsidP="002854EB">
      <w:pPr>
        <w:spacing w:after="0" w:line="240" w:lineRule="auto"/>
        <w:jc w:val="center"/>
        <w:rPr>
          <w:rFonts w:ascii="Times New Roman" w:hAnsi="Times New Roman" w:cs="Times New Roman"/>
          <w:sz w:val="24"/>
          <w:szCs w:val="24"/>
        </w:rPr>
      </w:pPr>
      <w:r w:rsidRPr="00A11244">
        <w:rPr>
          <w:rFonts w:ascii="Times New Roman" w:hAnsi="Times New Roman" w:cs="Times New Roman"/>
          <w:b/>
          <w:color w:val="000000"/>
          <w:sz w:val="24"/>
          <w:szCs w:val="24"/>
        </w:rPr>
        <w:t>чиме потврђује да прихвата елементе модела уговора</w:t>
      </w:r>
    </w:p>
    <w:p w:rsidR="002854EB" w:rsidRPr="00A11244" w:rsidRDefault="002854EB" w:rsidP="002854EB">
      <w:pPr>
        <w:spacing w:after="0" w:line="240" w:lineRule="auto"/>
        <w:rPr>
          <w:rFonts w:ascii="Times New Roman" w:hAnsi="Times New Roman" w:cs="Times New Roman"/>
          <w:b/>
          <w:sz w:val="24"/>
          <w:szCs w:val="24"/>
        </w:rPr>
      </w:pPr>
    </w:p>
    <w:p w:rsidR="002854EB" w:rsidRPr="00A11244" w:rsidRDefault="002854EB" w:rsidP="002854EB">
      <w:pPr>
        <w:spacing w:after="0" w:line="240" w:lineRule="auto"/>
        <w:rPr>
          <w:rFonts w:ascii="Times New Roman" w:hAnsi="Times New Roman" w:cs="Times New Roman"/>
          <w:b/>
          <w:sz w:val="24"/>
          <w:szCs w:val="24"/>
        </w:rPr>
      </w:pPr>
    </w:p>
    <w:p w:rsidR="002854EB" w:rsidRPr="00A11244" w:rsidRDefault="002854EB" w:rsidP="002854EB">
      <w:pPr>
        <w:spacing w:after="0" w:line="240" w:lineRule="auto"/>
        <w:rPr>
          <w:rFonts w:ascii="Times New Roman" w:hAnsi="Times New Roman" w:cs="Times New Roman"/>
          <w:b/>
          <w:sz w:val="24"/>
          <w:szCs w:val="24"/>
        </w:rPr>
      </w:pPr>
    </w:p>
    <w:p w:rsidR="002854EB" w:rsidRPr="00A11244" w:rsidRDefault="002854EB" w:rsidP="002854EB">
      <w:pPr>
        <w:spacing w:after="0" w:line="240" w:lineRule="auto"/>
        <w:rPr>
          <w:rFonts w:ascii="Times New Roman" w:hAnsi="Times New Roman" w:cs="Times New Roman"/>
          <w:sz w:val="24"/>
          <w:szCs w:val="24"/>
          <w:lang w:val="sr-Cyrl-CS"/>
        </w:rPr>
      </w:pPr>
    </w:p>
    <w:p w:rsidR="002854EB" w:rsidRPr="00A11244" w:rsidRDefault="002854EB" w:rsidP="002854EB">
      <w:pPr>
        <w:tabs>
          <w:tab w:val="left" w:pos="1418"/>
        </w:tabs>
        <w:spacing w:after="0" w:line="240" w:lineRule="auto"/>
        <w:jc w:val="both"/>
        <w:rPr>
          <w:rFonts w:ascii="Times New Roman" w:hAnsi="Times New Roman" w:cs="Times New Roman"/>
          <w:sz w:val="24"/>
          <w:szCs w:val="24"/>
          <w:lang w:val="sr-Latn-RS"/>
        </w:rPr>
      </w:pPr>
    </w:p>
    <w:p w:rsidR="002854EB" w:rsidRPr="00A11244" w:rsidRDefault="002854EB" w:rsidP="002854EB">
      <w:pPr>
        <w:spacing w:after="0" w:line="240" w:lineRule="auto"/>
        <w:rPr>
          <w:rFonts w:ascii="Times New Roman" w:hAnsi="Times New Roman" w:cs="Times New Roman"/>
          <w:sz w:val="24"/>
          <w:szCs w:val="24"/>
          <w:lang w:val="sr-Cyrl-CS"/>
        </w:rPr>
      </w:pPr>
    </w:p>
    <w:p w:rsidR="002854EB" w:rsidRPr="00A11244" w:rsidRDefault="002854EB" w:rsidP="002854EB">
      <w:pPr>
        <w:spacing w:after="0" w:line="240" w:lineRule="auto"/>
        <w:rPr>
          <w:rFonts w:ascii="Times New Roman" w:hAnsi="Times New Roman" w:cs="Times New Roman"/>
          <w:sz w:val="24"/>
          <w:szCs w:val="24"/>
          <w:lang w:val="sr-Cyrl-CS"/>
        </w:rPr>
      </w:pPr>
    </w:p>
    <w:p w:rsidR="002854EB" w:rsidRPr="00A11244" w:rsidRDefault="002854EB" w:rsidP="002854EB">
      <w:pPr>
        <w:spacing w:after="0" w:line="240" w:lineRule="auto"/>
        <w:rPr>
          <w:rFonts w:ascii="Times New Roman" w:hAnsi="Times New Roman" w:cs="Times New Roman"/>
          <w:sz w:val="24"/>
          <w:szCs w:val="24"/>
          <w:lang w:val="sr-Cyrl-CS"/>
        </w:rPr>
      </w:pPr>
    </w:p>
    <w:p w:rsidR="002854EB" w:rsidRPr="00A11244" w:rsidRDefault="002854EB" w:rsidP="002854EB">
      <w:pPr>
        <w:spacing w:after="0" w:line="240" w:lineRule="auto"/>
        <w:rPr>
          <w:rFonts w:ascii="Times New Roman" w:hAnsi="Times New Roman" w:cs="Times New Roman"/>
          <w:sz w:val="24"/>
          <w:szCs w:val="24"/>
          <w:lang w:val="sr-Cyrl-CS"/>
        </w:rPr>
      </w:pPr>
    </w:p>
    <w:p w:rsidR="002854EB" w:rsidRPr="00A11244" w:rsidRDefault="002854EB" w:rsidP="002854EB">
      <w:pPr>
        <w:spacing w:after="0" w:line="240" w:lineRule="auto"/>
        <w:rPr>
          <w:rFonts w:ascii="Times New Roman" w:hAnsi="Times New Roman" w:cs="Times New Roman"/>
          <w:sz w:val="24"/>
          <w:szCs w:val="24"/>
          <w:lang w:val="sr-Cyrl-CS"/>
        </w:rPr>
      </w:pPr>
    </w:p>
    <w:p w:rsidR="002854EB" w:rsidRPr="00A11244" w:rsidRDefault="002854EB" w:rsidP="002854EB">
      <w:pPr>
        <w:spacing w:after="0" w:line="240" w:lineRule="auto"/>
        <w:rPr>
          <w:rFonts w:ascii="Times New Roman" w:hAnsi="Times New Roman" w:cs="Times New Roman"/>
          <w:sz w:val="24"/>
          <w:szCs w:val="24"/>
          <w:lang w:val="sr-Cyrl-CS"/>
        </w:rPr>
      </w:pPr>
    </w:p>
    <w:p w:rsidR="002854EB" w:rsidRPr="00A11244" w:rsidRDefault="002854EB" w:rsidP="002854EB">
      <w:pPr>
        <w:spacing w:after="0" w:line="240" w:lineRule="auto"/>
        <w:rPr>
          <w:rFonts w:ascii="Times New Roman" w:hAnsi="Times New Roman" w:cs="Times New Roman"/>
          <w:sz w:val="24"/>
          <w:szCs w:val="24"/>
          <w:lang w:val="sr-Cyrl-CS"/>
        </w:rPr>
      </w:pPr>
    </w:p>
    <w:p w:rsidR="002854EB" w:rsidRPr="00A11244" w:rsidRDefault="002854EB" w:rsidP="002854EB">
      <w:pPr>
        <w:spacing w:after="0" w:line="240" w:lineRule="auto"/>
        <w:rPr>
          <w:rFonts w:ascii="Times New Roman" w:hAnsi="Times New Roman" w:cs="Times New Roman"/>
          <w:sz w:val="24"/>
          <w:szCs w:val="24"/>
          <w:lang w:val="sr-Cyrl-CS"/>
        </w:rPr>
      </w:pPr>
    </w:p>
    <w:p w:rsidR="002854EB" w:rsidRPr="00A11244" w:rsidRDefault="002854EB" w:rsidP="002854EB">
      <w:pPr>
        <w:spacing w:after="0" w:line="240" w:lineRule="auto"/>
        <w:rPr>
          <w:rFonts w:ascii="Times New Roman" w:hAnsi="Times New Roman" w:cs="Times New Roman"/>
          <w:sz w:val="24"/>
          <w:szCs w:val="24"/>
          <w:lang w:val="sr-Cyrl-CS"/>
        </w:rPr>
      </w:pPr>
    </w:p>
    <w:p w:rsidR="002854EB" w:rsidRPr="00A11244" w:rsidRDefault="002854EB" w:rsidP="002854EB">
      <w:pPr>
        <w:spacing w:after="0" w:line="240" w:lineRule="auto"/>
        <w:rPr>
          <w:rFonts w:ascii="Times New Roman" w:hAnsi="Times New Roman" w:cs="Times New Roman"/>
          <w:sz w:val="24"/>
          <w:szCs w:val="24"/>
          <w:lang w:val="sr-Cyrl-CS"/>
        </w:rPr>
      </w:pPr>
    </w:p>
    <w:p w:rsidR="002854EB" w:rsidRPr="00A11244" w:rsidRDefault="002854EB" w:rsidP="002854EB">
      <w:pPr>
        <w:spacing w:after="0" w:line="240" w:lineRule="auto"/>
        <w:rPr>
          <w:rFonts w:ascii="Times New Roman" w:hAnsi="Times New Roman" w:cs="Times New Roman"/>
          <w:sz w:val="24"/>
          <w:szCs w:val="24"/>
          <w:lang w:val="sr-Cyrl-CS"/>
        </w:rPr>
      </w:pPr>
    </w:p>
    <w:p w:rsidR="002854EB" w:rsidRPr="00A11244" w:rsidRDefault="002854EB" w:rsidP="002854EB">
      <w:pPr>
        <w:spacing w:after="0" w:line="240" w:lineRule="auto"/>
        <w:rPr>
          <w:rFonts w:ascii="Times New Roman" w:hAnsi="Times New Roman" w:cs="Times New Roman"/>
          <w:sz w:val="24"/>
          <w:szCs w:val="24"/>
          <w:lang w:val="sr-Cyrl-CS"/>
        </w:rPr>
      </w:pPr>
    </w:p>
    <w:p w:rsidR="002854EB" w:rsidRPr="00A11244" w:rsidRDefault="002854EB" w:rsidP="002854EB">
      <w:pPr>
        <w:spacing w:after="0" w:line="240" w:lineRule="auto"/>
        <w:rPr>
          <w:rFonts w:ascii="Times New Roman" w:hAnsi="Times New Roman" w:cs="Times New Roman"/>
          <w:sz w:val="24"/>
          <w:szCs w:val="24"/>
          <w:lang w:val="sr-Cyrl-CS"/>
        </w:rPr>
      </w:pPr>
    </w:p>
    <w:p w:rsidR="002854EB" w:rsidRPr="00A11244" w:rsidRDefault="002854EB" w:rsidP="002854EB">
      <w:pPr>
        <w:spacing w:after="0" w:line="240" w:lineRule="auto"/>
        <w:rPr>
          <w:rFonts w:ascii="Times New Roman" w:hAnsi="Times New Roman" w:cs="Times New Roman"/>
          <w:sz w:val="24"/>
          <w:szCs w:val="24"/>
          <w:lang w:val="sr-Cyrl-CS"/>
        </w:rPr>
      </w:pPr>
    </w:p>
    <w:p w:rsidR="002854EB" w:rsidRPr="00A11244" w:rsidRDefault="002854EB" w:rsidP="002854EB">
      <w:pPr>
        <w:spacing w:after="0" w:line="240" w:lineRule="auto"/>
        <w:rPr>
          <w:rFonts w:ascii="Times New Roman" w:hAnsi="Times New Roman" w:cs="Times New Roman"/>
          <w:sz w:val="24"/>
          <w:szCs w:val="24"/>
          <w:lang w:val="sr-Cyrl-CS"/>
        </w:rPr>
      </w:pPr>
    </w:p>
    <w:p w:rsidR="002854EB" w:rsidRPr="00A11244" w:rsidRDefault="002854EB" w:rsidP="002854EB">
      <w:pPr>
        <w:spacing w:after="0" w:line="240" w:lineRule="auto"/>
        <w:rPr>
          <w:rFonts w:ascii="Times New Roman" w:hAnsi="Times New Roman" w:cs="Times New Roman"/>
          <w:sz w:val="24"/>
          <w:szCs w:val="24"/>
          <w:lang w:val="sr-Cyrl-CS"/>
        </w:rPr>
      </w:pPr>
    </w:p>
    <w:p w:rsidR="002854EB" w:rsidRPr="00A11244" w:rsidRDefault="002854EB" w:rsidP="002854EB">
      <w:pPr>
        <w:spacing w:after="0" w:line="240" w:lineRule="auto"/>
        <w:rPr>
          <w:rFonts w:ascii="Times New Roman" w:hAnsi="Times New Roman" w:cs="Times New Roman"/>
          <w:sz w:val="24"/>
          <w:szCs w:val="24"/>
          <w:lang w:val="sr-Cyrl-CS"/>
        </w:rPr>
      </w:pPr>
    </w:p>
    <w:p w:rsidR="006161B0" w:rsidRPr="00A11244" w:rsidRDefault="006161B0" w:rsidP="002854EB">
      <w:pPr>
        <w:spacing w:after="0" w:line="240" w:lineRule="auto"/>
        <w:rPr>
          <w:rFonts w:ascii="Times New Roman" w:hAnsi="Times New Roman" w:cs="Times New Roman"/>
          <w:sz w:val="24"/>
          <w:szCs w:val="24"/>
          <w:lang w:val="sr-Cyrl-CS"/>
        </w:rPr>
      </w:pPr>
    </w:p>
    <w:p w:rsidR="006161B0" w:rsidRPr="00A11244" w:rsidRDefault="006161B0" w:rsidP="002854EB">
      <w:pPr>
        <w:spacing w:after="0" w:line="240" w:lineRule="auto"/>
        <w:rPr>
          <w:rFonts w:ascii="Times New Roman" w:hAnsi="Times New Roman" w:cs="Times New Roman"/>
          <w:sz w:val="24"/>
          <w:szCs w:val="24"/>
          <w:lang w:val="sr-Cyrl-CS"/>
        </w:rPr>
      </w:pPr>
    </w:p>
    <w:p w:rsidR="006161B0" w:rsidRPr="00A11244" w:rsidRDefault="006161B0" w:rsidP="002854EB">
      <w:pPr>
        <w:spacing w:after="0" w:line="240" w:lineRule="auto"/>
        <w:rPr>
          <w:rFonts w:ascii="Times New Roman" w:hAnsi="Times New Roman" w:cs="Times New Roman"/>
          <w:sz w:val="24"/>
          <w:szCs w:val="24"/>
          <w:lang w:val="sr-Cyrl-CS"/>
        </w:rPr>
      </w:pPr>
    </w:p>
    <w:p w:rsidR="006161B0" w:rsidRPr="00A11244" w:rsidRDefault="006161B0" w:rsidP="002854EB">
      <w:pPr>
        <w:spacing w:after="0" w:line="240" w:lineRule="auto"/>
        <w:rPr>
          <w:rFonts w:ascii="Times New Roman" w:hAnsi="Times New Roman" w:cs="Times New Roman"/>
          <w:sz w:val="24"/>
          <w:szCs w:val="24"/>
          <w:lang w:val="sr-Cyrl-CS"/>
        </w:rPr>
      </w:pPr>
    </w:p>
    <w:p w:rsidR="006161B0" w:rsidRPr="00A11244" w:rsidRDefault="006161B0" w:rsidP="002854EB">
      <w:pPr>
        <w:spacing w:after="0" w:line="240" w:lineRule="auto"/>
        <w:rPr>
          <w:rFonts w:ascii="Times New Roman" w:hAnsi="Times New Roman" w:cs="Times New Roman"/>
          <w:sz w:val="24"/>
          <w:szCs w:val="24"/>
          <w:lang w:val="sr-Cyrl-CS"/>
        </w:rPr>
      </w:pPr>
    </w:p>
    <w:p w:rsidR="006161B0" w:rsidRPr="00A11244" w:rsidRDefault="006161B0" w:rsidP="002854EB">
      <w:pPr>
        <w:spacing w:after="0" w:line="240" w:lineRule="auto"/>
        <w:rPr>
          <w:rFonts w:ascii="Times New Roman" w:hAnsi="Times New Roman" w:cs="Times New Roman"/>
          <w:sz w:val="24"/>
          <w:szCs w:val="24"/>
          <w:lang w:val="sr-Cyrl-CS"/>
        </w:rPr>
      </w:pPr>
    </w:p>
    <w:p w:rsidR="006161B0" w:rsidRPr="00A11244" w:rsidRDefault="006161B0" w:rsidP="002854EB">
      <w:pPr>
        <w:spacing w:after="0" w:line="240" w:lineRule="auto"/>
        <w:rPr>
          <w:rFonts w:ascii="Times New Roman" w:hAnsi="Times New Roman" w:cs="Times New Roman"/>
          <w:sz w:val="24"/>
          <w:szCs w:val="24"/>
          <w:lang w:val="sr-Cyrl-CS"/>
        </w:rPr>
      </w:pPr>
    </w:p>
    <w:p w:rsidR="006161B0" w:rsidRPr="00A11244" w:rsidRDefault="006161B0" w:rsidP="002854EB">
      <w:pPr>
        <w:spacing w:after="0" w:line="240" w:lineRule="auto"/>
        <w:rPr>
          <w:rFonts w:ascii="Times New Roman" w:hAnsi="Times New Roman" w:cs="Times New Roman"/>
          <w:sz w:val="24"/>
          <w:szCs w:val="24"/>
          <w:lang w:val="sr-Cyrl-CS"/>
        </w:rPr>
      </w:pPr>
    </w:p>
    <w:p w:rsidR="006161B0" w:rsidRPr="00A11244" w:rsidRDefault="006161B0" w:rsidP="002854EB">
      <w:pPr>
        <w:spacing w:after="0" w:line="240" w:lineRule="auto"/>
        <w:rPr>
          <w:rFonts w:ascii="Times New Roman" w:hAnsi="Times New Roman" w:cs="Times New Roman"/>
          <w:sz w:val="24"/>
          <w:szCs w:val="24"/>
          <w:lang w:val="sr-Cyrl-CS"/>
        </w:rPr>
      </w:pPr>
    </w:p>
    <w:p w:rsidR="006161B0" w:rsidRPr="00A11244" w:rsidRDefault="006161B0" w:rsidP="002854EB">
      <w:pPr>
        <w:spacing w:after="0" w:line="240" w:lineRule="auto"/>
        <w:rPr>
          <w:rFonts w:ascii="Times New Roman" w:hAnsi="Times New Roman" w:cs="Times New Roman"/>
          <w:sz w:val="24"/>
          <w:szCs w:val="24"/>
          <w:lang w:val="sr-Cyrl-CS"/>
        </w:rPr>
      </w:pPr>
    </w:p>
    <w:p w:rsidR="006161B0" w:rsidRPr="00A11244" w:rsidRDefault="006161B0" w:rsidP="002854EB">
      <w:pPr>
        <w:spacing w:after="0" w:line="240" w:lineRule="auto"/>
        <w:rPr>
          <w:rFonts w:ascii="Times New Roman" w:hAnsi="Times New Roman" w:cs="Times New Roman"/>
          <w:sz w:val="24"/>
          <w:szCs w:val="24"/>
          <w:lang w:val="sr-Cyrl-CS"/>
        </w:rPr>
      </w:pPr>
    </w:p>
    <w:p w:rsidR="006161B0" w:rsidRPr="00A11244" w:rsidRDefault="006161B0" w:rsidP="002854EB">
      <w:pPr>
        <w:spacing w:after="0" w:line="240" w:lineRule="auto"/>
        <w:rPr>
          <w:rFonts w:ascii="Times New Roman" w:hAnsi="Times New Roman" w:cs="Times New Roman"/>
          <w:sz w:val="24"/>
          <w:szCs w:val="24"/>
          <w:lang w:val="sr-Cyrl-CS"/>
        </w:rPr>
      </w:pPr>
    </w:p>
    <w:p w:rsidR="006161B0" w:rsidRPr="00A11244" w:rsidRDefault="006161B0" w:rsidP="002854EB">
      <w:pPr>
        <w:spacing w:after="0" w:line="240" w:lineRule="auto"/>
        <w:rPr>
          <w:rFonts w:ascii="Times New Roman" w:hAnsi="Times New Roman" w:cs="Times New Roman"/>
          <w:sz w:val="24"/>
          <w:szCs w:val="24"/>
          <w:lang w:val="sr-Cyrl-CS"/>
        </w:rPr>
      </w:pPr>
    </w:p>
    <w:p w:rsidR="006161B0" w:rsidRPr="00A11244" w:rsidRDefault="006161B0" w:rsidP="002854EB">
      <w:pPr>
        <w:spacing w:after="0" w:line="240" w:lineRule="auto"/>
        <w:rPr>
          <w:rFonts w:ascii="Times New Roman" w:hAnsi="Times New Roman" w:cs="Times New Roman"/>
          <w:sz w:val="24"/>
          <w:szCs w:val="24"/>
          <w:lang w:val="sr-Cyrl-CS"/>
        </w:rPr>
      </w:pPr>
    </w:p>
    <w:p w:rsidR="006161B0" w:rsidRPr="00A11244" w:rsidRDefault="006161B0" w:rsidP="002854EB">
      <w:pPr>
        <w:spacing w:after="0" w:line="240" w:lineRule="auto"/>
        <w:rPr>
          <w:rFonts w:ascii="Times New Roman" w:hAnsi="Times New Roman" w:cs="Times New Roman"/>
          <w:sz w:val="24"/>
          <w:szCs w:val="24"/>
          <w:lang w:val="sr-Cyrl-CS"/>
        </w:rPr>
      </w:pPr>
    </w:p>
    <w:p w:rsidR="002854EB" w:rsidRPr="00A11244" w:rsidRDefault="002854EB" w:rsidP="002854EB">
      <w:pPr>
        <w:spacing w:after="0" w:line="240" w:lineRule="auto"/>
        <w:rPr>
          <w:rFonts w:ascii="Times New Roman" w:hAnsi="Times New Roman" w:cs="Times New Roman"/>
          <w:sz w:val="24"/>
          <w:szCs w:val="24"/>
          <w:lang w:val="sr-Cyrl-CS"/>
        </w:rPr>
      </w:pPr>
    </w:p>
    <w:p w:rsidR="002854EB" w:rsidRPr="00A11244" w:rsidRDefault="002854EB" w:rsidP="002854EB">
      <w:pPr>
        <w:spacing w:after="0" w:line="240" w:lineRule="auto"/>
        <w:rPr>
          <w:rFonts w:ascii="Times New Roman" w:hAnsi="Times New Roman" w:cs="Times New Roman"/>
          <w:sz w:val="24"/>
          <w:szCs w:val="24"/>
          <w:lang w:val="sr-Cyrl-CS"/>
        </w:rPr>
      </w:pPr>
    </w:p>
    <w:p w:rsidR="002854EB" w:rsidRPr="00A11244" w:rsidRDefault="002854EB" w:rsidP="002854EB">
      <w:pPr>
        <w:spacing w:after="0" w:line="240" w:lineRule="auto"/>
        <w:rPr>
          <w:rFonts w:ascii="Times New Roman" w:hAnsi="Times New Roman" w:cs="Times New Roman"/>
          <w:sz w:val="24"/>
          <w:szCs w:val="24"/>
          <w:lang w:val="sr-Cyrl-CS"/>
        </w:rPr>
      </w:pPr>
    </w:p>
    <w:tbl>
      <w:tblPr>
        <w:tblW w:w="8957" w:type="dxa"/>
        <w:jc w:val="center"/>
        <w:tblLayout w:type="fixed"/>
        <w:tblLook w:val="04A0" w:firstRow="1" w:lastRow="0" w:firstColumn="1" w:lastColumn="0" w:noHBand="0" w:noVBand="1"/>
      </w:tblPr>
      <w:tblGrid>
        <w:gridCol w:w="4575"/>
        <w:gridCol w:w="2255"/>
        <w:gridCol w:w="2127"/>
      </w:tblGrid>
      <w:tr w:rsidR="002854EB" w:rsidRPr="00A11244" w:rsidTr="002854EB">
        <w:trPr>
          <w:trHeight w:val="2566"/>
          <w:jc w:val="center"/>
        </w:trPr>
        <w:tc>
          <w:tcPr>
            <w:tcW w:w="4575" w:type="dxa"/>
            <w:hideMark/>
          </w:tcPr>
          <w:p w:rsidR="002854EB" w:rsidRPr="00A11244" w:rsidRDefault="002854EB" w:rsidP="002854EB">
            <w:pPr>
              <w:tabs>
                <w:tab w:val="left" w:pos="1428"/>
              </w:tabs>
              <w:spacing w:after="0" w:line="240" w:lineRule="auto"/>
              <w:jc w:val="center"/>
              <w:rPr>
                <w:rFonts w:ascii="Times New Roman" w:hAnsi="Times New Roman" w:cs="Times New Roman"/>
                <w:b/>
                <w:sz w:val="24"/>
                <w:szCs w:val="24"/>
              </w:rPr>
            </w:pPr>
            <w:r w:rsidRPr="00A11244">
              <w:rPr>
                <w:rFonts w:ascii="Times New Roman" w:hAnsi="Times New Roman" w:cs="Times New Roman"/>
                <w:b/>
                <w:sz w:val="24"/>
                <w:szCs w:val="24"/>
              </w:rPr>
              <w:br w:type="page"/>
            </w:r>
            <w:r w:rsidRPr="00A11244">
              <w:rPr>
                <w:rFonts w:ascii="Times New Roman" w:hAnsi="Times New Roman" w:cs="Times New Roman"/>
                <w:noProof/>
                <w:sz w:val="24"/>
                <w:szCs w:val="24"/>
              </w:rPr>
              <w:drawing>
                <wp:inline distT="0" distB="0" distL="0" distR="0" wp14:anchorId="1897D429" wp14:editId="13B2EB95">
                  <wp:extent cx="619125" cy="914400"/>
                  <wp:effectExtent l="0" t="0" r="9525" b="0"/>
                  <wp:docPr id="1" name="Picture 1" descr="mali grb kolo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kolorn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125" cy="914400"/>
                          </a:xfrm>
                          <a:prstGeom prst="rect">
                            <a:avLst/>
                          </a:prstGeom>
                          <a:noFill/>
                          <a:ln>
                            <a:noFill/>
                          </a:ln>
                        </pic:spPr>
                      </pic:pic>
                    </a:graphicData>
                  </a:graphic>
                </wp:inline>
              </w:drawing>
            </w:r>
          </w:p>
          <w:p w:rsidR="002854EB" w:rsidRPr="00A11244" w:rsidRDefault="002854EB" w:rsidP="002854EB">
            <w:pPr>
              <w:tabs>
                <w:tab w:val="left" w:pos="1428"/>
              </w:tabs>
              <w:spacing w:after="0" w:line="240" w:lineRule="auto"/>
              <w:jc w:val="center"/>
              <w:rPr>
                <w:rFonts w:ascii="Times New Roman" w:hAnsi="Times New Roman" w:cs="Times New Roman"/>
                <w:b/>
                <w:sz w:val="24"/>
                <w:szCs w:val="24"/>
              </w:rPr>
            </w:pPr>
            <w:r w:rsidRPr="00A11244">
              <w:rPr>
                <w:rFonts w:ascii="Times New Roman" w:hAnsi="Times New Roman" w:cs="Times New Roman"/>
                <w:b/>
                <w:sz w:val="24"/>
                <w:szCs w:val="24"/>
              </w:rPr>
              <w:t>РЕПУБЛИКА СРБИЈА</w:t>
            </w:r>
          </w:p>
          <w:p w:rsidR="002854EB" w:rsidRPr="00A11244" w:rsidRDefault="002854EB" w:rsidP="002854EB">
            <w:pPr>
              <w:pStyle w:val="BodyText"/>
              <w:spacing w:after="0"/>
              <w:jc w:val="center"/>
              <w:rPr>
                <w:rFonts w:ascii="Times New Roman" w:hAnsi="Times New Roman"/>
                <w:b/>
                <w:szCs w:val="24"/>
              </w:rPr>
            </w:pPr>
            <w:r w:rsidRPr="00A11244">
              <w:rPr>
                <w:rFonts w:ascii="Times New Roman" w:hAnsi="Times New Roman"/>
                <w:b/>
                <w:szCs w:val="24"/>
              </w:rPr>
              <w:t>УПРАВА ЗА ЗАЈЕДНИЧКЕ ПОСЛОВЕ РЕПУБЛИЧКИХ ОРГАНА</w:t>
            </w:r>
          </w:p>
          <w:p w:rsidR="002854EB" w:rsidRPr="00A11244" w:rsidRDefault="002854EB" w:rsidP="002854EB">
            <w:pPr>
              <w:tabs>
                <w:tab w:val="left" w:pos="1428"/>
              </w:tabs>
              <w:spacing w:after="0" w:line="240" w:lineRule="auto"/>
              <w:jc w:val="center"/>
              <w:rPr>
                <w:rFonts w:ascii="Times New Roman" w:hAnsi="Times New Roman" w:cs="Times New Roman"/>
                <w:b/>
                <w:sz w:val="24"/>
                <w:szCs w:val="24"/>
                <w:lang w:val="sr-Latn-CS"/>
              </w:rPr>
            </w:pPr>
            <w:r w:rsidRPr="00A11244">
              <w:rPr>
                <w:rFonts w:ascii="Times New Roman" w:hAnsi="Times New Roman" w:cs="Times New Roman"/>
                <w:b/>
                <w:sz w:val="24"/>
                <w:szCs w:val="24"/>
              </w:rPr>
              <w:t>Београд, Немањина 22-26</w:t>
            </w:r>
          </w:p>
        </w:tc>
        <w:tc>
          <w:tcPr>
            <w:tcW w:w="2255" w:type="dxa"/>
          </w:tcPr>
          <w:p w:rsidR="002854EB" w:rsidRPr="00A11244" w:rsidRDefault="002854EB" w:rsidP="002854EB">
            <w:pPr>
              <w:tabs>
                <w:tab w:val="left" w:pos="1428"/>
              </w:tabs>
              <w:spacing w:after="0" w:line="240" w:lineRule="auto"/>
              <w:rPr>
                <w:rFonts w:ascii="Times New Roman" w:hAnsi="Times New Roman" w:cs="Times New Roman"/>
                <w:b/>
                <w:sz w:val="24"/>
                <w:szCs w:val="24"/>
                <w:lang w:val="sr-Cyrl-CS"/>
              </w:rPr>
            </w:pPr>
          </w:p>
        </w:tc>
        <w:tc>
          <w:tcPr>
            <w:tcW w:w="2127" w:type="dxa"/>
          </w:tcPr>
          <w:p w:rsidR="002854EB" w:rsidRPr="00A11244" w:rsidRDefault="002854EB" w:rsidP="002854EB">
            <w:pPr>
              <w:tabs>
                <w:tab w:val="left" w:pos="1428"/>
              </w:tabs>
              <w:spacing w:after="0" w:line="240" w:lineRule="auto"/>
              <w:rPr>
                <w:rFonts w:ascii="Times New Roman" w:hAnsi="Times New Roman" w:cs="Times New Roman"/>
                <w:b/>
                <w:sz w:val="24"/>
                <w:szCs w:val="24"/>
              </w:rPr>
            </w:pPr>
          </w:p>
        </w:tc>
      </w:tr>
    </w:tbl>
    <w:p w:rsidR="002854EB" w:rsidRPr="00A11244" w:rsidRDefault="002854EB" w:rsidP="002854EB">
      <w:pPr>
        <w:tabs>
          <w:tab w:val="left" w:pos="1428"/>
        </w:tabs>
        <w:spacing w:after="0" w:line="240" w:lineRule="auto"/>
        <w:jc w:val="center"/>
        <w:rPr>
          <w:rFonts w:ascii="Times New Roman" w:hAnsi="Times New Roman" w:cs="Times New Roman"/>
          <w:b/>
          <w:sz w:val="24"/>
          <w:szCs w:val="24"/>
        </w:rPr>
      </w:pPr>
    </w:p>
    <w:p w:rsidR="0029368C" w:rsidRPr="00A11244" w:rsidRDefault="0029368C" w:rsidP="002854EB">
      <w:pPr>
        <w:tabs>
          <w:tab w:val="left" w:pos="1428"/>
        </w:tabs>
        <w:spacing w:after="0" w:line="240" w:lineRule="auto"/>
        <w:jc w:val="center"/>
        <w:rPr>
          <w:rFonts w:ascii="Times New Roman" w:hAnsi="Times New Roman" w:cs="Times New Roman"/>
          <w:b/>
          <w:sz w:val="24"/>
          <w:szCs w:val="24"/>
        </w:rPr>
      </w:pPr>
    </w:p>
    <w:p w:rsidR="002854EB" w:rsidRPr="00A11244" w:rsidRDefault="002854EB" w:rsidP="00204AA5">
      <w:pPr>
        <w:tabs>
          <w:tab w:val="left" w:pos="1440"/>
        </w:tabs>
        <w:spacing w:after="0" w:line="240" w:lineRule="auto"/>
        <w:jc w:val="center"/>
        <w:rPr>
          <w:rFonts w:ascii="Times New Roman" w:hAnsi="Times New Roman" w:cs="Times New Roman"/>
          <w:b/>
          <w:sz w:val="24"/>
          <w:szCs w:val="24"/>
          <w:lang w:val="sr-Cyrl-RS"/>
        </w:rPr>
      </w:pPr>
      <w:r w:rsidRPr="00A11244">
        <w:rPr>
          <w:rFonts w:ascii="Times New Roman" w:hAnsi="Times New Roman" w:cs="Times New Roman"/>
          <w:b/>
          <w:sz w:val="24"/>
          <w:szCs w:val="24"/>
        </w:rPr>
        <w:t>МОДЕЛ УГОВОРА</w:t>
      </w:r>
    </w:p>
    <w:p w:rsidR="002854EB" w:rsidRPr="00A11244" w:rsidRDefault="002854EB" w:rsidP="002854EB">
      <w:pPr>
        <w:widowControl w:val="0"/>
        <w:tabs>
          <w:tab w:val="left" w:pos="1440"/>
        </w:tabs>
        <w:spacing w:after="0" w:line="240" w:lineRule="auto"/>
        <w:jc w:val="both"/>
        <w:rPr>
          <w:rFonts w:ascii="Times New Roman" w:eastAsia="Malgun Gothic" w:hAnsi="Times New Roman" w:cs="Times New Roman"/>
          <w:b/>
          <w:bCs/>
          <w:sz w:val="24"/>
          <w:szCs w:val="24"/>
          <w:lang w:val="sr-Cyrl-RS"/>
        </w:rPr>
      </w:pPr>
    </w:p>
    <w:p w:rsidR="002854EB" w:rsidRPr="00A11244" w:rsidRDefault="002854EB" w:rsidP="002854EB">
      <w:pPr>
        <w:widowControl w:val="0"/>
        <w:tabs>
          <w:tab w:val="left" w:pos="1440"/>
        </w:tabs>
        <w:spacing w:after="0" w:line="240" w:lineRule="auto"/>
        <w:jc w:val="both"/>
        <w:rPr>
          <w:rFonts w:ascii="Times New Roman" w:eastAsia="Malgun Gothic" w:hAnsi="Times New Roman" w:cs="Times New Roman"/>
          <w:b/>
          <w:bCs/>
          <w:sz w:val="24"/>
          <w:szCs w:val="24"/>
          <w:lang w:val="ru-RU"/>
        </w:rPr>
      </w:pPr>
      <w:r w:rsidRPr="00A11244">
        <w:rPr>
          <w:rFonts w:ascii="Times New Roman" w:eastAsia="Malgun Gothic" w:hAnsi="Times New Roman" w:cs="Times New Roman"/>
          <w:b/>
          <w:bCs/>
          <w:sz w:val="24"/>
          <w:szCs w:val="24"/>
          <w:lang w:val="ru-RU"/>
        </w:rPr>
        <w:t>УГОВОРНЕ СТРАНЕ:</w:t>
      </w:r>
    </w:p>
    <w:p w:rsidR="00DC2851" w:rsidRPr="00A11244" w:rsidRDefault="00DC2851" w:rsidP="002854EB">
      <w:pPr>
        <w:widowControl w:val="0"/>
        <w:tabs>
          <w:tab w:val="left" w:pos="1440"/>
        </w:tabs>
        <w:spacing w:after="0" w:line="240" w:lineRule="auto"/>
        <w:jc w:val="both"/>
        <w:rPr>
          <w:rFonts w:ascii="Times New Roman" w:eastAsia="Malgun Gothic" w:hAnsi="Times New Roman" w:cs="Times New Roman"/>
          <w:b/>
          <w:bCs/>
          <w:sz w:val="24"/>
          <w:szCs w:val="24"/>
          <w:lang w:val="ru-RU"/>
        </w:rPr>
      </w:pPr>
    </w:p>
    <w:tbl>
      <w:tblPr>
        <w:tblW w:w="7585" w:type="dxa"/>
        <w:jc w:val="right"/>
        <w:tblLook w:val="0000" w:firstRow="0" w:lastRow="0" w:firstColumn="0" w:lastColumn="0" w:noHBand="0" w:noVBand="0"/>
      </w:tblPr>
      <w:tblGrid>
        <w:gridCol w:w="889"/>
        <w:gridCol w:w="6696"/>
      </w:tblGrid>
      <w:tr w:rsidR="00DC2851" w:rsidRPr="00A11244" w:rsidTr="00CE7643">
        <w:trPr>
          <w:jc w:val="right"/>
        </w:trPr>
        <w:tc>
          <w:tcPr>
            <w:tcW w:w="1160" w:type="dxa"/>
          </w:tcPr>
          <w:p w:rsidR="00DC2851" w:rsidRPr="00A11244" w:rsidRDefault="00DC2851" w:rsidP="00DC2851">
            <w:pPr>
              <w:widowControl w:val="0"/>
              <w:tabs>
                <w:tab w:val="left" w:pos="1440"/>
              </w:tabs>
              <w:spacing w:after="0" w:line="240" w:lineRule="auto"/>
              <w:jc w:val="center"/>
              <w:rPr>
                <w:rFonts w:ascii="Times New Roman" w:eastAsia="Malgun Gothic" w:hAnsi="Times New Roman" w:cs="Times New Roman"/>
                <w:b/>
                <w:sz w:val="24"/>
                <w:szCs w:val="24"/>
                <w:lang w:val="sr-Cyrl-CS"/>
              </w:rPr>
            </w:pPr>
            <w:r w:rsidRPr="00A11244">
              <w:rPr>
                <w:rFonts w:ascii="Times New Roman" w:eastAsia="Malgun Gothic" w:hAnsi="Times New Roman" w:cs="Times New Roman"/>
                <w:b/>
                <w:sz w:val="24"/>
                <w:szCs w:val="24"/>
                <w:lang w:val="sr-Cyrl-CS"/>
              </w:rPr>
              <w:t>1.</w:t>
            </w:r>
          </w:p>
        </w:tc>
        <w:tc>
          <w:tcPr>
            <w:tcW w:w="6425" w:type="dxa"/>
          </w:tcPr>
          <w:p w:rsidR="00DC2851" w:rsidRPr="00A11244" w:rsidRDefault="00DC2851" w:rsidP="00DC2851">
            <w:pPr>
              <w:widowControl w:val="0"/>
              <w:tabs>
                <w:tab w:val="left" w:pos="1440"/>
              </w:tabs>
              <w:spacing w:after="0" w:line="240" w:lineRule="auto"/>
              <w:jc w:val="both"/>
              <w:rPr>
                <w:rFonts w:ascii="Times New Roman" w:eastAsia="Times New Roman" w:hAnsi="Times New Roman" w:cs="Times New Roman"/>
                <w:sz w:val="24"/>
                <w:szCs w:val="24"/>
                <w:lang w:val="sr-Latn-CS"/>
              </w:rPr>
            </w:pPr>
            <w:r w:rsidRPr="00A11244">
              <w:rPr>
                <w:rFonts w:ascii="Times New Roman" w:eastAsia="Malgun Gothic" w:hAnsi="Times New Roman" w:cs="Times New Roman"/>
                <w:b/>
                <w:spacing w:val="-6"/>
                <w:sz w:val="24"/>
                <w:szCs w:val="24"/>
                <w:lang w:val="sr-Cyrl-CS"/>
              </w:rPr>
              <w:t xml:space="preserve">РЕПУБЛИКА СРБИЈА - УПРАВА ЗА ЗАЈЕДНИЧКЕ ПОСЛОВЕ РЕПУБЛИЧКИХ ОРГАНА, Београд, Немањина 22-26, ПИБ 102199617, матични број  07001401, </w:t>
            </w:r>
            <w:r w:rsidRPr="00A11244">
              <w:rPr>
                <w:rFonts w:ascii="Times New Roman" w:eastAsia="Malgun Gothic" w:hAnsi="Times New Roman" w:cs="Times New Roman"/>
                <w:b/>
                <w:sz w:val="24"/>
                <w:szCs w:val="24"/>
                <w:lang w:val="sr-Cyrl-RS"/>
              </w:rPr>
              <w:t>ЈБКЈС 41100</w:t>
            </w:r>
            <w:r w:rsidRPr="00A11244">
              <w:rPr>
                <w:rFonts w:ascii="Times New Roman" w:eastAsia="Times New Roman" w:hAnsi="Times New Roman" w:cs="Times New Roman"/>
                <w:sz w:val="24"/>
                <w:szCs w:val="24"/>
                <w:lang w:val="sr-Latn-CS"/>
              </w:rPr>
              <w:t xml:space="preserve">, </w:t>
            </w:r>
            <w:r w:rsidRPr="00A11244">
              <w:rPr>
                <w:rFonts w:ascii="Times New Roman" w:eastAsia="Malgun Gothic" w:hAnsi="Times New Roman" w:cs="Times New Roman"/>
                <w:b/>
                <w:spacing w:val="-6"/>
                <w:sz w:val="24"/>
                <w:szCs w:val="24"/>
                <w:lang w:val="sr-Cyrl-CS"/>
              </w:rPr>
              <w:t xml:space="preserve">коју заступа </w:t>
            </w:r>
            <w:r w:rsidRPr="00A11244">
              <w:rPr>
                <w:rFonts w:ascii="Times New Roman" w:eastAsia="Calibri" w:hAnsi="Times New Roman" w:cs="Times New Roman"/>
                <w:b/>
                <w:spacing w:val="-6"/>
                <w:sz w:val="24"/>
                <w:szCs w:val="24"/>
                <w:lang w:val="sr-Cyrl-RS"/>
              </w:rPr>
              <w:t xml:space="preserve">Дејан Матић, в. д. директора  </w:t>
            </w:r>
            <w:r w:rsidRPr="00A11244">
              <w:rPr>
                <w:rFonts w:ascii="Times New Roman" w:eastAsia="Malgun Gothic" w:hAnsi="Times New Roman" w:cs="Times New Roman"/>
                <w:b/>
                <w:spacing w:val="-6"/>
                <w:sz w:val="24"/>
                <w:szCs w:val="24"/>
                <w:lang w:val="sr-Cyrl-CS"/>
              </w:rPr>
              <w:t>(у даљем тексту: Наручилац) и</w:t>
            </w:r>
          </w:p>
        </w:tc>
      </w:tr>
      <w:tr w:rsidR="00DC2851" w:rsidRPr="00A11244" w:rsidTr="00CE7643">
        <w:trPr>
          <w:trHeight w:val="235"/>
          <w:jc w:val="right"/>
        </w:trPr>
        <w:tc>
          <w:tcPr>
            <w:tcW w:w="1160" w:type="dxa"/>
          </w:tcPr>
          <w:p w:rsidR="00DC2851" w:rsidRPr="00A11244" w:rsidRDefault="00DC2851" w:rsidP="00DC2851">
            <w:pPr>
              <w:widowControl w:val="0"/>
              <w:tabs>
                <w:tab w:val="left" w:pos="1440"/>
              </w:tabs>
              <w:spacing w:after="0" w:line="240" w:lineRule="auto"/>
              <w:jc w:val="both"/>
              <w:rPr>
                <w:rFonts w:ascii="Times New Roman" w:eastAsia="Malgun Gothic" w:hAnsi="Times New Roman" w:cs="Times New Roman"/>
                <w:b/>
                <w:sz w:val="24"/>
                <w:szCs w:val="24"/>
                <w:lang w:val="sr-Cyrl-CS"/>
              </w:rPr>
            </w:pPr>
          </w:p>
        </w:tc>
        <w:tc>
          <w:tcPr>
            <w:tcW w:w="6425" w:type="dxa"/>
          </w:tcPr>
          <w:p w:rsidR="00DC2851" w:rsidRPr="00A11244" w:rsidRDefault="00DC2851" w:rsidP="00DC2851">
            <w:pPr>
              <w:widowControl w:val="0"/>
              <w:tabs>
                <w:tab w:val="left" w:pos="1440"/>
              </w:tabs>
              <w:spacing w:after="0" w:line="240" w:lineRule="auto"/>
              <w:jc w:val="both"/>
              <w:rPr>
                <w:rFonts w:ascii="Times New Roman" w:eastAsia="Malgun Gothic" w:hAnsi="Times New Roman" w:cs="Times New Roman"/>
                <w:b/>
                <w:sz w:val="24"/>
                <w:szCs w:val="24"/>
                <w:lang w:val="sr-Cyrl-CS"/>
              </w:rPr>
            </w:pPr>
          </w:p>
        </w:tc>
      </w:tr>
      <w:tr w:rsidR="00DC2851" w:rsidRPr="00A11244" w:rsidTr="00CE7643">
        <w:trPr>
          <w:jc w:val="right"/>
        </w:trPr>
        <w:tc>
          <w:tcPr>
            <w:tcW w:w="1160" w:type="dxa"/>
          </w:tcPr>
          <w:p w:rsidR="00DC2851" w:rsidRPr="00A11244" w:rsidRDefault="00DC2851" w:rsidP="00DC2851">
            <w:pPr>
              <w:widowControl w:val="0"/>
              <w:tabs>
                <w:tab w:val="left" w:pos="1440"/>
              </w:tabs>
              <w:spacing w:after="0" w:line="240" w:lineRule="auto"/>
              <w:jc w:val="center"/>
              <w:rPr>
                <w:rFonts w:ascii="Times New Roman" w:eastAsia="Malgun Gothic" w:hAnsi="Times New Roman" w:cs="Times New Roman"/>
                <w:b/>
                <w:sz w:val="24"/>
                <w:szCs w:val="24"/>
                <w:lang w:val="sr-Cyrl-CS"/>
              </w:rPr>
            </w:pPr>
            <w:r w:rsidRPr="00A11244">
              <w:rPr>
                <w:rFonts w:ascii="Times New Roman" w:eastAsia="Malgun Gothic" w:hAnsi="Times New Roman" w:cs="Times New Roman"/>
                <w:b/>
                <w:sz w:val="24"/>
                <w:szCs w:val="24"/>
                <w:lang w:val="sr-Cyrl-CS"/>
              </w:rPr>
              <w:t>2.</w:t>
            </w:r>
          </w:p>
        </w:tc>
        <w:tc>
          <w:tcPr>
            <w:tcW w:w="6425" w:type="dxa"/>
          </w:tcPr>
          <w:p w:rsidR="00DC2851" w:rsidRPr="00A11244" w:rsidRDefault="00DC2851" w:rsidP="004F0E5A">
            <w:pPr>
              <w:widowControl w:val="0"/>
              <w:tabs>
                <w:tab w:val="left" w:pos="1440"/>
              </w:tabs>
              <w:spacing w:after="0" w:line="240" w:lineRule="auto"/>
              <w:jc w:val="both"/>
              <w:rPr>
                <w:rFonts w:ascii="Times New Roman" w:eastAsia="Malgun Gothic" w:hAnsi="Times New Roman" w:cs="Times New Roman"/>
                <w:b/>
                <w:sz w:val="24"/>
                <w:szCs w:val="24"/>
                <w:lang w:val="sr-Cyrl-CS"/>
              </w:rPr>
            </w:pPr>
            <w:r w:rsidRPr="00A11244">
              <w:rPr>
                <w:rFonts w:ascii="Times New Roman" w:eastAsia="Malgun Gothic" w:hAnsi="Times New Roman" w:cs="Times New Roman"/>
                <w:b/>
                <w:sz w:val="24"/>
                <w:szCs w:val="24"/>
                <w:lang w:val="sr-Cyrl-CS"/>
              </w:rPr>
              <w:t xml:space="preserve">______________________________________________________ са седиштем у ______________, улица ________________________, ПИБ __________________, матични број ________________ кога заступа ___________________________________________, директор  (у даљем тексту: </w:t>
            </w:r>
            <w:r w:rsidR="00BD2A55" w:rsidRPr="00A11244">
              <w:rPr>
                <w:rFonts w:ascii="Times New Roman" w:eastAsia="Times New Roman" w:hAnsi="Times New Roman" w:cs="Times New Roman"/>
                <w:b/>
                <w:sz w:val="24"/>
                <w:szCs w:val="24"/>
                <w:lang w:val="sr-Cyrl-RS"/>
              </w:rPr>
              <w:t>Продавац</w:t>
            </w:r>
            <w:r w:rsidRPr="00A11244">
              <w:rPr>
                <w:rFonts w:ascii="Times New Roman" w:eastAsia="Malgun Gothic" w:hAnsi="Times New Roman" w:cs="Times New Roman"/>
                <w:b/>
                <w:sz w:val="24"/>
                <w:szCs w:val="24"/>
                <w:lang w:val="sr-Cyrl-CS"/>
              </w:rPr>
              <w:t>)</w:t>
            </w:r>
          </w:p>
        </w:tc>
      </w:tr>
    </w:tbl>
    <w:p w:rsidR="002854EB" w:rsidRPr="00A11244" w:rsidRDefault="002854EB" w:rsidP="002854EB">
      <w:pPr>
        <w:widowControl w:val="0"/>
        <w:tabs>
          <w:tab w:val="left" w:pos="1440"/>
        </w:tabs>
        <w:spacing w:after="0" w:line="240" w:lineRule="auto"/>
        <w:jc w:val="both"/>
        <w:rPr>
          <w:rFonts w:ascii="Times New Roman" w:eastAsia="Malgun Gothic" w:hAnsi="Times New Roman" w:cs="Times New Roman"/>
          <w:sz w:val="24"/>
          <w:szCs w:val="24"/>
          <w:lang w:val="sr-Cyrl-CS"/>
        </w:rPr>
      </w:pPr>
    </w:p>
    <w:p w:rsidR="002854EB" w:rsidRPr="00A11244" w:rsidRDefault="002854EB" w:rsidP="002854EB">
      <w:pPr>
        <w:widowControl w:val="0"/>
        <w:tabs>
          <w:tab w:val="left" w:pos="1418"/>
        </w:tabs>
        <w:spacing w:after="0" w:line="240" w:lineRule="auto"/>
        <w:jc w:val="both"/>
        <w:rPr>
          <w:rFonts w:ascii="Times New Roman" w:eastAsia="Malgun Gothic" w:hAnsi="Times New Roman" w:cs="Times New Roman"/>
          <w:b/>
          <w:bCs/>
          <w:sz w:val="24"/>
          <w:szCs w:val="24"/>
          <w:lang w:val="sr-Cyrl-CS"/>
        </w:rPr>
      </w:pPr>
    </w:p>
    <w:p w:rsidR="002854EB" w:rsidRPr="00A11244" w:rsidRDefault="002854EB" w:rsidP="002854EB">
      <w:pPr>
        <w:widowControl w:val="0"/>
        <w:tabs>
          <w:tab w:val="left" w:pos="1418"/>
        </w:tabs>
        <w:spacing w:after="0" w:line="240" w:lineRule="auto"/>
        <w:jc w:val="both"/>
        <w:rPr>
          <w:rFonts w:ascii="Times New Roman" w:eastAsia="Malgun Gothic" w:hAnsi="Times New Roman" w:cs="Times New Roman"/>
          <w:b/>
          <w:bCs/>
          <w:sz w:val="24"/>
          <w:szCs w:val="24"/>
          <w:lang w:val="sr-Cyrl-CS"/>
        </w:rPr>
      </w:pPr>
      <w:r w:rsidRPr="00A11244">
        <w:rPr>
          <w:rFonts w:ascii="Times New Roman" w:eastAsia="Malgun Gothic" w:hAnsi="Times New Roman" w:cs="Times New Roman"/>
          <w:b/>
          <w:bCs/>
          <w:sz w:val="24"/>
          <w:szCs w:val="24"/>
          <w:lang w:val="sr-Cyrl-CS"/>
        </w:rPr>
        <w:t>УГОВОРНЕ СТРАНЕ КОНСТАТУЈУ:</w:t>
      </w:r>
    </w:p>
    <w:p w:rsidR="002854EB" w:rsidRPr="00A11244" w:rsidRDefault="002854EB" w:rsidP="002854EB">
      <w:pPr>
        <w:tabs>
          <w:tab w:val="left" w:pos="1440"/>
        </w:tabs>
        <w:spacing w:after="0" w:line="240" w:lineRule="auto"/>
        <w:jc w:val="both"/>
        <w:rPr>
          <w:rFonts w:ascii="Times New Roman" w:hAnsi="Times New Roman" w:cs="Times New Roman"/>
          <w:sz w:val="24"/>
          <w:szCs w:val="24"/>
          <w:lang w:val="sr-Cyrl-CS"/>
        </w:rPr>
      </w:pPr>
    </w:p>
    <w:p w:rsidR="002854EB" w:rsidRPr="00A11244" w:rsidRDefault="002854EB" w:rsidP="002854EB">
      <w:pPr>
        <w:tabs>
          <w:tab w:val="left" w:pos="1418"/>
        </w:tabs>
        <w:spacing w:after="0" w:line="240" w:lineRule="auto"/>
        <w:jc w:val="both"/>
        <w:rPr>
          <w:rFonts w:ascii="Times New Roman" w:eastAsia="Batang" w:hAnsi="Times New Roman" w:cs="Times New Roman"/>
          <w:b/>
          <w:sz w:val="24"/>
          <w:szCs w:val="24"/>
          <w:lang w:val="sr-Cyrl-CS"/>
        </w:rPr>
      </w:pPr>
      <w:r w:rsidRPr="00A11244">
        <w:rPr>
          <w:rFonts w:ascii="Times New Roman" w:eastAsia="Malgun Gothic" w:hAnsi="Times New Roman" w:cs="Times New Roman"/>
          <w:sz w:val="24"/>
          <w:szCs w:val="24"/>
          <w:lang w:val="sr-Cyrl-CS"/>
        </w:rPr>
        <w:tab/>
        <w:t xml:space="preserve">- да је Наручилац на основу </w:t>
      </w:r>
      <w:r w:rsidRPr="00A11244">
        <w:rPr>
          <w:rFonts w:ascii="Times New Roman" w:eastAsia="Times New Roman" w:hAnsi="Times New Roman" w:cs="Times New Roman"/>
          <w:sz w:val="24"/>
          <w:szCs w:val="24"/>
          <w:lang w:val="sr-Cyrl-RS"/>
        </w:rPr>
        <w:t>члана 27. став 1. тачка 1.</w:t>
      </w:r>
      <w:r w:rsidRPr="00A11244">
        <w:rPr>
          <w:rFonts w:ascii="Times New Roman" w:eastAsia="Times New Roman" w:hAnsi="Times New Roman" w:cs="Times New Roman"/>
          <w:sz w:val="24"/>
          <w:szCs w:val="24"/>
          <w:lang w:val="sr-Cyrl-CS"/>
        </w:rPr>
        <w:t xml:space="preserve"> </w:t>
      </w:r>
      <w:r w:rsidRPr="00A11244">
        <w:rPr>
          <w:rFonts w:ascii="Times New Roman" w:eastAsia="Malgun Gothic" w:hAnsi="Times New Roman" w:cs="Times New Roman"/>
          <w:sz w:val="24"/>
          <w:szCs w:val="24"/>
          <w:lang w:val="sr-Cyrl-CS"/>
        </w:rPr>
        <w:t xml:space="preserve">Закона о јавним набавкама ("Службени гласник РС", број 91/2019) спровео поступак набавке </w:t>
      </w:r>
      <w:r w:rsidRPr="00A11244">
        <w:rPr>
          <w:rFonts w:ascii="Times New Roman" w:eastAsia="Malgun Gothic" w:hAnsi="Times New Roman" w:cs="Times New Roman"/>
          <w:b/>
          <w:bCs/>
          <w:sz w:val="24"/>
          <w:szCs w:val="24"/>
          <w:lang w:val="sr-Cyrl-CS"/>
        </w:rPr>
        <w:t xml:space="preserve">број </w:t>
      </w:r>
      <w:r w:rsidR="00333C98" w:rsidRPr="00A11244">
        <w:rPr>
          <w:rFonts w:ascii="Times New Roman" w:eastAsia="Malgun Gothic" w:hAnsi="Times New Roman" w:cs="Times New Roman"/>
          <w:b/>
          <w:bCs/>
          <w:sz w:val="24"/>
          <w:szCs w:val="24"/>
          <w:lang w:val="sr-Cyrl-CS"/>
        </w:rPr>
        <w:t>61</w:t>
      </w:r>
      <w:r w:rsidR="006D5A5C" w:rsidRPr="00A11244">
        <w:rPr>
          <w:rFonts w:ascii="Times New Roman" w:eastAsia="Malgun Gothic" w:hAnsi="Times New Roman" w:cs="Times New Roman"/>
          <w:b/>
          <w:bCs/>
          <w:sz w:val="24"/>
          <w:szCs w:val="24"/>
          <w:lang w:val="sr-Cyrl-CS"/>
        </w:rPr>
        <w:t>/202</w:t>
      </w:r>
      <w:r w:rsidR="00CC1364" w:rsidRPr="00A11244">
        <w:rPr>
          <w:rFonts w:ascii="Times New Roman" w:eastAsia="Malgun Gothic" w:hAnsi="Times New Roman" w:cs="Times New Roman"/>
          <w:b/>
          <w:bCs/>
          <w:sz w:val="24"/>
          <w:szCs w:val="24"/>
          <w:lang w:val="sr-Cyrl-CS"/>
        </w:rPr>
        <w:t>3</w:t>
      </w:r>
      <w:r w:rsidRPr="00A11244">
        <w:rPr>
          <w:rFonts w:ascii="Times New Roman" w:eastAsia="Malgun Gothic" w:hAnsi="Times New Roman" w:cs="Times New Roman"/>
          <w:b/>
          <w:bCs/>
          <w:sz w:val="24"/>
          <w:szCs w:val="24"/>
          <w:lang w:val="sr-Cyrl-CS"/>
        </w:rPr>
        <w:t>,</w:t>
      </w:r>
      <w:r w:rsidRPr="00A11244">
        <w:rPr>
          <w:rFonts w:ascii="Times New Roman" w:eastAsia="Malgun Gothic" w:hAnsi="Times New Roman" w:cs="Times New Roman"/>
          <w:sz w:val="24"/>
          <w:szCs w:val="24"/>
          <w:lang w:val="sr-Cyrl-CS"/>
        </w:rPr>
        <w:t xml:space="preserve"> чији је предмет </w:t>
      </w:r>
      <w:r w:rsidR="004F0E5A" w:rsidRPr="00A11244">
        <w:rPr>
          <w:rFonts w:ascii="Times New Roman" w:eastAsia="Batang" w:hAnsi="Times New Roman" w:cs="Times New Roman"/>
          <w:b/>
          <w:sz w:val="24"/>
          <w:szCs w:val="24"/>
          <w:lang w:val="sr-Cyrl-CS"/>
        </w:rPr>
        <w:t>набавка и уградња конкавног стакла за унутрашњи базен</w:t>
      </w:r>
      <w:r w:rsidRPr="00A11244">
        <w:rPr>
          <w:rFonts w:ascii="Times New Roman" w:eastAsia="Batang" w:hAnsi="Times New Roman" w:cs="Times New Roman"/>
          <w:sz w:val="24"/>
          <w:szCs w:val="24"/>
          <w:lang w:val="sr-Cyrl-CS"/>
        </w:rPr>
        <w:t>,</w:t>
      </w:r>
      <w:r w:rsidRPr="00A11244">
        <w:rPr>
          <w:rFonts w:ascii="Times New Roman" w:eastAsia="Batang" w:hAnsi="Times New Roman" w:cs="Times New Roman"/>
          <w:b/>
          <w:sz w:val="24"/>
          <w:szCs w:val="24"/>
          <w:lang w:val="sr-Cyrl-CS"/>
        </w:rPr>
        <w:t xml:space="preserve"> </w:t>
      </w:r>
      <w:r w:rsidRPr="00A11244">
        <w:rPr>
          <w:rFonts w:ascii="Times New Roman" w:eastAsia="Batang" w:hAnsi="Times New Roman" w:cs="Times New Roman"/>
          <w:sz w:val="24"/>
          <w:szCs w:val="24"/>
          <w:lang w:val="sr-Cyrl-CS"/>
        </w:rPr>
        <w:t>на коју се Закон не примењује</w:t>
      </w:r>
      <w:r w:rsidRPr="00A11244">
        <w:rPr>
          <w:rFonts w:ascii="Times New Roman" w:eastAsia="Malgun Gothic" w:hAnsi="Times New Roman" w:cs="Times New Roman"/>
          <w:sz w:val="24"/>
          <w:szCs w:val="24"/>
          <w:lang w:val="sr-Cyrl-CS"/>
        </w:rPr>
        <w:t>;</w:t>
      </w:r>
    </w:p>
    <w:p w:rsidR="00CC1364" w:rsidRPr="00A11244" w:rsidRDefault="002854EB" w:rsidP="00CC1364">
      <w:pPr>
        <w:spacing w:after="0" w:line="240" w:lineRule="auto"/>
        <w:jc w:val="both"/>
        <w:rPr>
          <w:rFonts w:ascii="Times New Roman" w:eastAsia="Malgun Gothic" w:hAnsi="Times New Roman" w:cs="Times New Roman"/>
          <w:sz w:val="24"/>
          <w:szCs w:val="24"/>
          <w:lang w:val="sr-Cyrl-CS"/>
        </w:rPr>
      </w:pPr>
      <w:r w:rsidRPr="00A11244">
        <w:rPr>
          <w:rFonts w:ascii="Times New Roman" w:eastAsia="Malgun Gothic" w:hAnsi="Times New Roman" w:cs="Times New Roman"/>
          <w:sz w:val="24"/>
          <w:szCs w:val="24"/>
          <w:lang w:val="sr-Cyrl-CS"/>
        </w:rPr>
        <w:tab/>
      </w:r>
      <w:r w:rsidR="00CC1364" w:rsidRPr="00A11244">
        <w:rPr>
          <w:rFonts w:ascii="Times New Roman" w:eastAsia="Malgun Gothic" w:hAnsi="Times New Roman" w:cs="Times New Roman"/>
          <w:sz w:val="24"/>
          <w:szCs w:val="24"/>
          <w:lang w:val="sr-Cyrl-CS"/>
        </w:rPr>
        <w:tab/>
        <w:t xml:space="preserve">-  да је </w:t>
      </w:r>
      <w:r w:rsidR="00A544AD" w:rsidRPr="00A11244">
        <w:rPr>
          <w:rFonts w:ascii="Times New Roman" w:eastAsia="Times New Roman" w:hAnsi="Times New Roman" w:cs="Times New Roman"/>
          <w:spacing w:val="-6"/>
          <w:sz w:val="24"/>
          <w:szCs w:val="24"/>
          <w:lang w:val="sr-Cyrl-CS"/>
        </w:rPr>
        <w:t>Продавац</w:t>
      </w:r>
      <w:r w:rsidR="00CC1364" w:rsidRPr="00A11244">
        <w:rPr>
          <w:rFonts w:ascii="Times New Roman" w:eastAsia="Times New Roman" w:hAnsi="Times New Roman" w:cs="Times New Roman"/>
          <w:spacing w:val="-6"/>
          <w:sz w:val="24"/>
          <w:szCs w:val="24"/>
          <w:lang w:val="sr-Cyrl-CS"/>
        </w:rPr>
        <w:t xml:space="preserve"> </w:t>
      </w:r>
      <w:r w:rsidR="00CC1364" w:rsidRPr="00A11244">
        <w:rPr>
          <w:rFonts w:ascii="Times New Roman" w:eastAsia="Malgun Gothic" w:hAnsi="Times New Roman" w:cs="Times New Roman"/>
          <w:sz w:val="24"/>
          <w:szCs w:val="24"/>
          <w:lang w:val="sr-Cyrl-CS"/>
        </w:rPr>
        <w:t xml:space="preserve">доставио понуду број </w:t>
      </w:r>
      <w:r w:rsidR="00CC1364" w:rsidRPr="00A11244">
        <w:rPr>
          <w:rFonts w:ascii="Times New Roman" w:hAnsi="Times New Roman" w:cs="Times New Roman"/>
          <w:b/>
          <w:i/>
          <w:sz w:val="24"/>
          <w:szCs w:val="24"/>
        </w:rPr>
        <w:t>(биће преузето из понуде)</w:t>
      </w:r>
      <w:r w:rsidR="00CC1364" w:rsidRPr="00A11244">
        <w:rPr>
          <w:rFonts w:ascii="Times New Roman" w:hAnsi="Times New Roman" w:cs="Times New Roman"/>
          <w:bCs/>
          <w:sz w:val="24"/>
          <w:szCs w:val="24"/>
        </w:rPr>
        <w:t xml:space="preserve">, </w:t>
      </w:r>
      <w:r w:rsidR="00CC1364" w:rsidRPr="00A11244">
        <w:rPr>
          <w:rFonts w:ascii="Times New Roman" w:eastAsia="Malgun Gothic" w:hAnsi="Times New Roman" w:cs="Times New Roman"/>
          <w:sz w:val="24"/>
          <w:szCs w:val="24"/>
          <w:lang w:val="sr-Cyrl-CS"/>
        </w:rPr>
        <w:t>(</w:t>
      </w:r>
      <w:r w:rsidR="00CC1364" w:rsidRPr="00A11244">
        <w:rPr>
          <w:rFonts w:ascii="Times New Roman" w:eastAsia="Malgun Gothic" w:hAnsi="Times New Roman" w:cs="Times New Roman"/>
          <w:sz w:val="24"/>
          <w:szCs w:val="24"/>
        </w:rPr>
        <w:t xml:space="preserve">Прилог 1 </w:t>
      </w:r>
      <w:r w:rsidR="00CC1364" w:rsidRPr="00A11244">
        <w:rPr>
          <w:rFonts w:ascii="Times New Roman" w:eastAsia="Malgun Gothic" w:hAnsi="Times New Roman" w:cs="Times New Roman"/>
          <w:sz w:val="24"/>
          <w:szCs w:val="24"/>
          <w:lang w:val="sr-Cyrl-CS"/>
        </w:rPr>
        <w:t xml:space="preserve">- </w:t>
      </w:r>
      <w:r w:rsidR="00CC1364" w:rsidRPr="00A11244">
        <w:rPr>
          <w:rFonts w:ascii="Times New Roman" w:eastAsia="Malgun Gothic" w:hAnsi="Times New Roman" w:cs="Times New Roman"/>
          <w:sz w:val="24"/>
          <w:szCs w:val="24"/>
        </w:rPr>
        <w:t xml:space="preserve">Образац података  о </w:t>
      </w:r>
      <w:r w:rsidR="00A544AD" w:rsidRPr="00A11244">
        <w:rPr>
          <w:rFonts w:ascii="Times New Roman" w:eastAsia="Malgun Gothic" w:hAnsi="Times New Roman" w:cs="Times New Roman"/>
          <w:sz w:val="24"/>
          <w:szCs w:val="24"/>
          <w:lang w:val="sr-Cyrl-RS"/>
        </w:rPr>
        <w:t>Продавцу</w:t>
      </w:r>
      <w:r w:rsidR="00CC1364" w:rsidRPr="00A11244">
        <w:rPr>
          <w:rFonts w:ascii="Times New Roman" w:eastAsia="Malgun Gothic" w:hAnsi="Times New Roman" w:cs="Times New Roman"/>
          <w:sz w:val="24"/>
          <w:szCs w:val="24"/>
        </w:rPr>
        <w:t xml:space="preserve"> и Прилог 2 </w:t>
      </w:r>
      <w:r w:rsidR="00CC1364" w:rsidRPr="00A11244">
        <w:rPr>
          <w:rFonts w:ascii="Times New Roman" w:eastAsia="Malgun Gothic" w:hAnsi="Times New Roman" w:cs="Times New Roman"/>
          <w:sz w:val="24"/>
          <w:szCs w:val="24"/>
          <w:lang w:val="sr-Cyrl-CS"/>
        </w:rPr>
        <w:t xml:space="preserve">- </w:t>
      </w:r>
      <w:r w:rsidR="00CC1364" w:rsidRPr="00A11244">
        <w:rPr>
          <w:rFonts w:ascii="Times New Roman" w:eastAsia="Malgun Gothic" w:hAnsi="Times New Roman" w:cs="Times New Roman"/>
          <w:sz w:val="24"/>
          <w:szCs w:val="24"/>
        </w:rPr>
        <w:t xml:space="preserve">Образац </w:t>
      </w:r>
      <w:r w:rsidR="00A544AD" w:rsidRPr="00A11244">
        <w:rPr>
          <w:rFonts w:ascii="Times New Roman" w:eastAsia="Malgun Gothic" w:hAnsi="Times New Roman" w:cs="Times New Roman"/>
          <w:sz w:val="24"/>
          <w:szCs w:val="24"/>
          <w:lang w:val="sr-Cyrl-RS"/>
        </w:rPr>
        <w:t>„</w:t>
      </w:r>
      <w:r w:rsidR="00CC1364" w:rsidRPr="00A11244">
        <w:rPr>
          <w:rFonts w:ascii="Times New Roman" w:eastAsia="Malgun Gothic" w:hAnsi="Times New Roman" w:cs="Times New Roman"/>
          <w:sz w:val="24"/>
          <w:szCs w:val="24"/>
        </w:rPr>
        <w:t>Спецификација  са  структуром понуђене  цене</w:t>
      </w:r>
      <w:r w:rsidR="00A544AD" w:rsidRPr="00A11244">
        <w:rPr>
          <w:rFonts w:ascii="Times New Roman" w:eastAsia="Malgun Gothic" w:hAnsi="Times New Roman" w:cs="Times New Roman"/>
          <w:sz w:val="24"/>
          <w:szCs w:val="24"/>
          <w:lang w:val="sr-Cyrl-RS"/>
        </w:rPr>
        <w:t>“</w:t>
      </w:r>
      <w:r w:rsidR="00CC1364" w:rsidRPr="00A11244">
        <w:rPr>
          <w:rFonts w:ascii="Times New Roman" w:eastAsia="Malgun Gothic" w:hAnsi="Times New Roman" w:cs="Times New Roman"/>
          <w:sz w:val="24"/>
          <w:szCs w:val="24"/>
          <w:lang w:val="sr-Cyrl-CS"/>
        </w:rPr>
        <w:t>), која је</w:t>
      </w:r>
      <w:r w:rsidR="00CC1364" w:rsidRPr="00A11244">
        <w:rPr>
          <w:rFonts w:ascii="Times New Roman" w:eastAsia="Malgun Gothic" w:hAnsi="Times New Roman" w:cs="Times New Roman"/>
          <w:sz w:val="24"/>
          <w:szCs w:val="24"/>
        </w:rPr>
        <w:t xml:space="preserve"> саставни део овог уговора</w:t>
      </w:r>
      <w:r w:rsidR="00CC1364" w:rsidRPr="00A11244">
        <w:rPr>
          <w:rFonts w:ascii="Times New Roman" w:eastAsia="Times New Roman" w:hAnsi="Times New Roman" w:cs="Times New Roman"/>
          <w:sz w:val="24"/>
          <w:szCs w:val="24"/>
          <w:lang w:val="sr-Cyrl-CS"/>
        </w:rPr>
        <w:t>;</w:t>
      </w:r>
    </w:p>
    <w:p w:rsidR="00CC1364" w:rsidRPr="00A11244" w:rsidRDefault="00CC1364" w:rsidP="00CC1364">
      <w:pPr>
        <w:tabs>
          <w:tab w:val="left" w:pos="1440"/>
        </w:tabs>
        <w:spacing w:after="0" w:line="240" w:lineRule="auto"/>
        <w:jc w:val="both"/>
        <w:rPr>
          <w:rFonts w:ascii="Times New Roman" w:eastAsia="Batang" w:hAnsi="Times New Roman" w:cs="Times New Roman"/>
          <w:sz w:val="24"/>
          <w:szCs w:val="24"/>
          <w:lang w:val="sr-Cyrl-RS"/>
        </w:rPr>
      </w:pPr>
      <w:r w:rsidRPr="00A11244">
        <w:rPr>
          <w:rFonts w:ascii="Times New Roman" w:eastAsia="Times New Roman" w:hAnsi="Times New Roman" w:cs="Times New Roman"/>
          <w:sz w:val="24"/>
          <w:szCs w:val="24"/>
          <w:lang w:val="sr-Cyrl-CS"/>
        </w:rPr>
        <w:t xml:space="preserve">                          </w:t>
      </w:r>
      <w:r w:rsidRPr="00A11244">
        <w:rPr>
          <w:rFonts w:ascii="Times New Roman" w:eastAsia="Times New Roman" w:hAnsi="Times New Roman" w:cs="Times New Roman"/>
          <w:sz w:val="24"/>
          <w:szCs w:val="24"/>
        </w:rPr>
        <w:t xml:space="preserve">-да је Наручилац Одлуком о додели уговора број </w:t>
      </w:r>
      <w:r w:rsidRPr="00A11244">
        <w:rPr>
          <w:rFonts w:ascii="Times New Roman" w:eastAsia="Times New Roman" w:hAnsi="Times New Roman" w:cs="Times New Roman"/>
          <w:b/>
          <w:i/>
          <w:sz w:val="24"/>
          <w:szCs w:val="24"/>
        </w:rPr>
        <w:t>(попуњава Наручилац)</w:t>
      </w:r>
      <w:r w:rsidRPr="00A11244">
        <w:rPr>
          <w:rFonts w:ascii="Times New Roman" w:eastAsia="Times New Roman" w:hAnsi="Times New Roman" w:cs="Times New Roman"/>
          <w:sz w:val="24"/>
          <w:szCs w:val="24"/>
        </w:rPr>
        <w:t xml:space="preserve">, доделио </w:t>
      </w:r>
      <w:r w:rsidR="00EC10B0" w:rsidRPr="00A11244">
        <w:rPr>
          <w:rFonts w:ascii="Times New Roman" w:eastAsia="Times New Roman" w:hAnsi="Times New Roman" w:cs="Times New Roman"/>
          <w:sz w:val="24"/>
          <w:szCs w:val="24"/>
          <w:lang w:val="sr-Cyrl-RS"/>
        </w:rPr>
        <w:t>Продавцу</w:t>
      </w:r>
      <w:r w:rsidRPr="00A11244">
        <w:rPr>
          <w:rFonts w:ascii="Times New Roman" w:eastAsia="Times New Roman" w:hAnsi="Times New Roman" w:cs="Times New Roman"/>
          <w:sz w:val="24"/>
          <w:szCs w:val="24"/>
        </w:rPr>
        <w:t xml:space="preserve"> уговор о </w:t>
      </w:r>
      <w:r w:rsidR="004F0E5A" w:rsidRPr="00A11244">
        <w:rPr>
          <w:rFonts w:ascii="Times New Roman" w:eastAsia="Batang" w:hAnsi="Times New Roman" w:cs="Times New Roman"/>
          <w:sz w:val="24"/>
          <w:szCs w:val="24"/>
          <w:lang w:val="sr-Cyrl-CS"/>
        </w:rPr>
        <w:t>набавци и уградњи конкавног стакла за унутрашњи базен</w:t>
      </w:r>
      <w:r w:rsidR="00FD3EC3">
        <w:rPr>
          <w:rFonts w:ascii="Times New Roman" w:eastAsia="Times New Roman" w:hAnsi="Times New Roman" w:cs="Times New Roman"/>
          <w:sz w:val="24"/>
          <w:szCs w:val="24"/>
          <w:lang w:val="sr-Cyrl-RS"/>
        </w:rPr>
        <w:t>;</w:t>
      </w:r>
    </w:p>
    <w:p w:rsidR="002854EB" w:rsidRPr="00A11244" w:rsidRDefault="002854EB" w:rsidP="00CC1364">
      <w:pPr>
        <w:tabs>
          <w:tab w:val="left" w:pos="1418"/>
        </w:tabs>
        <w:spacing w:after="0" w:line="240" w:lineRule="auto"/>
        <w:jc w:val="both"/>
        <w:rPr>
          <w:rFonts w:ascii="Times New Roman" w:eastAsia="Malgun Gothic" w:hAnsi="Times New Roman" w:cs="Times New Roman"/>
          <w:b/>
          <w:bCs/>
          <w:sz w:val="24"/>
          <w:szCs w:val="24"/>
          <w:lang w:val="sr-Cyrl-CS"/>
        </w:rPr>
      </w:pPr>
    </w:p>
    <w:p w:rsidR="002854EB" w:rsidRPr="00A11244" w:rsidRDefault="0029368C" w:rsidP="002854EB">
      <w:pPr>
        <w:widowControl w:val="0"/>
        <w:tabs>
          <w:tab w:val="left" w:pos="1440"/>
        </w:tabs>
        <w:spacing w:after="0" w:line="240" w:lineRule="auto"/>
        <w:jc w:val="both"/>
        <w:rPr>
          <w:rFonts w:ascii="Times New Roman" w:eastAsia="Malgun Gothic" w:hAnsi="Times New Roman" w:cs="Times New Roman"/>
          <w:b/>
          <w:bCs/>
          <w:sz w:val="24"/>
          <w:szCs w:val="24"/>
          <w:lang w:val="sr-Cyrl-CS"/>
        </w:rPr>
      </w:pPr>
      <w:r w:rsidRPr="00A11244">
        <w:rPr>
          <w:rFonts w:ascii="Times New Roman" w:eastAsia="Malgun Gothic" w:hAnsi="Times New Roman" w:cs="Times New Roman"/>
          <w:b/>
          <w:bCs/>
          <w:sz w:val="24"/>
          <w:szCs w:val="24"/>
          <w:lang w:val="sr-Cyrl-CS"/>
        </w:rPr>
        <w:t xml:space="preserve">ПРЕДМЕТ УГОВОРА И </w:t>
      </w:r>
      <w:r w:rsidR="002854EB" w:rsidRPr="00A11244">
        <w:rPr>
          <w:rFonts w:ascii="Times New Roman" w:eastAsia="Malgun Gothic" w:hAnsi="Times New Roman" w:cs="Times New Roman"/>
          <w:b/>
          <w:bCs/>
          <w:sz w:val="24"/>
          <w:szCs w:val="24"/>
          <w:lang w:val="sr-Cyrl-CS"/>
        </w:rPr>
        <w:t xml:space="preserve">ЦЕНА </w:t>
      </w:r>
    </w:p>
    <w:p w:rsidR="002854EB" w:rsidRPr="00A11244" w:rsidRDefault="002854EB" w:rsidP="002854EB">
      <w:pPr>
        <w:widowControl w:val="0"/>
        <w:tabs>
          <w:tab w:val="left" w:pos="1440"/>
        </w:tabs>
        <w:spacing w:after="0" w:line="240" w:lineRule="auto"/>
        <w:ind w:left="1"/>
        <w:jc w:val="both"/>
        <w:rPr>
          <w:rFonts w:ascii="Times New Roman" w:eastAsia="Malgun Gothic" w:hAnsi="Times New Roman" w:cs="Times New Roman"/>
          <w:b/>
          <w:bCs/>
          <w:sz w:val="24"/>
          <w:szCs w:val="24"/>
          <w:lang w:val="sr-Cyrl-CS"/>
        </w:rPr>
      </w:pPr>
    </w:p>
    <w:p w:rsidR="002854EB" w:rsidRPr="00A11244" w:rsidRDefault="002854EB" w:rsidP="002854EB">
      <w:pPr>
        <w:widowControl w:val="0"/>
        <w:tabs>
          <w:tab w:val="left" w:pos="1440"/>
        </w:tabs>
        <w:spacing w:after="0" w:line="240" w:lineRule="auto"/>
        <w:jc w:val="center"/>
        <w:rPr>
          <w:rFonts w:ascii="Times New Roman" w:eastAsia="Malgun Gothic" w:hAnsi="Times New Roman" w:cs="Times New Roman"/>
          <w:b/>
          <w:bCs/>
          <w:sz w:val="24"/>
          <w:szCs w:val="24"/>
          <w:lang w:val="sr-Cyrl-CS"/>
        </w:rPr>
      </w:pPr>
      <w:r w:rsidRPr="00A11244">
        <w:rPr>
          <w:rFonts w:ascii="Times New Roman" w:eastAsia="Malgun Gothic" w:hAnsi="Times New Roman" w:cs="Times New Roman"/>
          <w:b/>
          <w:bCs/>
          <w:sz w:val="24"/>
          <w:szCs w:val="24"/>
          <w:lang w:val="sr-Cyrl-CS"/>
        </w:rPr>
        <w:t>Члан 1.</w:t>
      </w:r>
    </w:p>
    <w:p w:rsidR="00204AA5" w:rsidRPr="00A11244" w:rsidRDefault="002C25DE" w:rsidP="00951ED1">
      <w:pPr>
        <w:tabs>
          <w:tab w:val="left" w:pos="1440"/>
        </w:tabs>
        <w:spacing w:after="0" w:line="240" w:lineRule="auto"/>
        <w:jc w:val="both"/>
        <w:rPr>
          <w:rFonts w:ascii="Times New Roman" w:eastAsia="Batang" w:hAnsi="Times New Roman" w:cs="Times New Roman"/>
          <w:b/>
          <w:sz w:val="24"/>
          <w:szCs w:val="24"/>
          <w:lang w:val="sr-Cyrl-CS"/>
        </w:rPr>
      </w:pPr>
      <w:r w:rsidRPr="00A11244">
        <w:rPr>
          <w:rFonts w:ascii="Times New Roman" w:eastAsia="Malgun Gothic" w:hAnsi="Times New Roman" w:cs="Times New Roman"/>
          <w:sz w:val="24"/>
          <w:szCs w:val="24"/>
          <w:lang w:val="sr-Cyrl-CS"/>
        </w:rPr>
        <w:tab/>
      </w:r>
      <w:r w:rsidR="002854EB" w:rsidRPr="00A11244">
        <w:rPr>
          <w:rFonts w:ascii="Times New Roman" w:eastAsia="Malgun Gothic" w:hAnsi="Times New Roman" w:cs="Times New Roman"/>
          <w:sz w:val="24"/>
          <w:szCs w:val="24"/>
          <w:lang w:val="sr-Cyrl-CS"/>
        </w:rPr>
        <w:t xml:space="preserve">Предмет </w:t>
      </w:r>
      <w:r w:rsidR="00951ED1" w:rsidRPr="00A11244">
        <w:rPr>
          <w:rFonts w:ascii="Times New Roman" w:eastAsia="Malgun Gothic" w:hAnsi="Times New Roman" w:cs="Times New Roman"/>
          <w:sz w:val="24"/>
          <w:szCs w:val="24"/>
          <w:lang w:val="sr-Cyrl-CS"/>
        </w:rPr>
        <w:t>овог у</w:t>
      </w:r>
      <w:r w:rsidR="002854EB" w:rsidRPr="00A11244">
        <w:rPr>
          <w:rFonts w:ascii="Times New Roman" w:eastAsia="Malgun Gothic" w:hAnsi="Times New Roman" w:cs="Times New Roman"/>
          <w:sz w:val="24"/>
          <w:szCs w:val="24"/>
          <w:lang w:val="sr-Cyrl-CS"/>
        </w:rPr>
        <w:t xml:space="preserve">говора </w:t>
      </w:r>
      <w:r w:rsidR="00A37AD8" w:rsidRPr="00A11244">
        <w:rPr>
          <w:rFonts w:ascii="Times New Roman" w:eastAsia="Malgun Gothic" w:hAnsi="Times New Roman" w:cs="Times New Roman"/>
          <w:sz w:val="24"/>
          <w:szCs w:val="24"/>
          <w:lang w:val="sr-Cyrl-CS"/>
        </w:rPr>
        <w:t xml:space="preserve">је </w:t>
      </w:r>
      <w:r w:rsidR="00951ED1" w:rsidRPr="00A11244">
        <w:rPr>
          <w:rFonts w:ascii="Times New Roman" w:eastAsia="Batang" w:hAnsi="Times New Roman" w:cs="Times New Roman"/>
          <w:b/>
          <w:sz w:val="24"/>
          <w:szCs w:val="24"/>
          <w:lang w:val="sr-Cyrl-CS"/>
        </w:rPr>
        <w:t>набавка и уградња конкавног стакла за унутрашњи базен</w:t>
      </w:r>
      <w:r w:rsidR="00951ED1" w:rsidRPr="00A11244">
        <w:rPr>
          <w:rFonts w:ascii="Times New Roman" w:eastAsia="Batang" w:hAnsi="Times New Roman" w:cs="Times New Roman"/>
          <w:b/>
          <w:sz w:val="24"/>
          <w:szCs w:val="24"/>
          <w:lang w:val="en-GB"/>
        </w:rPr>
        <w:t>,</w:t>
      </w:r>
      <w:r w:rsidR="00951ED1" w:rsidRPr="00A11244">
        <w:rPr>
          <w:rFonts w:ascii="Times New Roman" w:eastAsia="Batang" w:hAnsi="Times New Roman" w:cs="Times New Roman"/>
          <w:b/>
          <w:sz w:val="24"/>
          <w:szCs w:val="24"/>
          <w:lang w:val="sr-Cyrl-CS"/>
        </w:rPr>
        <w:t xml:space="preserve"> </w:t>
      </w:r>
      <w:r w:rsidR="002854EB" w:rsidRPr="00A11244">
        <w:rPr>
          <w:rFonts w:ascii="Times New Roman" w:eastAsia="Batang" w:hAnsi="Times New Roman" w:cs="Times New Roman"/>
          <w:sz w:val="24"/>
          <w:szCs w:val="24"/>
          <w:lang w:val="sr-Cyrl-CS"/>
        </w:rPr>
        <w:t xml:space="preserve">у свему према понуди </w:t>
      </w:r>
      <w:r w:rsidR="00E746AD" w:rsidRPr="00A11244">
        <w:rPr>
          <w:rFonts w:ascii="Times New Roman" w:hAnsi="Times New Roman" w:cs="Times New Roman"/>
          <w:sz w:val="24"/>
          <w:szCs w:val="24"/>
          <w:lang w:val="sr-Cyrl-RS"/>
        </w:rPr>
        <w:t>Продавца</w:t>
      </w:r>
      <w:r w:rsidR="00951ED1" w:rsidRPr="00A11244">
        <w:rPr>
          <w:rFonts w:ascii="Times New Roman" w:hAnsi="Times New Roman" w:cs="Times New Roman"/>
          <w:sz w:val="24"/>
          <w:szCs w:val="24"/>
          <w:lang w:val="sr-Cyrl-RS"/>
        </w:rPr>
        <w:t xml:space="preserve"> </w:t>
      </w:r>
      <w:r w:rsidR="002854EB" w:rsidRPr="00A11244">
        <w:rPr>
          <w:rFonts w:ascii="Times New Roman" w:eastAsia="Batang" w:hAnsi="Times New Roman" w:cs="Times New Roman"/>
          <w:sz w:val="24"/>
          <w:szCs w:val="24"/>
          <w:lang w:val="sr-Cyrl-CS"/>
        </w:rPr>
        <w:t xml:space="preserve">број </w:t>
      </w:r>
      <w:r w:rsidR="002854EB" w:rsidRPr="00A11244">
        <w:rPr>
          <w:rFonts w:ascii="Times New Roman" w:hAnsi="Times New Roman" w:cs="Times New Roman"/>
          <w:b/>
          <w:i/>
          <w:sz w:val="24"/>
          <w:szCs w:val="24"/>
        </w:rPr>
        <w:t>(биће преузето из понуде)</w:t>
      </w:r>
      <w:r w:rsidR="00204AA5" w:rsidRPr="00A11244">
        <w:rPr>
          <w:rFonts w:ascii="Times New Roman" w:eastAsia="Calibri" w:hAnsi="Times New Roman" w:cs="Times New Roman"/>
          <w:bCs/>
          <w:i/>
          <w:sz w:val="24"/>
          <w:szCs w:val="24"/>
          <w:lang w:val="sr-Cyrl-CS"/>
        </w:rPr>
        <w:t>,</w:t>
      </w:r>
      <w:r w:rsidR="00204AA5" w:rsidRPr="00A11244">
        <w:rPr>
          <w:rFonts w:ascii="Times New Roman" w:eastAsia="Calibri" w:hAnsi="Times New Roman" w:cs="Times New Roman"/>
          <w:bCs/>
          <w:sz w:val="24"/>
          <w:szCs w:val="24"/>
          <w:lang w:val="sr-Cyrl-CS"/>
        </w:rPr>
        <w:t xml:space="preserve">  која је саставни део овог уговора</w:t>
      </w:r>
      <w:r w:rsidR="00204AA5" w:rsidRPr="00A11244">
        <w:rPr>
          <w:rFonts w:ascii="Times New Roman" w:eastAsia="Batang" w:hAnsi="Times New Roman" w:cs="Times New Roman"/>
          <w:sz w:val="24"/>
          <w:szCs w:val="24"/>
          <w:lang w:val="sr-Cyrl-CS"/>
        </w:rPr>
        <w:t>.</w:t>
      </w:r>
    </w:p>
    <w:p w:rsidR="00204AA5" w:rsidRPr="00A11244" w:rsidRDefault="00204AA5" w:rsidP="00204AA5">
      <w:pPr>
        <w:tabs>
          <w:tab w:val="left" w:pos="1701"/>
        </w:tabs>
        <w:spacing w:after="0" w:line="240" w:lineRule="auto"/>
        <w:ind w:firstLine="1418"/>
        <w:rPr>
          <w:rFonts w:ascii="Times New Roman" w:eastAsia="Malgun Gothic" w:hAnsi="Times New Roman" w:cs="Times New Roman"/>
          <w:b/>
          <w:bCs/>
          <w:sz w:val="24"/>
          <w:szCs w:val="24"/>
          <w:lang w:val="sr-Cyrl-CS"/>
        </w:rPr>
      </w:pPr>
      <w:r w:rsidRPr="00A11244">
        <w:rPr>
          <w:rFonts w:ascii="Times New Roman" w:eastAsia="Malgun Gothic" w:hAnsi="Times New Roman" w:cs="Times New Roman"/>
          <w:b/>
          <w:bCs/>
          <w:sz w:val="24"/>
          <w:szCs w:val="24"/>
          <w:lang w:val="sr-Cyrl-CS"/>
        </w:rPr>
        <w:t xml:space="preserve"> </w:t>
      </w:r>
    </w:p>
    <w:p w:rsidR="007C38A5" w:rsidRPr="00A11244" w:rsidRDefault="0029368C" w:rsidP="0029368C">
      <w:pPr>
        <w:tabs>
          <w:tab w:val="left" w:pos="1701"/>
        </w:tabs>
        <w:spacing w:after="0" w:line="240" w:lineRule="auto"/>
        <w:ind w:firstLine="1418"/>
        <w:rPr>
          <w:rFonts w:ascii="Times New Roman" w:eastAsia="Malgun Gothic" w:hAnsi="Times New Roman" w:cs="Times New Roman"/>
          <w:b/>
          <w:bCs/>
          <w:sz w:val="24"/>
          <w:szCs w:val="24"/>
          <w:lang w:val="sr-Cyrl-CS"/>
        </w:rPr>
      </w:pPr>
      <w:r w:rsidRPr="00A11244">
        <w:rPr>
          <w:rFonts w:ascii="Times New Roman" w:eastAsia="Malgun Gothic" w:hAnsi="Times New Roman" w:cs="Times New Roman"/>
          <w:b/>
          <w:bCs/>
          <w:sz w:val="24"/>
          <w:szCs w:val="24"/>
          <w:lang w:val="sr-Cyrl-CS"/>
        </w:rPr>
        <w:t xml:space="preserve">                                              </w:t>
      </w:r>
    </w:p>
    <w:p w:rsidR="00EC10B0" w:rsidRPr="00A11244" w:rsidRDefault="007C38A5" w:rsidP="007C38A5">
      <w:pPr>
        <w:tabs>
          <w:tab w:val="left" w:pos="1701"/>
        </w:tabs>
        <w:spacing w:after="0" w:line="240" w:lineRule="auto"/>
        <w:ind w:firstLine="1418"/>
        <w:rPr>
          <w:rFonts w:ascii="Times New Roman" w:eastAsia="Malgun Gothic" w:hAnsi="Times New Roman" w:cs="Times New Roman"/>
          <w:b/>
          <w:bCs/>
          <w:sz w:val="24"/>
          <w:szCs w:val="24"/>
          <w:lang w:val="sr-Cyrl-CS"/>
        </w:rPr>
      </w:pPr>
      <w:r w:rsidRPr="00A11244">
        <w:rPr>
          <w:rFonts w:ascii="Times New Roman" w:eastAsia="Malgun Gothic" w:hAnsi="Times New Roman" w:cs="Times New Roman"/>
          <w:b/>
          <w:bCs/>
          <w:sz w:val="24"/>
          <w:szCs w:val="24"/>
          <w:lang w:val="sr-Cyrl-CS"/>
        </w:rPr>
        <w:t xml:space="preserve">                                      </w:t>
      </w:r>
    </w:p>
    <w:p w:rsidR="006D2A98" w:rsidRPr="00A11244" w:rsidRDefault="00EC10B0" w:rsidP="00EC10B0">
      <w:pPr>
        <w:tabs>
          <w:tab w:val="left" w:pos="1701"/>
        </w:tabs>
        <w:spacing w:after="0" w:line="240" w:lineRule="auto"/>
        <w:ind w:firstLine="1418"/>
        <w:rPr>
          <w:rFonts w:ascii="Times New Roman" w:eastAsia="Malgun Gothic" w:hAnsi="Times New Roman" w:cs="Times New Roman"/>
          <w:b/>
          <w:bCs/>
          <w:sz w:val="24"/>
          <w:szCs w:val="24"/>
          <w:lang w:val="sr-Cyrl-CS"/>
        </w:rPr>
      </w:pPr>
      <w:r w:rsidRPr="00A11244">
        <w:rPr>
          <w:rFonts w:ascii="Times New Roman" w:eastAsia="Malgun Gothic" w:hAnsi="Times New Roman" w:cs="Times New Roman"/>
          <w:b/>
          <w:bCs/>
          <w:sz w:val="24"/>
          <w:szCs w:val="24"/>
          <w:lang w:val="sr-Cyrl-CS"/>
        </w:rPr>
        <w:t xml:space="preserve">                                           </w:t>
      </w:r>
      <w:r w:rsidR="002854EB" w:rsidRPr="00A11244">
        <w:rPr>
          <w:rFonts w:ascii="Times New Roman" w:eastAsia="Malgun Gothic" w:hAnsi="Times New Roman" w:cs="Times New Roman"/>
          <w:b/>
          <w:bCs/>
          <w:sz w:val="24"/>
          <w:szCs w:val="24"/>
          <w:lang w:val="sr-Cyrl-CS"/>
        </w:rPr>
        <w:t>Члан 2.</w:t>
      </w:r>
    </w:p>
    <w:p w:rsidR="002854EB" w:rsidRPr="00A11244" w:rsidRDefault="002854EB" w:rsidP="002854EB">
      <w:pPr>
        <w:tabs>
          <w:tab w:val="left" w:pos="1440"/>
        </w:tabs>
        <w:spacing w:after="0" w:line="240" w:lineRule="auto"/>
        <w:jc w:val="both"/>
        <w:rPr>
          <w:rFonts w:ascii="Times New Roman" w:eastAsia="Malgun Gothic" w:hAnsi="Times New Roman" w:cs="Times New Roman"/>
          <w:color w:val="000000"/>
          <w:spacing w:val="-5"/>
          <w:sz w:val="24"/>
          <w:szCs w:val="24"/>
          <w:lang w:val="sr-Cyrl-RS"/>
        </w:rPr>
      </w:pPr>
      <w:r w:rsidRPr="00A11244">
        <w:rPr>
          <w:rFonts w:ascii="Times New Roman" w:eastAsia="Calibri" w:hAnsi="Times New Roman" w:cs="Times New Roman"/>
          <w:sz w:val="24"/>
          <w:szCs w:val="24"/>
          <w:lang w:val="sr-Cyrl-CS" w:eastAsia="ko-KR"/>
        </w:rPr>
        <w:tab/>
      </w:r>
      <w:r w:rsidRPr="00A11244">
        <w:rPr>
          <w:rFonts w:ascii="Times New Roman" w:eastAsia="Times New Roman" w:hAnsi="Times New Roman" w:cs="Times New Roman"/>
          <w:sz w:val="24"/>
          <w:szCs w:val="24"/>
        </w:rPr>
        <w:t xml:space="preserve">Укупна уговорена цена износи </w:t>
      </w:r>
      <w:r w:rsidRPr="00A11244">
        <w:rPr>
          <w:rFonts w:ascii="Times New Roman" w:eastAsia="Times New Roman" w:hAnsi="Times New Roman" w:cs="Times New Roman"/>
          <w:b/>
          <w:i/>
          <w:sz w:val="24"/>
          <w:szCs w:val="24"/>
        </w:rPr>
        <w:t>(</w:t>
      </w:r>
      <w:r w:rsidR="002C25DE" w:rsidRPr="00A11244">
        <w:rPr>
          <w:rFonts w:ascii="Times New Roman" w:eastAsia="Times New Roman" w:hAnsi="Times New Roman" w:cs="Times New Roman"/>
          <w:b/>
          <w:i/>
          <w:sz w:val="24"/>
          <w:szCs w:val="24"/>
          <w:lang w:val="sr-Cyrl-RS"/>
        </w:rPr>
        <w:t>биће преузето из понуде</w:t>
      </w:r>
      <w:r w:rsidRPr="00A11244">
        <w:rPr>
          <w:rFonts w:ascii="Times New Roman" w:eastAsia="Times New Roman" w:hAnsi="Times New Roman" w:cs="Times New Roman"/>
          <w:b/>
          <w:i/>
          <w:sz w:val="24"/>
          <w:szCs w:val="24"/>
        </w:rPr>
        <w:t>)</w:t>
      </w:r>
      <w:r w:rsidRPr="00A11244">
        <w:rPr>
          <w:rFonts w:ascii="Times New Roman" w:eastAsia="Times New Roman" w:hAnsi="Times New Roman" w:cs="Times New Roman"/>
          <w:b/>
          <w:sz w:val="24"/>
          <w:szCs w:val="24"/>
        </w:rPr>
        <w:t xml:space="preserve"> </w:t>
      </w:r>
      <w:r w:rsidRPr="00A11244">
        <w:rPr>
          <w:rFonts w:ascii="Times New Roman" w:eastAsia="Times New Roman" w:hAnsi="Times New Roman" w:cs="Times New Roman"/>
          <w:sz w:val="24"/>
          <w:szCs w:val="24"/>
        </w:rPr>
        <w:t xml:space="preserve">динара без </w:t>
      </w:r>
      <w:r w:rsidRPr="00A11244">
        <w:rPr>
          <w:rFonts w:ascii="Times New Roman" w:eastAsia="Times New Roman" w:hAnsi="Times New Roman" w:cs="Times New Roman"/>
          <w:sz w:val="24"/>
          <w:szCs w:val="24"/>
          <w:lang w:val="sr-Cyrl-RS"/>
        </w:rPr>
        <w:t>ПДВ-а</w:t>
      </w:r>
      <w:r w:rsidRPr="00A11244">
        <w:rPr>
          <w:rFonts w:ascii="Times New Roman" w:eastAsia="Times New Roman" w:hAnsi="Times New Roman" w:cs="Times New Roman"/>
          <w:sz w:val="24"/>
          <w:szCs w:val="24"/>
        </w:rPr>
        <w:t>,</w:t>
      </w:r>
      <w:r w:rsidRPr="00A11244">
        <w:rPr>
          <w:rFonts w:ascii="Times New Roman" w:eastAsia="Times New Roman" w:hAnsi="Times New Roman" w:cs="Times New Roman"/>
          <w:sz w:val="24"/>
          <w:szCs w:val="24"/>
          <w:lang w:val="sr-Cyrl-RS"/>
        </w:rPr>
        <w:t xml:space="preserve"> односно</w:t>
      </w:r>
      <w:r w:rsidRPr="00A11244">
        <w:rPr>
          <w:rFonts w:ascii="Times New Roman" w:eastAsia="Times New Roman" w:hAnsi="Times New Roman" w:cs="Times New Roman"/>
          <w:sz w:val="24"/>
          <w:szCs w:val="24"/>
        </w:rPr>
        <w:t xml:space="preserve"> </w:t>
      </w:r>
      <w:r w:rsidRPr="00A11244">
        <w:rPr>
          <w:rFonts w:ascii="Times New Roman" w:eastAsia="Times New Roman" w:hAnsi="Times New Roman" w:cs="Times New Roman"/>
          <w:b/>
          <w:sz w:val="24"/>
          <w:szCs w:val="24"/>
        </w:rPr>
        <w:t>(</w:t>
      </w:r>
      <w:r w:rsidR="002C25DE" w:rsidRPr="00A11244">
        <w:rPr>
          <w:rFonts w:ascii="Times New Roman" w:eastAsia="Times New Roman" w:hAnsi="Times New Roman" w:cs="Times New Roman"/>
          <w:b/>
          <w:i/>
          <w:sz w:val="24"/>
          <w:szCs w:val="24"/>
          <w:lang w:val="sr-Cyrl-RS"/>
        </w:rPr>
        <w:t>биће преузето из понуде</w:t>
      </w:r>
      <w:r w:rsidRPr="00A11244">
        <w:rPr>
          <w:rFonts w:ascii="Times New Roman" w:eastAsia="Times New Roman" w:hAnsi="Times New Roman" w:cs="Times New Roman"/>
          <w:b/>
          <w:i/>
          <w:sz w:val="24"/>
          <w:szCs w:val="24"/>
        </w:rPr>
        <w:t>)</w:t>
      </w:r>
      <w:r w:rsidRPr="00A11244">
        <w:rPr>
          <w:rFonts w:ascii="Times New Roman" w:eastAsia="Times New Roman" w:hAnsi="Times New Roman" w:cs="Times New Roman"/>
          <w:b/>
          <w:sz w:val="24"/>
          <w:szCs w:val="24"/>
        </w:rPr>
        <w:t xml:space="preserve"> </w:t>
      </w:r>
      <w:r w:rsidRPr="00A11244">
        <w:rPr>
          <w:rFonts w:ascii="Times New Roman" w:eastAsia="Times New Roman" w:hAnsi="Times New Roman" w:cs="Times New Roman"/>
          <w:sz w:val="24"/>
          <w:szCs w:val="24"/>
        </w:rPr>
        <w:t xml:space="preserve">динара </w:t>
      </w:r>
      <w:r w:rsidRPr="00A11244">
        <w:rPr>
          <w:rFonts w:ascii="Times New Roman" w:eastAsia="Times New Roman" w:hAnsi="Times New Roman" w:cs="Times New Roman"/>
          <w:sz w:val="24"/>
          <w:szCs w:val="24"/>
          <w:lang w:val="sr-Cyrl-RS"/>
        </w:rPr>
        <w:t>са</w:t>
      </w:r>
      <w:r w:rsidRPr="00A11244">
        <w:rPr>
          <w:rFonts w:ascii="Times New Roman" w:eastAsia="Times New Roman" w:hAnsi="Times New Roman" w:cs="Times New Roman"/>
          <w:sz w:val="24"/>
          <w:szCs w:val="24"/>
        </w:rPr>
        <w:t xml:space="preserve"> </w:t>
      </w:r>
      <w:r w:rsidR="00090DAC" w:rsidRPr="00A11244">
        <w:rPr>
          <w:rFonts w:ascii="Times New Roman" w:eastAsia="Times New Roman" w:hAnsi="Times New Roman" w:cs="Times New Roman"/>
          <w:sz w:val="24"/>
          <w:szCs w:val="24"/>
          <w:lang w:val="sr-Cyrl-RS"/>
        </w:rPr>
        <w:t>ПДВ-ом</w:t>
      </w:r>
      <w:r w:rsidRPr="00A11244">
        <w:rPr>
          <w:rFonts w:ascii="Times New Roman" w:eastAsia="Times New Roman" w:hAnsi="Times New Roman" w:cs="Times New Roman"/>
          <w:sz w:val="24"/>
          <w:szCs w:val="24"/>
          <w:lang w:val="sr-Cyrl-CS"/>
        </w:rPr>
        <w:t>.</w:t>
      </w:r>
      <w:r w:rsidRPr="00A11244">
        <w:rPr>
          <w:rFonts w:ascii="Times New Roman" w:eastAsia="Malgun Gothic" w:hAnsi="Times New Roman" w:cs="Times New Roman"/>
          <w:color w:val="000000"/>
          <w:spacing w:val="-5"/>
          <w:sz w:val="24"/>
          <w:szCs w:val="24"/>
          <w:lang w:val="sr-Cyrl-RS"/>
        </w:rPr>
        <w:tab/>
      </w:r>
    </w:p>
    <w:p w:rsidR="00CC1364" w:rsidRPr="00A11244" w:rsidRDefault="00CC1364" w:rsidP="00CC1364">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ru-RU"/>
        </w:rPr>
      </w:pPr>
      <w:r w:rsidRPr="00A11244">
        <w:rPr>
          <w:rFonts w:ascii="Times New Roman" w:eastAsia="Times New Roman" w:hAnsi="Times New Roman" w:cs="Times New Roman"/>
          <w:b/>
          <w:sz w:val="24"/>
          <w:szCs w:val="24"/>
          <w:lang w:val="sr-Cyrl-RS"/>
        </w:rPr>
        <w:tab/>
      </w:r>
      <w:r w:rsidRPr="00A11244">
        <w:rPr>
          <w:rFonts w:ascii="Times New Roman" w:eastAsia="Times New Roman" w:hAnsi="Times New Roman" w:cs="Times New Roman"/>
          <w:sz w:val="24"/>
          <w:szCs w:val="24"/>
          <w:lang w:val="sr-Cyrl-RS"/>
        </w:rPr>
        <w:t xml:space="preserve">Јединична цена </w:t>
      </w:r>
      <w:r w:rsidRPr="00A11244">
        <w:rPr>
          <w:rFonts w:ascii="Times New Roman" w:eastAsia="Times New Roman" w:hAnsi="Times New Roman" w:cs="Times New Roman"/>
          <w:color w:val="000000" w:themeColor="text1"/>
          <w:sz w:val="24"/>
          <w:szCs w:val="24"/>
          <w:lang w:val="ru-RU"/>
        </w:rPr>
        <w:t>је фиксна и не може се мењати.</w:t>
      </w:r>
    </w:p>
    <w:p w:rsidR="00080854" w:rsidRPr="00A11244" w:rsidRDefault="00080854" w:rsidP="00080854">
      <w:pPr>
        <w:spacing w:after="0" w:line="240" w:lineRule="auto"/>
        <w:ind w:right="41" w:firstLine="1418"/>
        <w:jc w:val="both"/>
        <w:rPr>
          <w:rFonts w:ascii="Times New Roman" w:eastAsia="Times New Roman" w:hAnsi="Times New Roman" w:cs="Times New Roman"/>
          <w:color w:val="000000"/>
          <w:spacing w:val="-5"/>
          <w:sz w:val="24"/>
          <w:szCs w:val="24"/>
          <w:lang w:val="sr-Cyrl-RS"/>
        </w:rPr>
      </w:pPr>
      <w:r w:rsidRPr="00A11244">
        <w:rPr>
          <w:rFonts w:ascii="Times New Roman" w:eastAsia="Times New Roman" w:hAnsi="Times New Roman" w:cs="Times New Roman"/>
          <w:color w:val="000000"/>
          <w:spacing w:val="-5"/>
          <w:sz w:val="24"/>
          <w:szCs w:val="24"/>
          <w:lang w:val="sr-Cyrl-RS"/>
        </w:rPr>
        <w:t>У цену је урачуната набавка, испорука, монтажа ламинат стакла са свим завршним радовима</w:t>
      </w:r>
      <w:r w:rsidRPr="00A11244">
        <w:rPr>
          <w:rFonts w:ascii="Times New Roman" w:eastAsia="Times New Roman" w:hAnsi="Times New Roman" w:cs="Times New Roman"/>
          <w:color w:val="000000"/>
          <w:spacing w:val="-5"/>
          <w:sz w:val="24"/>
          <w:szCs w:val="24"/>
        </w:rPr>
        <w:t xml:space="preserve">, </w:t>
      </w:r>
      <w:r w:rsidRPr="00A11244">
        <w:rPr>
          <w:rFonts w:ascii="Times New Roman" w:eastAsia="Times New Roman" w:hAnsi="Times New Roman" w:cs="Times New Roman"/>
          <w:color w:val="000000"/>
          <w:spacing w:val="-5"/>
          <w:sz w:val="24"/>
          <w:szCs w:val="24"/>
          <w:lang w:val="sr-Cyrl-RS"/>
        </w:rPr>
        <w:t>демонтажа поломљеног савијеног стакла, трошкови транспорта,  као и сви зависни трошкови неопходни за реализацију овог уговора.</w:t>
      </w:r>
    </w:p>
    <w:p w:rsidR="00951ED1" w:rsidRPr="00A11244" w:rsidRDefault="00951ED1" w:rsidP="00951ED1">
      <w:pPr>
        <w:spacing w:after="0" w:line="240" w:lineRule="auto"/>
        <w:ind w:right="41" w:firstLine="1418"/>
        <w:jc w:val="both"/>
        <w:rPr>
          <w:rFonts w:ascii="Times New Roman" w:eastAsia="Malgun Gothic" w:hAnsi="Times New Roman" w:cs="Times New Roman"/>
          <w:sz w:val="24"/>
          <w:szCs w:val="24"/>
          <w:lang w:val="sr-Cyrl-CS"/>
        </w:rPr>
      </w:pPr>
      <w:r w:rsidRPr="00A11244">
        <w:rPr>
          <w:rFonts w:ascii="Times New Roman" w:hAnsi="Times New Roman" w:cs="Times New Roman"/>
          <w:color w:val="000000"/>
          <w:sz w:val="24"/>
          <w:szCs w:val="24"/>
        </w:rPr>
        <w:t>У зависности од потреба Наручилац задржава право да повећа/умањи количине (+/-20%)</w:t>
      </w:r>
      <w:r w:rsidRPr="00A11244">
        <w:rPr>
          <w:rFonts w:ascii="Times New Roman" w:hAnsi="Times New Roman" w:cs="Times New Roman"/>
          <w:color w:val="000000"/>
          <w:sz w:val="24"/>
          <w:szCs w:val="24"/>
          <w:lang w:val="sr-Cyrl-RS"/>
        </w:rPr>
        <w:t xml:space="preserve"> из Прилога 2</w:t>
      </w:r>
      <w:r w:rsidRPr="00A11244">
        <w:rPr>
          <w:rFonts w:ascii="Times New Roman" w:hAnsi="Times New Roman" w:cs="Times New Roman"/>
          <w:color w:val="000000"/>
          <w:sz w:val="24"/>
          <w:szCs w:val="24"/>
        </w:rPr>
        <w:t>, без закључивања посебног Анекса уговора, уколико се наведеним одступањем не повећава укупна уговорена цена.</w:t>
      </w:r>
    </w:p>
    <w:p w:rsidR="00825DF0" w:rsidRPr="00A11244" w:rsidRDefault="00825DF0" w:rsidP="002854EB">
      <w:pPr>
        <w:widowControl w:val="0"/>
        <w:tabs>
          <w:tab w:val="left" w:pos="1440"/>
        </w:tabs>
        <w:spacing w:after="0" w:line="240" w:lineRule="auto"/>
        <w:jc w:val="both"/>
        <w:rPr>
          <w:rFonts w:ascii="Times New Roman" w:eastAsia="Malgun Gothic" w:hAnsi="Times New Roman" w:cs="Times New Roman"/>
          <w:sz w:val="24"/>
          <w:szCs w:val="24"/>
          <w:lang w:val="sr-Cyrl-CS"/>
        </w:rPr>
      </w:pPr>
    </w:p>
    <w:p w:rsidR="00825DF0" w:rsidRPr="00A11244" w:rsidRDefault="00951ED1" w:rsidP="00825DF0">
      <w:pPr>
        <w:tabs>
          <w:tab w:val="left" w:pos="1440"/>
        </w:tabs>
        <w:spacing w:after="0" w:line="240" w:lineRule="auto"/>
        <w:jc w:val="both"/>
        <w:rPr>
          <w:rFonts w:ascii="Times New Roman" w:eastAsia="Malgun Gothic" w:hAnsi="Times New Roman" w:cs="Times New Roman"/>
          <w:b/>
          <w:sz w:val="24"/>
          <w:szCs w:val="24"/>
          <w:lang w:val="sr-Cyrl-CS"/>
        </w:rPr>
      </w:pPr>
      <w:r w:rsidRPr="00A11244">
        <w:rPr>
          <w:rFonts w:ascii="Times New Roman" w:eastAsia="Malgun Gothic" w:hAnsi="Times New Roman" w:cs="Times New Roman"/>
          <w:b/>
          <w:sz w:val="24"/>
          <w:szCs w:val="24"/>
          <w:lang w:val="sr-Cyrl-CS"/>
        </w:rPr>
        <w:t>ФИНАНСИЈСКА ДОКУМЕНТАЦИЈА ПЛАЋАЊЕ</w:t>
      </w:r>
    </w:p>
    <w:p w:rsidR="00831E6F" w:rsidRPr="00A11244" w:rsidRDefault="00831E6F" w:rsidP="00825DF0">
      <w:pPr>
        <w:tabs>
          <w:tab w:val="left" w:pos="1440"/>
        </w:tabs>
        <w:spacing w:after="0" w:line="240" w:lineRule="auto"/>
        <w:jc w:val="both"/>
        <w:rPr>
          <w:rFonts w:ascii="Times New Roman" w:eastAsia="Malgun Gothic" w:hAnsi="Times New Roman" w:cs="Times New Roman"/>
          <w:b/>
          <w:sz w:val="24"/>
          <w:szCs w:val="24"/>
          <w:lang w:val="sr-Cyrl-CS"/>
        </w:rPr>
      </w:pPr>
    </w:p>
    <w:p w:rsidR="00951ED1" w:rsidRPr="00A11244" w:rsidRDefault="002854EB" w:rsidP="008C2C5D">
      <w:pPr>
        <w:spacing w:after="0" w:line="240" w:lineRule="auto"/>
        <w:jc w:val="center"/>
        <w:rPr>
          <w:rFonts w:ascii="Times New Roman" w:hAnsi="Times New Roman" w:cs="Times New Roman"/>
          <w:b/>
          <w:bCs/>
          <w:sz w:val="24"/>
          <w:szCs w:val="24"/>
          <w:lang w:val="sr-Cyrl-CS"/>
        </w:rPr>
      </w:pPr>
      <w:r w:rsidRPr="00A11244">
        <w:rPr>
          <w:rFonts w:ascii="Times New Roman" w:hAnsi="Times New Roman" w:cs="Times New Roman"/>
          <w:b/>
          <w:bCs/>
          <w:sz w:val="24"/>
          <w:szCs w:val="24"/>
          <w:lang w:val="sr-Cyrl-CS"/>
        </w:rPr>
        <w:t>Члан 3.</w:t>
      </w:r>
    </w:p>
    <w:p w:rsidR="008C2C5D" w:rsidRPr="00A11244" w:rsidRDefault="008F6FBF" w:rsidP="008C2C5D">
      <w:pPr>
        <w:spacing w:after="0" w:line="240" w:lineRule="auto"/>
        <w:ind w:firstLine="144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3.1. </w:t>
      </w:r>
      <w:r w:rsidR="008C2C5D" w:rsidRPr="00A11244">
        <w:rPr>
          <w:rFonts w:ascii="Times New Roman" w:eastAsia="Times New Roman" w:hAnsi="Times New Roman" w:cs="Times New Roman"/>
          <w:sz w:val="24"/>
          <w:szCs w:val="24"/>
          <w:lang w:val="sr-Cyrl-RS"/>
        </w:rPr>
        <w:t>Продавац</w:t>
      </w:r>
      <w:r w:rsidR="008C2C5D" w:rsidRPr="00A11244">
        <w:rPr>
          <w:rFonts w:ascii="Times New Roman" w:eastAsia="Times New Roman" w:hAnsi="Times New Roman" w:cs="Times New Roman"/>
          <w:sz w:val="24"/>
          <w:szCs w:val="24"/>
          <w:lang w:val="sr-Cyrl-CS"/>
        </w:rPr>
        <w:t xml:space="preserve"> је дужан да изда фактуру, у складу са чланом 42. Закона о порезу на додату вредност („Сл. гласник РС,“ бр. 84/04, 86/04-испр, 61/05, 61/07, 93/12, 108/13, 68/14-др. закон,  142/14, 83/15, 108/16, 113/17, 30/18, 72/19, 72/19, 8/2020</w:t>
      </w:r>
      <w:r w:rsidR="008C2C5D" w:rsidRPr="00A11244">
        <w:rPr>
          <w:rFonts w:ascii="Times New Roman" w:eastAsia="Times New Roman" w:hAnsi="Times New Roman" w:cs="Times New Roman"/>
          <w:sz w:val="24"/>
          <w:szCs w:val="24"/>
          <w:lang w:val="sr-Cyrl-RS"/>
        </w:rPr>
        <w:t xml:space="preserve">, </w:t>
      </w:r>
      <w:r w:rsidR="008C2C5D" w:rsidRPr="00A11244">
        <w:rPr>
          <w:rFonts w:ascii="Times New Roman" w:eastAsia="Times New Roman" w:hAnsi="Times New Roman" w:cs="Times New Roman"/>
          <w:sz w:val="24"/>
          <w:szCs w:val="24"/>
          <w:lang w:val="sr-Cyrl-CS"/>
        </w:rPr>
        <w:t>153/2020 и 138/22</w:t>
      </w:r>
      <w:r w:rsidR="008C2C5D" w:rsidRPr="00A11244">
        <w:rPr>
          <w:rFonts w:ascii="Times New Roman" w:eastAsia="Times New Roman" w:hAnsi="Times New Roman" w:cs="Times New Roman"/>
          <w:sz w:val="24"/>
          <w:szCs w:val="24"/>
          <w:lang w:val="sr-Cyrl-RS"/>
        </w:rPr>
        <w:t>).</w:t>
      </w:r>
    </w:p>
    <w:p w:rsidR="008C2C5D" w:rsidRPr="00A11244" w:rsidRDefault="008C2C5D" w:rsidP="008C2C5D">
      <w:pPr>
        <w:widowControl w:val="0"/>
        <w:tabs>
          <w:tab w:val="left" w:pos="1440"/>
        </w:tabs>
        <w:spacing w:after="0" w:line="240" w:lineRule="auto"/>
        <w:jc w:val="both"/>
        <w:rPr>
          <w:rFonts w:ascii="Times New Roman" w:eastAsia="Times New Roman" w:hAnsi="Times New Roman" w:cs="Times New Roman"/>
          <w:sz w:val="24"/>
          <w:szCs w:val="24"/>
          <w:lang w:val="sr-Cyrl-CS"/>
        </w:rPr>
      </w:pPr>
      <w:r w:rsidRPr="00A11244">
        <w:rPr>
          <w:rFonts w:ascii="Times New Roman" w:eastAsia="Calibri" w:hAnsi="Times New Roman" w:cs="Times New Roman"/>
          <w:sz w:val="24"/>
          <w:szCs w:val="24"/>
          <w:lang w:val="sr-Cyrl-CS"/>
        </w:rPr>
        <w:tab/>
      </w:r>
      <w:r w:rsidRPr="00A11244">
        <w:rPr>
          <w:rFonts w:ascii="Times New Roman" w:eastAsia="Times New Roman" w:hAnsi="Times New Roman" w:cs="Times New Roman"/>
          <w:sz w:val="24"/>
          <w:szCs w:val="24"/>
          <w:lang w:val="sr-Cyrl-RS"/>
        </w:rPr>
        <w:t xml:space="preserve">Продавац </w:t>
      </w:r>
      <w:r w:rsidRPr="00A11244">
        <w:rPr>
          <w:rFonts w:ascii="Times New Roman" w:eastAsia="Times New Roman" w:hAnsi="Times New Roman" w:cs="Times New Roman"/>
          <w:sz w:val="24"/>
          <w:szCs w:val="24"/>
          <w:lang w:val="sr-Cyrl-CS"/>
        </w:rPr>
        <w:t xml:space="preserve"> </w:t>
      </w:r>
      <w:r w:rsidRPr="00A11244">
        <w:rPr>
          <w:rFonts w:ascii="Times New Roman" w:eastAsia="Times New Roman" w:hAnsi="Times New Roman" w:cs="Times New Roman"/>
          <w:sz w:val="24"/>
          <w:szCs w:val="24"/>
          <w:lang w:val="sr-Cyrl-RS"/>
        </w:rPr>
        <w:t>је дужан да изда фактуру у складу са одредбама Закона о електронском документу, електронској идентификацији и услугама од поверења у електронском пословању („Службени гласник РС“, бр. 94/2017 и 52/2021)</w:t>
      </w:r>
      <w:r w:rsidRPr="00A11244">
        <w:rPr>
          <w:rFonts w:ascii="Times New Roman" w:eastAsia="Times New Roman" w:hAnsi="Times New Roman" w:cs="Times New Roman"/>
          <w:sz w:val="24"/>
          <w:szCs w:val="24"/>
          <w:lang w:val="sr-Cyrl-CS"/>
        </w:rPr>
        <w:t>.</w:t>
      </w:r>
    </w:p>
    <w:p w:rsidR="008C2C5D" w:rsidRPr="00A11244" w:rsidRDefault="008C2C5D" w:rsidP="008C2C5D">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A11244">
        <w:rPr>
          <w:rFonts w:ascii="Times New Roman" w:eastAsia="Times New Roman" w:hAnsi="Times New Roman" w:cs="Times New Roman"/>
          <w:sz w:val="24"/>
          <w:szCs w:val="24"/>
          <w:lang w:val="sr-Cyrl-RS"/>
        </w:rPr>
        <w:t>                       Свака креирана и регистрована фактура мора да садржи тачне идентификационе податке о Наручиоцу, број и датум закљученог Уговора, адресу-место и датум испоруке добара. </w:t>
      </w:r>
    </w:p>
    <w:p w:rsidR="008C2C5D" w:rsidRPr="00A11244" w:rsidRDefault="008C2C5D" w:rsidP="008C2C5D">
      <w:pPr>
        <w:widowControl w:val="0"/>
        <w:tabs>
          <w:tab w:val="left" w:pos="1440"/>
        </w:tabs>
        <w:spacing w:after="0" w:line="240" w:lineRule="auto"/>
        <w:ind w:firstLine="993"/>
        <w:jc w:val="both"/>
        <w:rPr>
          <w:rFonts w:ascii="Times New Roman" w:eastAsia="Times New Roman" w:hAnsi="Times New Roman" w:cs="Times New Roman"/>
          <w:sz w:val="24"/>
          <w:szCs w:val="24"/>
          <w:lang w:val="sr-Cyrl-CS"/>
        </w:rPr>
      </w:pPr>
      <w:r w:rsidRPr="00A11244">
        <w:rPr>
          <w:rFonts w:ascii="Times New Roman" w:eastAsia="Times New Roman" w:hAnsi="Times New Roman" w:cs="Times New Roman"/>
          <w:sz w:val="24"/>
          <w:szCs w:val="24"/>
          <w:lang w:val="sr-Cyrl-CS"/>
        </w:rPr>
        <w:t>       </w:t>
      </w:r>
      <w:r w:rsidRPr="00A11244">
        <w:rPr>
          <w:rFonts w:ascii="Times New Roman" w:eastAsia="Times New Roman" w:hAnsi="Times New Roman" w:cs="Times New Roman"/>
          <w:sz w:val="24"/>
          <w:szCs w:val="24"/>
          <w:lang w:val="sr-Cyrl-RS"/>
        </w:rPr>
        <w:t xml:space="preserve">Креирана и регистрована </w:t>
      </w:r>
      <w:r w:rsidRPr="00A11244">
        <w:rPr>
          <w:rFonts w:ascii="Times New Roman" w:eastAsia="Times New Roman" w:hAnsi="Times New Roman" w:cs="Times New Roman"/>
          <w:sz w:val="24"/>
          <w:szCs w:val="24"/>
          <w:lang w:val="sr-Cyrl-CS"/>
        </w:rPr>
        <w:t>фактур</w:t>
      </w:r>
      <w:r w:rsidRPr="00A11244">
        <w:rPr>
          <w:rFonts w:ascii="Times New Roman" w:eastAsia="Times New Roman" w:hAnsi="Times New Roman" w:cs="Times New Roman"/>
          <w:sz w:val="24"/>
          <w:szCs w:val="24"/>
          <w:lang w:val="sr-Cyrl-RS"/>
        </w:rPr>
        <w:t>а доставља се преко Система е-фактура (СЕФ-а) у електронској форми на е-адресу Наручиоца</w:t>
      </w:r>
      <w:r w:rsidRPr="00A11244">
        <w:rPr>
          <w:rFonts w:ascii="Times New Roman" w:eastAsia="Times New Roman" w:hAnsi="Times New Roman" w:cs="Times New Roman"/>
          <w:sz w:val="24"/>
          <w:szCs w:val="24"/>
          <w:lang w:val="sr-Cyrl-CS"/>
        </w:rPr>
        <w:t>.</w:t>
      </w:r>
    </w:p>
    <w:p w:rsidR="008C2C5D" w:rsidRPr="00A11244" w:rsidRDefault="008C2C5D" w:rsidP="008C2C5D">
      <w:pPr>
        <w:spacing w:after="0" w:line="240" w:lineRule="auto"/>
        <w:ind w:left="423" w:firstLine="993"/>
        <w:jc w:val="both"/>
        <w:rPr>
          <w:rFonts w:ascii="Times New Roman" w:eastAsia="Calibri" w:hAnsi="Times New Roman" w:cs="Times New Roman"/>
          <w:sz w:val="24"/>
          <w:szCs w:val="24"/>
          <w:lang w:val="sr-Cyrl-RS" w:eastAsia="sr-Latn-RS"/>
        </w:rPr>
      </w:pPr>
      <w:r w:rsidRPr="00A11244">
        <w:rPr>
          <w:rFonts w:ascii="Times New Roman" w:eastAsia="Calibri" w:hAnsi="Times New Roman" w:cs="Times New Roman"/>
          <w:sz w:val="24"/>
          <w:szCs w:val="24"/>
          <w:lang w:val="sr-Cyrl-CS" w:eastAsia="sr-Latn-RS"/>
        </w:rPr>
        <w:t>Саставни део е-фактуре је</w:t>
      </w:r>
      <w:r w:rsidRPr="00A11244">
        <w:rPr>
          <w:rFonts w:ascii="Times New Roman" w:eastAsia="Calibri" w:hAnsi="Times New Roman" w:cs="Times New Roman"/>
          <w:sz w:val="24"/>
          <w:szCs w:val="24"/>
          <w:lang w:val="sr-Cyrl-RS" w:eastAsia="sr-Latn-RS"/>
        </w:rPr>
        <w:t xml:space="preserve"> Отпремница</w:t>
      </w:r>
      <w:r w:rsidRPr="00A11244">
        <w:rPr>
          <w:rFonts w:ascii="Times New Roman" w:eastAsia="Calibri" w:hAnsi="Times New Roman" w:cs="Times New Roman"/>
          <w:sz w:val="24"/>
          <w:szCs w:val="24"/>
          <w:lang w:val="sr-Cyrl-CS" w:eastAsia="sr-Latn-RS"/>
        </w:rPr>
        <w:t>.</w:t>
      </w:r>
    </w:p>
    <w:p w:rsidR="008C2C5D" w:rsidRPr="00A11244" w:rsidRDefault="008C2C5D" w:rsidP="008C2C5D">
      <w:pPr>
        <w:widowControl w:val="0"/>
        <w:tabs>
          <w:tab w:val="left" w:pos="1440"/>
        </w:tabs>
        <w:spacing w:after="0" w:line="240" w:lineRule="auto"/>
        <w:jc w:val="both"/>
        <w:rPr>
          <w:rFonts w:ascii="Times New Roman" w:eastAsia="Calibri" w:hAnsi="Times New Roman" w:cs="Times New Roman"/>
          <w:sz w:val="24"/>
          <w:szCs w:val="24"/>
          <w:lang w:val="sr-Cyrl-CS"/>
        </w:rPr>
      </w:pPr>
      <w:r w:rsidRPr="00A11244">
        <w:rPr>
          <w:rFonts w:ascii="Times New Roman" w:eastAsia="Times New Roman" w:hAnsi="Times New Roman" w:cs="Times New Roman"/>
          <w:sz w:val="24"/>
          <w:szCs w:val="24"/>
          <w:lang w:val="sr-Cyrl-CS"/>
        </w:rPr>
        <w:t xml:space="preserve">                        Наручилац је дужан да изврши плаћање у року од 45 (четрдесетпет) дана од дана пријема </w:t>
      </w:r>
      <w:r w:rsidRPr="00A11244">
        <w:rPr>
          <w:rFonts w:ascii="Times New Roman" w:eastAsia="Times New Roman" w:hAnsi="Times New Roman" w:cs="Times New Roman"/>
          <w:sz w:val="24"/>
          <w:szCs w:val="24"/>
          <w:lang w:val="sr-Cyrl-RS"/>
        </w:rPr>
        <w:t>е-</w:t>
      </w:r>
      <w:r w:rsidRPr="00A11244">
        <w:rPr>
          <w:rFonts w:ascii="Times New Roman" w:eastAsia="Times New Roman" w:hAnsi="Times New Roman" w:cs="Times New Roman"/>
          <w:sz w:val="24"/>
          <w:szCs w:val="24"/>
          <w:lang w:val="sr-Cyrl-CS"/>
        </w:rPr>
        <w:t xml:space="preserve">фактуре, на текући рачун </w:t>
      </w:r>
      <w:r w:rsidR="0053150F" w:rsidRPr="00A11244">
        <w:rPr>
          <w:rFonts w:ascii="Times New Roman" w:eastAsia="Times New Roman" w:hAnsi="Times New Roman" w:cs="Times New Roman"/>
          <w:sz w:val="24"/>
          <w:szCs w:val="24"/>
          <w:lang w:val="sr-Cyrl-RS"/>
        </w:rPr>
        <w:t>Продавца</w:t>
      </w:r>
      <w:r w:rsidRPr="00A11244">
        <w:rPr>
          <w:rFonts w:ascii="Times New Roman" w:eastAsia="Times New Roman" w:hAnsi="Times New Roman" w:cs="Times New Roman"/>
          <w:sz w:val="24"/>
          <w:szCs w:val="24"/>
          <w:lang w:val="sr-Cyrl-CS"/>
        </w:rPr>
        <w:t xml:space="preserve"> број </w:t>
      </w:r>
      <w:r w:rsidRPr="00A11244">
        <w:rPr>
          <w:rFonts w:ascii="Times New Roman" w:eastAsia="Calibri" w:hAnsi="Times New Roman" w:cs="Times New Roman"/>
          <w:b/>
          <w:i/>
          <w:sz w:val="24"/>
          <w:szCs w:val="24"/>
          <w:lang w:val="sr-Cyrl-RS"/>
        </w:rPr>
        <w:t>(биће преузето из понуде)</w:t>
      </w:r>
      <w:r w:rsidRPr="00A11244">
        <w:rPr>
          <w:rFonts w:ascii="Times New Roman" w:eastAsia="Times New Roman" w:hAnsi="Times New Roman" w:cs="Times New Roman"/>
          <w:sz w:val="24"/>
          <w:szCs w:val="24"/>
          <w:lang w:val="sr-Cyrl-RS"/>
        </w:rPr>
        <w:t xml:space="preserve"> </w:t>
      </w:r>
      <w:r w:rsidRPr="00A11244">
        <w:rPr>
          <w:rFonts w:ascii="Times New Roman" w:eastAsia="Calibri" w:hAnsi="Times New Roman" w:cs="Times New Roman"/>
          <w:sz w:val="24"/>
          <w:szCs w:val="24"/>
          <w:lang w:val="sr-Cyrl-CS"/>
        </w:rPr>
        <w:t xml:space="preserve">који се води код банке </w:t>
      </w:r>
      <w:r w:rsidRPr="00A11244">
        <w:rPr>
          <w:rFonts w:ascii="Times New Roman" w:eastAsia="Calibri" w:hAnsi="Times New Roman" w:cs="Times New Roman"/>
          <w:b/>
          <w:i/>
          <w:sz w:val="24"/>
          <w:szCs w:val="24"/>
          <w:lang w:val="sr-Cyrl-RS"/>
        </w:rPr>
        <w:t>(биће преузето из понуде)</w:t>
      </w:r>
      <w:r w:rsidRPr="00A11244">
        <w:rPr>
          <w:rFonts w:ascii="Times New Roman" w:eastAsia="Times New Roman" w:hAnsi="Times New Roman" w:cs="Times New Roman"/>
          <w:sz w:val="24"/>
          <w:szCs w:val="24"/>
          <w:lang w:val="sr-Cyrl-RS"/>
        </w:rPr>
        <w:t>.</w:t>
      </w:r>
    </w:p>
    <w:p w:rsidR="008C2C5D" w:rsidRPr="00A11244" w:rsidRDefault="008C2C5D" w:rsidP="008C2C5D">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A11244">
        <w:rPr>
          <w:rFonts w:ascii="Times New Roman" w:eastAsia="Times New Roman" w:hAnsi="Times New Roman" w:cs="Times New Roman"/>
          <w:sz w:val="24"/>
          <w:szCs w:val="24"/>
          <w:lang w:val="sr-Cyrl-CS"/>
        </w:rPr>
        <w:tab/>
        <w:t xml:space="preserve">У случају измене текућег рачуна и пословне банке, </w:t>
      </w:r>
      <w:r w:rsidR="005D3603" w:rsidRPr="00A11244">
        <w:rPr>
          <w:rFonts w:ascii="Times New Roman" w:eastAsia="Times New Roman" w:hAnsi="Times New Roman" w:cs="Times New Roman"/>
          <w:sz w:val="24"/>
          <w:szCs w:val="24"/>
          <w:lang w:val="sr-Cyrl-RS"/>
        </w:rPr>
        <w:t>Продавац</w:t>
      </w:r>
      <w:r w:rsidRPr="00A11244">
        <w:rPr>
          <w:rFonts w:ascii="Times New Roman" w:eastAsia="Times New Roman" w:hAnsi="Times New Roman" w:cs="Times New Roman"/>
          <w:sz w:val="24"/>
          <w:szCs w:val="24"/>
          <w:lang w:val="sr-Cyrl-CS"/>
        </w:rPr>
        <w:t xml:space="preserve"> је дужан да благовремено достави Наручиоцу Обавештење о извршеним изменама, које ће бити саставни део </w:t>
      </w:r>
      <w:r w:rsidRPr="00A11244">
        <w:rPr>
          <w:rFonts w:ascii="Times New Roman" w:eastAsia="Times New Roman" w:hAnsi="Times New Roman" w:cs="Times New Roman"/>
          <w:sz w:val="24"/>
          <w:szCs w:val="24"/>
          <w:lang w:val="sr-Cyrl-RS"/>
        </w:rPr>
        <w:t>Уговора</w:t>
      </w:r>
      <w:r w:rsidRPr="00A11244">
        <w:rPr>
          <w:rFonts w:ascii="Times New Roman" w:eastAsia="Times New Roman" w:hAnsi="Times New Roman" w:cs="Times New Roman"/>
          <w:sz w:val="24"/>
          <w:szCs w:val="24"/>
          <w:lang w:val="sr-Cyrl-CS"/>
        </w:rPr>
        <w:t xml:space="preserve"> и неће представљати основ за сачињавање Анекса </w:t>
      </w:r>
      <w:r w:rsidRPr="00A11244">
        <w:rPr>
          <w:rFonts w:ascii="Times New Roman" w:eastAsia="Times New Roman" w:hAnsi="Times New Roman" w:cs="Times New Roman"/>
          <w:sz w:val="24"/>
          <w:szCs w:val="24"/>
          <w:lang w:val="sr-Cyrl-RS"/>
        </w:rPr>
        <w:t>уговора.</w:t>
      </w:r>
    </w:p>
    <w:p w:rsidR="008C2C5D" w:rsidRPr="00A11244" w:rsidRDefault="008C2C5D" w:rsidP="008C2C5D">
      <w:pPr>
        <w:widowControl w:val="0"/>
        <w:tabs>
          <w:tab w:val="left" w:pos="1440"/>
        </w:tabs>
        <w:spacing w:after="0" w:line="240" w:lineRule="auto"/>
        <w:ind w:firstLine="993"/>
        <w:jc w:val="both"/>
        <w:rPr>
          <w:rFonts w:ascii="Times New Roman" w:eastAsia="Times New Roman" w:hAnsi="Times New Roman" w:cs="Times New Roman"/>
          <w:sz w:val="24"/>
          <w:szCs w:val="24"/>
          <w:lang w:val="sr-Cyrl-RS"/>
        </w:rPr>
      </w:pPr>
      <w:r w:rsidRPr="00A11244">
        <w:rPr>
          <w:rFonts w:ascii="Times New Roman" w:eastAsia="Times New Roman" w:hAnsi="Times New Roman" w:cs="Times New Roman"/>
          <w:sz w:val="24"/>
          <w:szCs w:val="24"/>
          <w:lang w:val="sr-Cyrl-RS"/>
        </w:rPr>
        <w:t xml:space="preserve">       У случају више или мање зарачунате цене, фактура се враћа </w:t>
      </w:r>
      <w:r w:rsidR="005D3603" w:rsidRPr="00A11244">
        <w:rPr>
          <w:rFonts w:ascii="Times New Roman" w:eastAsia="Times New Roman" w:hAnsi="Times New Roman" w:cs="Times New Roman"/>
          <w:sz w:val="24"/>
          <w:szCs w:val="24"/>
          <w:lang w:val="sr-Cyrl-RS"/>
        </w:rPr>
        <w:t xml:space="preserve">Продавцу </w:t>
      </w:r>
      <w:r w:rsidRPr="00A11244">
        <w:rPr>
          <w:rFonts w:ascii="Times New Roman" w:eastAsia="Times New Roman" w:hAnsi="Times New Roman" w:cs="Times New Roman"/>
          <w:sz w:val="24"/>
          <w:szCs w:val="24"/>
          <w:lang w:val="sr-Cyrl-RS"/>
        </w:rPr>
        <w:t>путем Система е-фактура (СЕФ-а) уз напомену о разлозима враћања фактуре.</w:t>
      </w:r>
    </w:p>
    <w:p w:rsidR="008C2C5D" w:rsidRPr="00A11244" w:rsidRDefault="008C2C5D" w:rsidP="008C2C5D">
      <w:pPr>
        <w:widowControl w:val="0"/>
        <w:tabs>
          <w:tab w:val="left" w:pos="1440"/>
        </w:tabs>
        <w:spacing w:after="0" w:line="240" w:lineRule="auto"/>
        <w:ind w:firstLine="993"/>
        <w:jc w:val="both"/>
        <w:rPr>
          <w:rFonts w:ascii="Times New Roman" w:eastAsia="Malgun Gothic" w:hAnsi="Times New Roman" w:cs="Times New Roman"/>
          <w:sz w:val="24"/>
          <w:szCs w:val="24"/>
          <w:lang w:val="sr-Cyrl-RS"/>
        </w:rPr>
      </w:pPr>
      <w:r w:rsidRPr="00A11244">
        <w:rPr>
          <w:rFonts w:ascii="Times New Roman" w:eastAsia="Times New Roman" w:hAnsi="Times New Roman" w:cs="Times New Roman"/>
          <w:sz w:val="24"/>
          <w:szCs w:val="24"/>
          <w:lang w:val="sr-Cyrl-RS"/>
        </w:rPr>
        <w:tab/>
        <w:t xml:space="preserve"> Уколико је извршење дела уговора поверено подизвођачу, а није предвиђено непосредно плаћање подизвођачу у складу са чланом 131. став 5. ЗЈН, </w:t>
      </w:r>
      <w:r w:rsidR="005D3603" w:rsidRPr="00A11244">
        <w:rPr>
          <w:rFonts w:ascii="Times New Roman" w:eastAsia="Malgun Gothic" w:hAnsi="Times New Roman" w:cs="Times New Roman"/>
          <w:sz w:val="24"/>
          <w:szCs w:val="24"/>
          <w:lang w:val="sr-Cyrl-RS"/>
        </w:rPr>
        <w:t>Продавац</w:t>
      </w:r>
      <w:r w:rsidRPr="00A11244">
        <w:rPr>
          <w:rFonts w:ascii="Times New Roman" w:eastAsia="Times New Roman" w:hAnsi="Times New Roman" w:cs="Times New Roman"/>
          <w:sz w:val="24"/>
          <w:szCs w:val="24"/>
          <w:lang w:val="sr-Cyrl-RS"/>
        </w:rPr>
        <w:t xml:space="preserve"> је дужан да достави доказ и изјаву подизвођача да је извршио плаћање подизвођачу његовоих потраживања у року од 60 дана од извршења плаћања од стране Наручиоца </w:t>
      </w:r>
      <w:r w:rsidR="005D3603" w:rsidRPr="00A11244">
        <w:rPr>
          <w:rFonts w:ascii="Times New Roman" w:eastAsia="Malgun Gothic" w:hAnsi="Times New Roman" w:cs="Times New Roman"/>
          <w:sz w:val="24"/>
          <w:szCs w:val="24"/>
          <w:lang w:val="sr-Cyrl-RS"/>
        </w:rPr>
        <w:t>Продавцу</w:t>
      </w:r>
      <w:r w:rsidRPr="00A11244">
        <w:rPr>
          <w:rFonts w:ascii="Times New Roman" w:eastAsia="Malgun Gothic" w:hAnsi="Times New Roman" w:cs="Times New Roman"/>
          <w:sz w:val="24"/>
          <w:szCs w:val="24"/>
          <w:lang w:val="sr-Cyrl-RS"/>
        </w:rPr>
        <w:t>.</w:t>
      </w:r>
    </w:p>
    <w:p w:rsidR="008C2C5D" w:rsidRDefault="008C2C5D" w:rsidP="00951ED1">
      <w:pPr>
        <w:widowControl w:val="0"/>
        <w:tabs>
          <w:tab w:val="left" w:pos="1440"/>
        </w:tabs>
        <w:spacing w:after="0" w:line="240" w:lineRule="auto"/>
        <w:jc w:val="both"/>
        <w:rPr>
          <w:rFonts w:ascii="Times New Roman" w:eastAsia="Malgun Gothic" w:hAnsi="Times New Roman" w:cs="Times New Roman"/>
          <w:b/>
          <w:sz w:val="24"/>
          <w:szCs w:val="24"/>
          <w:lang w:val="sr-Cyrl-CS"/>
        </w:rPr>
      </w:pPr>
    </w:p>
    <w:p w:rsidR="008F6FBF" w:rsidRPr="00BB7EF4" w:rsidRDefault="008F6FBF" w:rsidP="008F6FBF">
      <w:pPr>
        <w:tabs>
          <w:tab w:val="left" w:pos="720"/>
          <w:tab w:val="left" w:pos="1440"/>
        </w:tabs>
        <w:spacing w:after="0" w:line="240" w:lineRule="auto"/>
        <w:jc w:val="both"/>
        <w:rPr>
          <w:rFonts w:ascii="Times New Roman" w:eastAsia="Times New Roman" w:hAnsi="Times New Roman" w:cs="Times New Roman"/>
          <w:lang w:val="sr-Cyrl-CS"/>
        </w:rPr>
      </w:pPr>
      <w:r>
        <w:rPr>
          <w:rFonts w:ascii="Times New Roman" w:eastAsia="Malgun Gothic" w:hAnsi="Times New Roman" w:cs="Times New Roman"/>
          <w:b/>
          <w:bCs/>
          <w:lang w:val="sr-Cyrl-RS"/>
        </w:rPr>
        <w:tab/>
      </w:r>
      <w:r>
        <w:rPr>
          <w:rFonts w:ascii="Times New Roman" w:eastAsia="Malgun Gothic" w:hAnsi="Times New Roman" w:cs="Times New Roman"/>
          <w:b/>
          <w:bCs/>
          <w:lang w:val="sr-Cyrl-RS"/>
        </w:rPr>
        <w:tab/>
        <w:t>3.2</w:t>
      </w:r>
      <w:r w:rsidRPr="00BB7EF4">
        <w:rPr>
          <w:rFonts w:ascii="Times New Roman" w:eastAsia="Malgun Gothic" w:hAnsi="Times New Roman" w:cs="Times New Roman"/>
          <w:b/>
          <w:bCs/>
          <w:lang w:val="sr-Cyrl-RS"/>
        </w:rPr>
        <w:t xml:space="preserve">Бланко сопствену </w:t>
      </w:r>
      <w:r>
        <w:rPr>
          <w:rFonts w:ascii="Times New Roman" w:eastAsia="Times New Roman" w:hAnsi="Times New Roman" w:cs="Times New Roman"/>
          <w:b/>
          <w:lang w:val="sr-Cyrl-CS"/>
        </w:rPr>
        <w:t>меница</w:t>
      </w:r>
      <w:r w:rsidRPr="00BB7EF4">
        <w:rPr>
          <w:rFonts w:ascii="Times New Roman" w:eastAsia="Times New Roman" w:hAnsi="Times New Roman" w:cs="Times New Roman"/>
          <w:b/>
          <w:lang w:val="sr-Cyrl-CS"/>
        </w:rPr>
        <w:t xml:space="preserve"> за отклањање недостатака у гарантном року, </w:t>
      </w:r>
      <w:r>
        <w:rPr>
          <w:rFonts w:ascii="Times New Roman" w:eastAsia="Times New Roman" w:hAnsi="Times New Roman" w:cs="Times New Roman"/>
          <w:lang w:val="sr-Cyrl-CS"/>
        </w:rPr>
        <w:t>потписана и оверена</w:t>
      </w:r>
      <w:r w:rsidRPr="00BB7EF4">
        <w:rPr>
          <w:rFonts w:ascii="Times New Roman" w:eastAsia="Times New Roman" w:hAnsi="Times New Roman" w:cs="Times New Roman"/>
          <w:lang w:val="sr-Cyrl-CS"/>
        </w:rPr>
        <w:t xml:space="preserve">, од стране лица овлашћеног за заступање и регистровану у складу са чланом 47а Закона о платном промету </w:t>
      </w:r>
      <w:r w:rsidRPr="00BB7EF4">
        <w:rPr>
          <w:rFonts w:ascii="Times New Roman" w:eastAsia="Malgun Gothic" w:hAnsi="Times New Roman" w:cs="Times New Roman"/>
          <w:lang w:val="sr-Cyrl-CS"/>
        </w:rPr>
        <w:t xml:space="preserve">потписану и оверену, од стране лица овлашћеног за заступање и регистровану у складу са чланом 47а Закона о платном промету </w:t>
      </w:r>
      <w:r w:rsidRPr="00BB7EF4">
        <w:rPr>
          <w:rFonts w:ascii="Times New Roman" w:eastAsia="Times New Roman" w:hAnsi="Times New Roman" w:cs="Times New Roman"/>
          <w:lang w:val="sr-Cyrl-CS"/>
        </w:rPr>
        <w:t>(„Службени лист СРЈ“ бр. 3/2002 и 5/2003 и „Сл. гласник РС“ бр. 43/2004, 62/2006, 31/2011 и 139/2014. и др. закони) и Одлуком НБС о ближим условима, садржини и начину вођења Регистра меница и овлашћења („Службени гласник РС“ бр. 56/2011, 80/2015, 76/2016, 82/2017 и 14/2020).</w:t>
      </w:r>
    </w:p>
    <w:p w:rsidR="008F6FBF" w:rsidRPr="00B87437" w:rsidRDefault="008F6FBF" w:rsidP="008F6FBF">
      <w:pPr>
        <w:widowControl w:val="0"/>
        <w:tabs>
          <w:tab w:val="left" w:pos="1440"/>
        </w:tabs>
        <w:spacing w:after="0" w:line="240" w:lineRule="auto"/>
        <w:jc w:val="both"/>
        <w:rPr>
          <w:rFonts w:ascii="Times New Roman" w:eastAsia="Times New Roman" w:hAnsi="Times New Roman" w:cs="Times New Roman"/>
          <w:lang w:val="sr-Cyrl-CS"/>
        </w:rPr>
      </w:pPr>
      <w:r w:rsidRPr="00BB7EF4">
        <w:rPr>
          <w:rFonts w:ascii="Times New Roman" w:eastAsia="Times New Roman" w:hAnsi="Times New Roman" w:cs="Times New Roman"/>
          <w:lang w:val="sr-Cyrl-CS"/>
        </w:rPr>
        <w:tab/>
      </w:r>
      <w:r w:rsidRPr="00B87437">
        <w:rPr>
          <w:rFonts w:ascii="Times New Roman" w:eastAsia="Times New Roman" w:hAnsi="Times New Roman" w:cs="Times New Roman"/>
          <w:lang w:val="sr-Cyrl-CS"/>
        </w:rPr>
        <w:t xml:space="preserve">- </w:t>
      </w:r>
      <w:r w:rsidRPr="00B87437">
        <w:rPr>
          <w:rFonts w:ascii="Times New Roman" w:hAnsi="Times New Roman" w:cs="Times New Roman"/>
        </w:rPr>
        <w:t xml:space="preserve">Mенично овлашћење да се меницa </w:t>
      </w:r>
      <w:r w:rsidRPr="00B87437">
        <w:rPr>
          <w:rFonts w:ascii="Times New Roman" w:hAnsi="Times New Roman" w:cs="Times New Roman"/>
          <w:lang w:val="sr-Cyrl-RS"/>
        </w:rPr>
        <w:t>у</w:t>
      </w:r>
      <w:r w:rsidRPr="00B87437">
        <w:rPr>
          <w:rFonts w:ascii="Times New Roman" w:hAnsi="Times New Roman" w:cs="Times New Roman"/>
          <w:b/>
          <w:lang w:val="sr-Cyrl-RS"/>
        </w:rPr>
        <w:t xml:space="preserve"> </w:t>
      </w:r>
      <w:r w:rsidRPr="00B87437">
        <w:rPr>
          <w:rFonts w:ascii="Times New Roman" w:hAnsi="Times New Roman" w:cs="Times New Roman"/>
        </w:rPr>
        <w:t xml:space="preserve">висини од </w:t>
      </w:r>
      <w:r>
        <w:rPr>
          <w:rFonts w:ascii="Times New Roman" w:hAnsi="Times New Roman" w:cs="Times New Roman"/>
          <w:lang w:val="sr-Cyrl-RS"/>
        </w:rPr>
        <w:t>3</w:t>
      </w:r>
      <w:r w:rsidRPr="00B87437">
        <w:rPr>
          <w:rFonts w:ascii="Times New Roman" w:hAnsi="Times New Roman" w:cs="Times New Roman"/>
        </w:rPr>
        <w:t xml:space="preserve">% од </w:t>
      </w:r>
      <w:r w:rsidRPr="00B87437">
        <w:rPr>
          <w:rFonts w:ascii="Times New Roman" w:hAnsi="Times New Roman" w:cs="Times New Roman"/>
          <w:lang w:val="sr-Cyrl-RS"/>
        </w:rPr>
        <w:t>укупне уговорене цене</w:t>
      </w:r>
      <w:r w:rsidRPr="00B87437">
        <w:rPr>
          <w:rFonts w:ascii="Times New Roman" w:hAnsi="Times New Roman" w:cs="Times New Roman"/>
        </w:rPr>
        <w:t xml:space="preserve"> без ПДВ-а</w:t>
      </w:r>
      <w:r w:rsidRPr="00B87437">
        <w:rPr>
          <w:rFonts w:ascii="Times New Roman" w:hAnsi="Times New Roman" w:cs="Times New Roman"/>
          <w:lang w:val="sr-Cyrl-RS"/>
        </w:rPr>
        <w:t>,</w:t>
      </w:r>
      <w:r w:rsidRPr="00B87437">
        <w:rPr>
          <w:rFonts w:ascii="Times New Roman" w:hAnsi="Times New Roman" w:cs="Times New Roman"/>
        </w:rPr>
        <w:t xml:space="preserve"> без сагласности </w:t>
      </w:r>
      <w:r>
        <w:rPr>
          <w:rFonts w:ascii="Times New Roman" w:hAnsi="Times New Roman" w:cs="Times New Roman"/>
          <w:lang w:val="sr-Cyrl-RS"/>
        </w:rPr>
        <w:t xml:space="preserve">Привредног субјекта </w:t>
      </w:r>
      <w:r w:rsidRPr="00B87437">
        <w:rPr>
          <w:rFonts w:ascii="Times New Roman" w:hAnsi="Times New Roman" w:cs="Times New Roman"/>
        </w:rPr>
        <w:t xml:space="preserve">може поднети на наплату у року који траје </w:t>
      </w:r>
      <w:r w:rsidRPr="00B87437">
        <w:rPr>
          <w:rFonts w:ascii="Times New Roman" w:hAnsi="Times New Roman" w:cs="Times New Roman"/>
          <w:lang w:val="sr-Cyrl-RS"/>
        </w:rPr>
        <w:t>5</w:t>
      </w:r>
      <w:r w:rsidRPr="00B87437">
        <w:rPr>
          <w:rFonts w:ascii="Times New Roman" w:hAnsi="Times New Roman" w:cs="Times New Roman"/>
        </w:rPr>
        <w:t xml:space="preserve"> дана </w:t>
      </w:r>
      <w:r>
        <w:rPr>
          <w:rFonts w:ascii="Times New Roman" w:hAnsi="Times New Roman" w:cs="Times New Roman"/>
          <w:lang w:val="sr-Cyrl-RS"/>
        </w:rPr>
        <w:t>дуже</w:t>
      </w:r>
      <w:r w:rsidRPr="00B87437">
        <w:rPr>
          <w:rFonts w:ascii="Times New Roman" w:hAnsi="Times New Roman" w:cs="Times New Roman"/>
          <w:lang w:val="sr-Cyrl-RS"/>
        </w:rPr>
        <w:t xml:space="preserve"> </w:t>
      </w:r>
      <w:r>
        <w:rPr>
          <w:rFonts w:ascii="Times New Roman" w:hAnsi="Times New Roman" w:cs="Times New Roman"/>
          <w:lang w:val="sr-Cyrl-RS"/>
        </w:rPr>
        <w:t xml:space="preserve">од </w:t>
      </w:r>
      <w:r w:rsidRPr="00B87437">
        <w:rPr>
          <w:rFonts w:ascii="Times New Roman" w:hAnsi="Times New Roman" w:cs="Times New Roman"/>
        </w:rPr>
        <w:t xml:space="preserve">истека </w:t>
      </w:r>
      <w:r w:rsidRPr="00B87437">
        <w:rPr>
          <w:rFonts w:ascii="Times New Roman" w:hAnsi="Times New Roman" w:cs="Times New Roman"/>
          <w:lang w:val="sr-Cyrl-RS"/>
        </w:rPr>
        <w:t>гарантног рока</w:t>
      </w:r>
      <w:r>
        <w:rPr>
          <w:rFonts w:ascii="Times New Roman" w:hAnsi="Times New Roman" w:cs="Times New Roman"/>
          <w:lang w:val="sr-Cyrl-RS"/>
        </w:rPr>
        <w:t xml:space="preserve"> за конкавног стакла</w:t>
      </w:r>
      <w:r w:rsidRPr="00B87437">
        <w:rPr>
          <w:rFonts w:ascii="Times New Roman" w:hAnsi="Times New Roman" w:cs="Times New Roman"/>
        </w:rPr>
        <w:t>, у случају</w:t>
      </w:r>
      <w:r w:rsidRPr="00B87437">
        <w:rPr>
          <w:rFonts w:ascii="Times New Roman" w:hAnsi="Times New Roman" w:cs="Times New Roman"/>
          <w:lang w:val="sr-Cyrl-RS"/>
        </w:rPr>
        <w:t xml:space="preserve"> да</w:t>
      </w:r>
      <w:r>
        <w:rPr>
          <w:rFonts w:ascii="Times New Roman" w:hAnsi="Times New Roman" w:cs="Times New Roman"/>
          <w:lang w:val="sr-Cyrl-RS"/>
        </w:rPr>
        <w:t xml:space="preserve"> </w:t>
      </w:r>
      <w:r w:rsidR="00D75220">
        <w:rPr>
          <w:rFonts w:ascii="Times New Roman" w:hAnsi="Times New Roman" w:cs="Times New Roman"/>
          <w:lang w:val="sr-Cyrl-RS"/>
        </w:rPr>
        <w:t>Продавац</w:t>
      </w:r>
      <w:r w:rsidRPr="00B87437">
        <w:rPr>
          <w:rFonts w:ascii="Times New Roman" w:hAnsi="Times New Roman" w:cs="Times New Roman"/>
          <w:lang w:val="sr-Cyrl-RS"/>
        </w:rPr>
        <w:t xml:space="preserve">  не  отклони недостатке  у гарантном року</w:t>
      </w:r>
      <w:r w:rsidRPr="00B87437">
        <w:rPr>
          <w:rFonts w:ascii="Times New Roman" w:eastAsia="Times New Roman" w:hAnsi="Times New Roman" w:cs="Times New Roman"/>
          <w:lang w:val="sr-Cyrl-CS"/>
        </w:rPr>
        <w:t>;</w:t>
      </w:r>
    </w:p>
    <w:p w:rsidR="008F6FBF" w:rsidRPr="00BB7EF4" w:rsidRDefault="008F6FBF" w:rsidP="008F6FBF">
      <w:pPr>
        <w:widowControl w:val="0"/>
        <w:tabs>
          <w:tab w:val="left" w:pos="1440"/>
        </w:tabs>
        <w:spacing w:after="0" w:line="240" w:lineRule="auto"/>
        <w:jc w:val="both"/>
        <w:rPr>
          <w:rFonts w:ascii="Times New Roman" w:eastAsia="Times New Roman" w:hAnsi="Times New Roman" w:cs="Times New Roman"/>
          <w:lang w:val="sr-Cyrl-CS"/>
        </w:rPr>
      </w:pPr>
      <w:r w:rsidRPr="00BB7EF4">
        <w:rPr>
          <w:rFonts w:ascii="Times New Roman" w:eastAsia="Times New Roman" w:hAnsi="Times New Roman" w:cs="Times New Roman"/>
          <w:lang w:val="sr-Cyrl-CS"/>
        </w:rPr>
        <w:tab/>
      </w:r>
      <w:r>
        <w:rPr>
          <w:rFonts w:ascii="Times New Roman" w:eastAsia="Times New Roman" w:hAnsi="Times New Roman" w:cs="Times New Roman"/>
          <w:lang w:val="sr-Cyrl-CS"/>
        </w:rPr>
        <w:t>- Потврду о регистрацији менице</w:t>
      </w:r>
      <w:r>
        <w:rPr>
          <w:rFonts w:ascii="Times New Roman" w:eastAsia="Times New Roman" w:hAnsi="Times New Roman" w:cs="Times New Roman"/>
        </w:rPr>
        <w:t>;</w:t>
      </w:r>
      <w:r w:rsidRPr="00BB7EF4">
        <w:rPr>
          <w:rFonts w:ascii="Times New Roman" w:eastAsia="Times New Roman" w:hAnsi="Times New Roman" w:cs="Times New Roman"/>
          <w:lang w:val="sr-Cyrl-CS"/>
        </w:rPr>
        <w:t xml:space="preserve"> </w:t>
      </w:r>
    </w:p>
    <w:p w:rsidR="008F6FBF" w:rsidRPr="00BB7EF4" w:rsidRDefault="008F6FBF" w:rsidP="008F6FBF">
      <w:pPr>
        <w:widowControl w:val="0"/>
        <w:tabs>
          <w:tab w:val="left" w:pos="1440"/>
        </w:tabs>
        <w:spacing w:after="0" w:line="240" w:lineRule="auto"/>
        <w:jc w:val="both"/>
        <w:rPr>
          <w:rFonts w:ascii="Times New Roman" w:eastAsia="Times New Roman" w:hAnsi="Times New Roman" w:cs="Times New Roman"/>
          <w:lang w:val="sr-Cyrl-CS"/>
        </w:rPr>
      </w:pPr>
      <w:r w:rsidRPr="00BB7EF4">
        <w:rPr>
          <w:rFonts w:ascii="Times New Roman" w:eastAsia="Times New Roman" w:hAnsi="Times New Roman" w:cs="Times New Roman"/>
          <w:lang w:val="sr-Cyrl-CS"/>
        </w:rPr>
        <w:tab/>
        <w:t>- Kопију картона депонованих потписа код банке на којим се јасно виде депоновани потпис и печат</w:t>
      </w:r>
      <w:r w:rsidRPr="00BB7EF4">
        <w:rPr>
          <w:rFonts w:ascii="Times New Roman" w:eastAsia="Malgun Gothic" w:hAnsi="Times New Roman" w:cs="Times New Roman"/>
          <w:lang w:val="sr-Cyrl-RS"/>
        </w:rPr>
        <w:t xml:space="preserve"> </w:t>
      </w:r>
      <w:r w:rsidR="00D75220">
        <w:rPr>
          <w:rFonts w:ascii="Times New Roman" w:eastAsia="Malgun Gothic" w:hAnsi="Times New Roman" w:cs="Times New Roman"/>
          <w:lang w:val="sr-Cyrl-RS"/>
        </w:rPr>
        <w:t>Продавца</w:t>
      </w:r>
      <w:r w:rsidRPr="00BB7EF4">
        <w:rPr>
          <w:rFonts w:ascii="Times New Roman" w:eastAsia="Times New Roman" w:hAnsi="Times New Roman" w:cs="Times New Roman"/>
          <w:lang w:val="sr-Cyrl-CS"/>
        </w:rPr>
        <w:t xml:space="preserve">, оверен печатом банке са датумом овере, не старијим од 30 дана, од дана извршења уговора. </w:t>
      </w:r>
    </w:p>
    <w:p w:rsidR="008F6FBF" w:rsidRPr="00BB7EF4" w:rsidRDefault="008F6FBF" w:rsidP="008F6FBF">
      <w:pPr>
        <w:widowControl w:val="0"/>
        <w:tabs>
          <w:tab w:val="left" w:pos="720"/>
          <w:tab w:val="left" w:pos="1440"/>
        </w:tabs>
        <w:autoSpaceDE w:val="0"/>
        <w:autoSpaceDN w:val="0"/>
        <w:adjustRightInd w:val="0"/>
        <w:spacing w:after="0" w:line="240" w:lineRule="auto"/>
        <w:ind w:firstLine="1440"/>
        <w:jc w:val="both"/>
        <w:rPr>
          <w:rFonts w:ascii="Times New Roman" w:eastAsia="Times New Roman" w:hAnsi="Times New Roman" w:cs="Times New Roman"/>
          <w:lang w:val="sr-Cyrl-CS"/>
        </w:rPr>
      </w:pPr>
      <w:r w:rsidRPr="00BB7EF4">
        <w:rPr>
          <w:rFonts w:ascii="Times New Roman" w:eastAsia="Times New Roman" w:hAnsi="Times New Roman" w:cs="Times New Roman"/>
          <w:lang w:val="sr-Cyrl-CS"/>
        </w:rPr>
        <w:t xml:space="preserve">Потпис овлашћеног лица на меници и меничном овлашћењу мора бити идентичан са потписом у картону депонованих потписа. </w:t>
      </w:r>
    </w:p>
    <w:p w:rsidR="008F6FBF" w:rsidRPr="00BB7EF4" w:rsidRDefault="008F6FBF" w:rsidP="008F6FBF">
      <w:pPr>
        <w:widowControl w:val="0"/>
        <w:tabs>
          <w:tab w:val="left" w:pos="720"/>
          <w:tab w:val="left" w:pos="1440"/>
        </w:tabs>
        <w:autoSpaceDE w:val="0"/>
        <w:autoSpaceDN w:val="0"/>
        <w:adjustRightInd w:val="0"/>
        <w:spacing w:after="0" w:line="240" w:lineRule="auto"/>
        <w:ind w:firstLine="1440"/>
        <w:jc w:val="both"/>
        <w:rPr>
          <w:rFonts w:ascii="Times New Roman" w:eastAsia="Times New Roman" w:hAnsi="Times New Roman" w:cs="Times New Roman"/>
          <w:lang w:val="sr-Cyrl-CS"/>
        </w:rPr>
      </w:pPr>
      <w:r w:rsidRPr="00BB7EF4">
        <w:rPr>
          <w:rFonts w:ascii="Times New Roman" w:eastAsia="Times New Roman" w:hAnsi="Times New Roman" w:cs="Times New Roman"/>
          <w:lang w:val="sr-Cyrl-CS"/>
        </w:rPr>
        <w:t xml:space="preserve">У случају промене лица овлашћеног за заступање, менично овлашћење остаје на снази. </w:t>
      </w:r>
    </w:p>
    <w:p w:rsidR="008F6FBF" w:rsidRPr="00BB7EF4" w:rsidRDefault="008F6FBF" w:rsidP="008F6FBF">
      <w:pPr>
        <w:widowControl w:val="0"/>
        <w:shd w:val="clear" w:color="auto" w:fill="FFFFFF"/>
        <w:tabs>
          <w:tab w:val="left" w:pos="1440"/>
        </w:tabs>
        <w:spacing w:after="0" w:line="240" w:lineRule="auto"/>
        <w:jc w:val="both"/>
        <w:rPr>
          <w:rFonts w:ascii="Times New Roman" w:eastAsia="Times New Roman" w:hAnsi="Times New Roman" w:cs="Times New Roman"/>
          <w:lang w:val="sr-Cyrl-CS"/>
        </w:rPr>
      </w:pPr>
      <w:r w:rsidRPr="00BB7EF4">
        <w:rPr>
          <w:rFonts w:ascii="Times New Roman" w:eastAsia="Times New Roman" w:hAnsi="Times New Roman" w:cs="Times New Roman"/>
          <w:lang w:val="sr-Cyrl-CS"/>
        </w:rPr>
        <w:tab/>
        <w:t>По истеку рока важности менице Наручилац ће предметну меницу вратити, на писани захтев привредног субјекта.</w:t>
      </w:r>
    </w:p>
    <w:p w:rsidR="008F6FBF" w:rsidRPr="00A11244" w:rsidRDefault="008F6FBF" w:rsidP="00951ED1">
      <w:pPr>
        <w:widowControl w:val="0"/>
        <w:tabs>
          <w:tab w:val="left" w:pos="1440"/>
        </w:tabs>
        <w:spacing w:after="0" w:line="240" w:lineRule="auto"/>
        <w:jc w:val="both"/>
        <w:rPr>
          <w:rFonts w:ascii="Times New Roman" w:eastAsia="Malgun Gothic" w:hAnsi="Times New Roman" w:cs="Times New Roman"/>
          <w:b/>
          <w:sz w:val="24"/>
          <w:szCs w:val="24"/>
          <w:lang w:val="sr-Cyrl-CS"/>
        </w:rPr>
      </w:pPr>
    </w:p>
    <w:p w:rsidR="00951ED1" w:rsidRPr="00A11244" w:rsidRDefault="00B23A8F" w:rsidP="00B23A8F">
      <w:pPr>
        <w:spacing w:line="210" w:lineRule="atLeast"/>
        <w:rPr>
          <w:rFonts w:ascii="Times New Roman" w:eastAsia="Malgun Gothic" w:hAnsi="Times New Roman" w:cs="Times New Roman"/>
          <w:b/>
          <w:sz w:val="24"/>
          <w:szCs w:val="24"/>
          <w:lang w:val="sr-Cyrl-RS"/>
        </w:rPr>
      </w:pPr>
      <w:r w:rsidRPr="00A11244">
        <w:rPr>
          <w:rFonts w:ascii="Times New Roman" w:eastAsia="Malgun Gothic" w:hAnsi="Times New Roman" w:cs="Times New Roman"/>
          <w:b/>
          <w:sz w:val="24"/>
          <w:szCs w:val="24"/>
          <w:lang w:val="sr-Cyrl-RS"/>
        </w:rPr>
        <w:t xml:space="preserve">МЕСТО И НАЧИН </w:t>
      </w:r>
      <w:r w:rsidR="00AC0844" w:rsidRPr="00A11244">
        <w:rPr>
          <w:rFonts w:ascii="Times New Roman" w:eastAsia="Malgun Gothic" w:hAnsi="Times New Roman" w:cs="Times New Roman"/>
          <w:b/>
          <w:sz w:val="24"/>
          <w:szCs w:val="24"/>
          <w:lang w:val="sr-Cyrl-RS"/>
        </w:rPr>
        <w:t>ИСПОРУКЕ ДОБАРА</w:t>
      </w:r>
    </w:p>
    <w:p w:rsidR="00B23A8F" w:rsidRPr="00A11244" w:rsidRDefault="00B23A8F" w:rsidP="00B23A8F">
      <w:pPr>
        <w:spacing w:line="210" w:lineRule="atLeast"/>
        <w:ind w:firstLine="720"/>
        <w:jc w:val="center"/>
        <w:rPr>
          <w:rFonts w:ascii="Times New Roman" w:eastAsia="Malgun Gothic" w:hAnsi="Times New Roman" w:cs="Times New Roman"/>
          <w:b/>
          <w:sz w:val="24"/>
          <w:szCs w:val="24"/>
          <w:lang w:val="sr-Cyrl-RS"/>
        </w:rPr>
      </w:pPr>
      <w:r w:rsidRPr="00A11244">
        <w:rPr>
          <w:rFonts w:ascii="Times New Roman" w:eastAsia="Malgun Gothic" w:hAnsi="Times New Roman" w:cs="Times New Roman"/>
          <w:b/>
          <w:sz w:val="24"/>
          <w:szCs w:val="24"/>
          <w:lang w:val="sr-Cyrl-RS"/>
        </w:rPr>
        <w:t>Члан 4.</w:t>
      </w:r>
    </w:p>
    <w:p w:rsidR="00AC0844" w:rsidRPr="00A11244" w:rsidRDefault="00AC0844" w:rsidP="001B4FAF">
      <w:pPr>
        <w:spacing w:after="0" w:line="240" w:lineRule="auto"/>
        <w:ind w:firstLine="1440"/>
        <w:jc w:val="both"/>
        <w:rPr>
          <w:rFonts w:ascii="Times New Roman" w:eastAsia="Times New Roman" w:hAnsi="Times New Roman" w:cs="Times New Roman"/>
          <w:sz w:val="24"/>
          <w:szCs w:val="24"/>
          <w:lang w:val="sr-Cyrl-RS"/>
        </w:rPr>
      </w:pPr>
      <w:r w:rsidRPr="00A11244">
        <w:rPr>
          <w:rFonts w:ascii="Times New Roman" w:eastAsia="Times New Roman" w:hAnsi="Times New Roman" w:cs="Times New Roman"/>
          <w:sz w:val="24"/>
          <w:szCs w:val="24"/>
          <w:lang w:val="sr-Cyrl-RS"/>
        </w:rPr>
        <w:t>Продавац је дужан да предметна добра испоручи на адресу Конављанска 2 у Београду.</w:t>
      </w:r>
    </w:p>
    <w:p w:rsidR="00AC0844" w:rsidRPr="00A11244" w:rsidRDefault="00AC0844" w:rsidP="001B4FAF">
      <w:pPr>
        <w:spacing w:after="0" w:line="240" w:lineRule="auto"/>
        <w:ind w:firstLine="1440"/>
        <w:jc w:val="both"/>
        <w:rPr>
          <w:rFonts w:ascii="Times New Roman" w:eastAsia="Times New Roman" w:hAnsi="Times New Roman" w:cs="Times New Roman"/>
          <w:sz w:val="24"/>
          <w:szCs w:val="24"/>
          <w:lang w:val="sr-Cyrl-RS"/>
        </w:rPr>
      </w:pPr>
      <w:r w:rsidRPr="00A11244">
        <w:rPr>
          <w:rFonts w:ascii="Times New Roman" w:eastAsia="Times New Roman" w:hAnsi="Times New Roman" w:cs="Times New Roman"/>
          <w:sz w:val="24"/>
          <w:szCs w:val="24"/>
          <w:lang w:val="sr-Cyrl-RS"/>
        </w:rPr>
        <w:t>Продавац је дужан да предметна добра која ће испоручити на наведену адресу прописно монтира на предвиђена места.</w:t>
      </w:r>
    </w:p>
    <w:p w:rsidR="00AC0844" w:rsidRPr="00A11244" w:rsidRDefault="00AC0844" w:rsidP="00FD3A10">
      <w:pPr>
        <w:spacing w:after="0" w:line="240" w:lineRule="auto"/>
        <w:ind w:firstLine="1440"/>
        <w:jc w:val="both"/>
        <w:rPr>
          <w:rFonts w:ascii="Times New Roman" w:eastAsia="Times New Roman" w:hAnsi="Times New Roman" w:cs="Times New Roman"/>
          <w:sz w:val="24"/>
          <w:szCs w:val="24"/>
          <w:lang w:val="sr-Cyrl-RS"/>
        </w:rPr>
      </w:pPr>
      <w:r w:rsidRPr="00A11244">
        <w:rPr>
          <w:rFonts w:ascii="Times New Roman" w:eastAsia="Times New Roman" w:hAnsi="Times New Roman" w:cs="Times New Roman"/>
          <w:sz w:val="24"/>
          <w:szCs w:val="24"/>
          <w:lang w:val="sr-Cyrl-RS"/>
        </w:rPr>
        <w:t>Монтажа се мора изводити у свему према важећим стандардима и правилима струке уз коришћење атестираног материјала који задовољава важеће прописе и стандарде.</w:t>
      </w:r>
    </w:p>
    <w:p w:rsidR="009F0E14" w:rsidRPr="0083676C" w:rsidRDefault="00AC0844" w:rsidP="0083676C">
      <w:pPr>
        <w:spacing w:after="0" w:line="240" w:lineRule="auto"/>
        <w:ind w:left="720" w:firstLine="720"/>
        <w:jc w:val="both"/>
        <w:rPr>
          <w:rFonts w:ascii="Times New Roman" w:eastAsia="Times New Roman" w:hAnsi="Times New Roman" w:cs="Times New Roman"/>
          <w:sz w:val="24"/>
          <w:szCs w:val="24"/>
          <w:lang w:val="sr-Cyrl-RS"/>
        </w:rPr>
      </w:pPr>
      <w:r w:rsidRPr="00A11244">
        <w:rPr>
          <w:rFonts w:ascii="Times New Roman" w:eastAsia="Times New Roman" w:hAnsi="Times New Roman" w:cs="Times New Roman"/>
          <w:sz w:val="24"/>
          <w:szCs w:val="24"/>
          <w:lang w:val="sr-Cyrl-RS"/>
        </w:rPr>
        <w:t xml:space="preserve"> </w:t>
      </w:r>
    </w:p>
    <w:p w:rsidR="00951ED1" w:rsidRPr="00A11244" w:rsidRDefault="00B23A8F" w:rsidP="00B23A8F">
      <w:pPr>
        <w:spacing w:after="0" w:line="240" w:lineRule="auto"/>
        <w:jc w:val="both"/>
        <w:rPr>
          <w:rFonts w:ascii="Times New Roman" w:eastAsia="Times New Roman" w:hAnsi="Times New Roman" w:cs="Times New Roman"/>
          <w:b/>
          <w:sz w:val="24"/>
          <w:szCs w:val="24"/>
          <w:lang w:val="sr-Cyrl-CS"/>
        </w:rPr>
      </w:pPr>
      <w:r w:rsidRPr="00A11244">
        <w:rPr>
          <w:rFonts w:ascii="Times New Roman" w:eastAsia="Times New Roman" w:hAnsi="Times New Roman" w:cs="Times New Roman"/>
          <w:b/>
          <w:sz w:val="24"/>
          <w:szCs w:val="24"/>
          <w:lang w:val="sr-Cyrl-CS"/>
        </w:rPr>
        <w:t xml:space="preserve">РОК </w:t>
      </w:r>
      <w:r w:rsidR="00AC0844" w:rsidRPr="00A11244">
        <w:rPr>
          <w:rFonts w:ascii="Times New Roman" w:eastAsia="Times New Roman" w:hAnsi="Times New Roman" w:cs="Times New Roman"/>
          <w:b/>
          <w:sz w:val="24"/>
          <w:szCs w:val="24"/>
          <w:lang w:val="sr-Cyrl-CS"/>
        </w:rPr>
        <w:t>ИСПОРУКЕ ДОБАРА</w:t>
      </w:r>
    </w:p>
    <w:p w:rsidR="00B23A8F" w:rsidRPr="00A11244" w:rsidRDefault="00B23A8F" w:rsidP="00B23A8F">
      <w:pPr>
        <w:spacing w:after="0" w:line="240" w:lineRule="auto"/>
        <w:jc w:val="center"/>
        <w:rPr>
          <w:rFonts w:ascii="Times New Roman" w:eastAsia="Times New Roman" w:hAnsi="Times New Roman" w:cs="Times New Roman"/>
          <w:b/>
          <w:sz w:val="24"/>
          <w:szCs w:val="24"/>
          <w:lang w:val="sr-Cyrl-CS"/>
        </w:rPr>
      </w:pPr>
      <w:r w:rsidRPr="00A11244">
        <w:rPr>
          <w:rFonts w:ascii="Times New Roman" w:eastAsia="Times New Roman" w:hAnsi="Times New Roman" w:cs="Times New Roman"/>
          <w:b/>
          <w:sz w:val="24"/>
          <w:szCs w:val="24"/>
          <w:lang w:val="sr-Cyrl-CS"/>
        </w:rPr>
        <w:t>Члан 5.</w:t>
      </w:r>
    </w:p>
    <w:p w:rsidR="00AC0844" w:rsidRPr="00A11244" w:rsidRDefault="00AC0844" w:rsidP="00B23A8F">
      <w:pPr>
        <w:spacing w:after="0" w:line="240" w:lineRule="auto"/>
        <w:jc w:val="center"/>
        <w:rPr>
          <w:rFonts w:ascii="Times New Roman" w:eastAsia="Times New Roman" w:hAnsi="Times New Roman" w:cs="Times New Roman"/>
          <w:b/>
          <w:sz w:val="24"/>
          <w:szCs w:val="24"/>
          <w:lang w:val="sr-Cyrl-CS"/>
        </w:rPr>
      </w:pPr>
    </w:p>
    <w:p w:rsidR="00AC0844" w:rsidRPr="00A11244" w:rsidRDefault="00AC0844" w:rsidP="00AC0844">
      <w:pPr>
        <w:spacing w:after="0" w:line="240" w:lineRule="auto"/>
        <w:ind w:firstLine="1440"/>
        <w:jc w:val="both"/>
        <w:rPr>
          <w:rFonts w:ascii="Times New Roman" w:eastAsia="Malgun Gothic" w:hAnsi="Times New Roman" w:cs="Times New Roman"/>
          <w:sz w:val="24"/>
          <w:szCs w:val="24"/>
          <w:lang w:val="sr-Cyrl-CS"/>
        </w:rPr>
      </w:pPr>
      <w:r w:rsidRPr="00A11244">
        <w:rPr>
          <w:rFonts w:ascii="Times New Roman" w:eastAsia="Malgun Gothic" w:hAnsi="Times New Roman" w:cs="Times New Roman"/>
          <w:sz w:val="24"/>
          <w:szCs w:val="24"/>
          <w:lang w:val="sr-Cyrl-CS"/>
        </w:rPr>
        <w:t>Продавац је дужан да добра која су</w:t>
      </w:r>
      <w:r w:rsidR="009F0E14" w:rsidRPr="00A11244">
        <w:rPr>
          <w:rFonts w:ascii="Times New Roman" w:eastAsia="Malgun Gothic" w:hAnsi="Times New Roman" w:cs="Times New Roman"/>
          <w:sz w:val="24"/>
          <w:szCs w:val="24"/>
          <w:lang w:val="sr-Cyrl-CS"/>
        </w:rPr>
        <w:t xml:space="preserve"> предмет</w:t>
      </w:r>
      <w:r w:rsidRPr="00A11244">
        <w:rPr>
          <w:rFonts w:ascii="Times New Roman" w:eastAsia="Malgun Gothic" w:hAnsi="Times New Roman" w:cs="Times New Roman"/>
          <w:sz w:val="24"/>
          <w:szCs w:val="24"/>
          <w:lang w:val="sr-Cyrl-CS"/>
        </w:rPr>
        <w:t xml:space="preserve"> </w:t>
      </w:r>
      <w:r w:rsidR="00116221" w:rsidRPr="00A11244">
        <w:rPr>
          <w:rFonts w:ascii="Times New Roman" w:eastAsia="Malgun Gothic" w:hAnsi="Times New Roman" w:cs="Times New Roman"/>
          <w:sz w:val="24"/>
          <w:szCs w:val="24"/>
          <w:lang w:val="sr-Cyrl-CS"/>
        </w:rPr>
        <w:t>овог уговора</w:t>
      </w:r>
      <w:r w:rsidRPr="00A11244">
        <w:rPr>
          <w:rFonts w:ascii="Times New Roman" w:eastAsia="Malgun Gothic" w:hAnsi="Times New Roman" w:cs="Times New Roman"/>
          <w:sz w:val="24"/>
          <w:szCs w:val="24"/>
          <w:lang w:val="sr-Cyrl-CS"/>
        </w:rPr>
        <w:t xml:space="preserve"> испоручи у року </w:t>
      </w:r>
      <w:r w:rsidR="00116221" w:rsidRPr="00A11244">
        <w:rPr>
          <w:rFonts w:ascii="Times New Roman" w:eastAsia="Malgun Gothic" w:hAnsi="Times New Roman" w:cs="Times New Roman"/>
          <w:sz w:val="24"/>
          <w:szCs w:val="24"/>
          <w:lang w:val="sr-Cyrl-CS"/>
        </w:rPr>
        <w:t xml:space="preserve">од </w:t>
      </w:r>
      <w:r w:rsidR="00116221" w:rsidRPr="00A11244">
        <w:rPr>
          <w:rFonts w:ascii="Times New Roman" w:eastAsia="Malgun Gothic" w:hAnsi="Times New Roman" w:cs="Times New Roman"/>
          <w:b/>
          <w:i/>
          <w:sz w:val="24"/>
          <w:szCs w:val="24"/>
          <w:lang w:val="sr-Cyrl-CS"/>
        </w:rPr>
        <w:t>( биће преузето из понуде)</w:t>
      </w:r>
      <w:r w:rsidRPr="00A11244">
        <w:rPr>
          <w:rFonts w:ascii="Times New Roman" w:eastAsia="Malgun Gothic" w:hAnsi="Times New Roman" w:cs="Times New Roman"/>
          <w:b/>
          <w:i/>
          <w:sz w:val="24"/>
          <w:szCs w:val="24"/>
          <w:lang w:val="sr-Cyrl-CS"/>
        </w:rPr>
        <w:t xml:space="preserve"> </w:t>
      </w:r>
      <w:r w:rsidRPr="00A11244">
        <w:rPr>
          <w:rFonts w:ascii="Times New Roman" w:eastAsia="Malgun Gothic" w:hAnsi="Times New Roman" w:cs="Times New Roman"/>
          <w:sz w:val="24"/>
          <w:szCs w:val="24"/>
          <w:lang w:val="sr-Cyrl-CS"/>
        </w:rPr>
        <w:t>дана од усменог или писаног позива овлашћеног лица Наручиоца.</w:t>
      </w:r>
    </w:p>
    <w:p w:rsidR="00AC0844" w:rsidRPr="00A11244" w:rsidRDefault="00AC0844" w:rsidP="00AC0844">
      <w:pPr>
        <w:spacing w:after="0" w:line="240" w:lineRule="auto"/>
        <w:ind w:firstLine="1440"/>
        <w:jc w:val="both"/>
        <w:rPr>
          <w:rFonts w:ascii="Times New Roman" w:eastAsia="Malgun Gothic" w:hAnsi="Times New Roman" w:cs="Times New Roman"/>
          <w:sz w:val="24"/>
          <w:szCs w:val="24"/>
          <w:lang w:val="sr-Cyrl-RS"/>
        </w:rPr>
      </w:pPr>
    </w:p>
    <w:p w:rsidR="00B23A8F" w:rsidRPr="00A11244" w:rsidRDefault="00B23A8F" w:rsidP="009D7EAC">
      <w:pPr>
        <w:spacing w:after="0" w:line="240" w:lineRule="auto"/>
        <w:rPr>
          <w:rFonts w:ascii="Times New Roman" w:eastAsia="Malgun Gothic" w:hAnsi="Times New Roman" w:cs="Times New Roman"/>
          <w:b/>
          <w:sz w:val="24"/>
          <w:szCs w:val="24"/>
          <w:lang w:val="sr-Cyrl-CS"/>
        </w:rPr>
      </w:pPr>
      <w:r w:rsidRPr="00A11244">
        <w:rPr>
          <w:rFonts w:ascii="Times New Roman" w:eastAsia="Malgun Gothic" w:hAnsi="Times New Roman" w:cs="Times New Roman"/>
          <w:b/>
          <w:sz w:val="24"/>
          <w:szCs w:val="24"/>
          <w:lang w:val="sr-Cyrl-CS"/>
        </w:rPr>
        <w:t>НАЧИН СПРОВОЂЕЊА КОНТРОЛЕ И ОБЕЗБЕЂИВАЊА ГАРАНЦИЈЕ КВАЛИТЕТА</w:t>
      </w:r>
    </w:p>
    <w:p w:rsidR="00B23A8F" w:rsidRPr="00A11244" w:rsidRDefault="00B23A8F" w:rsidP="00B23A8F">
      <w:pPr>
        <w:spacing w:after="0" w:line="240" w:lineRule="auto"/>
        <w:jc w:val="center"/>
        <w:rPr>
          <w:rFonts w:ascii="Times New Roman" w:eastAsia="Malgun Gothic" w:hAnsi="Times New Roman" w:cs="Times New Roman"/>
          <w:b/>
          <w:sz w:val="24"/>
          <w:szCs w:val="24"/>
          <w:lang w:val="sr-Cyrl-CS"/>
        </w:rPr>
      </w:pPr>
      <w:r w:rsidRPr="00A11244">
        <w:rPr>
          <w:rFonts w:ascii="Times New Roman" w:eastAsia="Malgun Gothic" w:hAnsi="Times New Roman" w:cs="Times New Roman"/>
          <w:b/>
          <w:sz w:val="24"/>
          <w:szCs w:val="24"/>
          <w:lang w:val="sr-Cyrl-CS"/>
        </w:rPr>
        <w:t xml:space="preserve">Члан </w:t>
      </w:r>
      <w:r w:rsidR="009D7EAC">
        <w:rPr>
          <w:rFonts w:ascii="Times New Roman" w:eastAsia="Malgun Gothic" w:hAnsi="Times New Roman" w:cs="Times New Roman"/>
          <w:b/>
          <w:sz w:val="24"/>
          <w:szCs w:val="24"/>
          <w:lang w:val="sr-Cyrl-CS"/>
        </w:rPr>
        <w:t>6</w:t>
      </w:r>
      <w:r w:rsidRPr="00A11244">
        <w:rPr>
          <w:rFonts w:ascii="Times New Roman" w:eastAsia="Malgun Gothic" w:hAnsi="Times New Roman" w:cs="Times New Roman"/>
          <w:b/>
          <w:sz w:val="24"/>
          <w:szCs w:val="24"/>
          <w:lang w:val="sr-Cyrl-CS"/>
        </w:rPr>
        <w:t>.</w:t>
      </w:r>
    </w:p>
    <w:p w:rsidR="00B23A8F" w:rsidRPr="00A11244" w:rsidRDefault="00B23A8F" w:rsidP="00B23A8F">
      <w:pPr>
        <w:spacing w:after="0" w:line="240" w:lineRule="auto"/>
        <w:jc w:val="center"/>
        <w:rPr>
          <w:rFonts w:ascii="Times New Roman" w:eastAsia="Malgun Gothic" w:hAnsi="Times New Roman" w:cs="Times New Roman"/>
          <w:b/>
          <w:sz w:val="24"/>
          <w:szCs w:val="24"/>
          <w:lang w:val="sr-Cyrl-CS"/>
        </w:rPr>
      </w:pPr>
    </w:p>
    <w:p w:rsidR="00B23A8F" w:rsidRPr="00A11244" w:rsidRDefault="00B23A8F" w:rsidP="00B23A8F">
      <w:pPr>
        <w:spacing w:after="0" w:line="240" w:lineRule="auto"/>
        <w:jc w:val="both"/>
        <w:rPr>
          <w:rFonts w:ascii="Times New Roman" w:hAnsi="Times New Roman" w:cs="Times New Roman"/>
          <w:sz w:val="24"/>
          <w:szCs w:val="24"/>
          <w:lang w:val="sr-Cyrl-CS"/>
        </w:rPr>
      </w:pPr>
      <w:r w:rsidRPr="00A11244">
        <w:rPr>
          <w:rFonts w:ascii="Times New Roman" w:eastAsia="Times New Roman" w:hAnsi="Times New Roman" w:cs="Times New Roman"/>
          <w:sz w:val="24"/>
          <w:szCs w:val="24"/>
          <w:lang w:val="sr-Cyrl-CS"/>
        </w:rPr>
        <w:tab/>
      </w:r>
      <w:r w:rsidRPr="00A11244">
        <w:rPr>
          <w:rFonts w:ascii="Times New Roman" w:eastAsia="Times New Roman" w:hAnsi="Times New Roman" w:cs="Times New Roman"/>
          <w:sz w:val="24"/>
          <w:szCs w:val="24"/>
          <w:lang w:val="sr-Cyrl-CS"/>
        </w:rPr>
        <w:tab/>
      </w:r>
      <w:r w:rsidRPr="00A11244">
        <w:rPr>
          <w:rFonts w:ascii="Times New Roman" w:hAnsi="Times New Roman" w:cs="Times New Roman"/>
          <w:sz w:val="24"/>
          <w:szCs w:val="24"/>
          <w:lang w:val="sr-Cyrl-CS"/>
        </w:rPr>
        <w:t xml:space="preserve">Наручилац и </w:t>
      </w:r>
      <w:r w:rsidR="00312E02" w:rsidRPr="00A11244">
        <w:rPr>
          <w:rFonts w:ascii="Times New Roman" w:hAnsi="Times New Roman" w:cs="Times New Roman"/>
          <w:sz w:val="24"/>
          <w:szCs w:val="24"/>
          <w:lang w:val="sr-Cyrl-RS"/>
        </w:rPr>
        <w:t>Продавац</w:t>
      </w:r>
      <w:r w:rsidRPr="00A11244">
        <w:rPr>
          <w:rFonts w:ascii="Times New Roman" w:hAnsi="Times New Roman" w:cs="Times New Roman"/>
          <w:sz w:val="24"/>
          <w:szCs w:val="24"/>
          <w:lang w:val="sr-Cyrl-RS"/>
        </w:rPr>
        <w:t xml:space="preserve"> </w:t>
      </w:r>
      <w:r w:rsidRPr="00A11244">
        <w:rPr>
          <w:rFonts w:ascii="Times New Roman" w:hAnsi="Times New Roman" w:cs="Times New Roman"/>
          <w:sz w:val="24"/>
          <w:szCs w:val="24"/>
          <w:lang w:val="sr-Cyrl-CS"/>
        </w:rPr>
        <w:t>ће записнички констатовати обим и квал</w:t>
      </w:r>
      <w:r w:rsidR="009F0E14" w:rsidRPr="00A11244">
        <w:rPr>
          <w:rFonts w:ascii="Times New Roman" w:hAnsi="Times New Roman" w:cs="Times New Roman"/>
          <w:sz w:val="24"/>
          <w:szCs w:val="24"/>
          <w:lang w:val="sr-Cyrl-CS"/>
        </w:rPr>
        <w:t>и</w:t>
      </w:r>
      <w:r w:rsidRPr="00A11244">
        <w:rPr>
          <w:rFonts w:ascii="Times New Roman" w:hAnsi="Times New Roman" w:cs="Times New Roman"/>
          <w:sz w:val="24"/>
          <w:szCs w:val="24"/>
          <w:lang w:val="sr-Cyrl-CS"/>
        </w:rPr>
        <w:t xml:space="preserve">тет </w:t>
      </w:r>
      <w:r w:rsidR="004D65E0" w:rsidRPr="00A11244">
        <w:rPr>
          <w:rFonts w:ascii="Times New Roman" w:hAnsi="Times New Roman" w:cs="Times New Roman"/>
          <w:sz w:val="24"/>
          <w:szCs w:val="24"/>
          <w:lang w:val="sr-Cyrl-CS"/>
        </w:rPr>
        <w:t>испоручених добара</w:t>
      </w:r>
      <w:r w:rsidRPr="00A11244">
        <w:rPr>
          <w:rFonts w:ascii="Times New Roman" w:hAnsi="Times New Roman" w:cs="Times New Roman"/>
          <w:sz w:val="24"/>
          <w:szCs w:val="24"/>
          <w:lang w:val="sr-Cyrl-CS"/>
        </w:rPr>
        <w:t>.</w:t>
      </w:r>
    </w:p>
    <w:p w:rsidR="00B23A8F" w:rsidRPr="00A11244" w:rsidRDefault="00B23A8F" w:rsidP="00B23A8F">
      <w:pPr>
        <w:spacing w:after="0" w:line="240" w:lineRule="auto"/>
        <w:jc w:val="both"/>
        <w:rPr>
          <w:rFonts w:ascii="Times New Roman" w:hAnsi="Times New Roman" w:cs="Times New Roman"/>
          <w:sz w:val="24"/>
          <w:szCs w:val="24"/>
          <w:lang w:val="sr-Cyrl-RS"/>
        </w:rPr>
      </w:pPr>
      <w:r w:rsidRPr="00A11244">
        <w:rPr>
          <w:rFonts w:ascii="Times New Roman" w:hAnsi="Times New Roman" w:cs="Times New Roman"/>
          <w:b/>
          <w:sz w:val="24"/>
          <w:szCs w:val="24"/>
          <w:lang w:val="sr-Cyrl-CS"/>
        </w:rPr>
        <w:tab/>
      </w:r>
      <w:r w:rsidRPr="00A11244">
        <w:rPr>
          <w:rFonts w:ascii="Times New Roman" w:hAnsi="Times New Roman" w:cs="Times New Roman"/>
          <w:b/>
          <w:sz w:val="24"/>
          <w:szCs w:val="24"/>
          <w:lang w:val="sr-Cyrl-CS"/>
        </w:rPr>
        <w:tab/>
      </w:r>
      <w:r w:rsidRPr="00A11244">
        <w:rPr>
          <w:rFonts w:ascii="Times New Roman" w:hAnsi="Times New Roman" w:cs="Times New Roman"/>
          <w:sz w:val="24"/>
          <w:szCs w:val="24"/>
          <w:lang w:val="sr-Cyrl-CS"/>
        </w:rPr>
        <w:t xml:space="preserve">У случају записнички утврђених недостатака у квалитету </w:t>
      </w:r>
      <w:r w:rsidRPr="00A11244">
        <w:rPr>
          <w:rFonts w:ascii="Times New Roman" w:hAnsi="Times New Roman" w:cs="Times New Roman"/>
          <w:sz w:val="24"/>
          <w:szCs w:val="24"/>
          <w:lang w:val="sr-Cyrl-RS"/>
        </w:rPr>
        <w:t xml:space="preserve">и обиму </w:t>
      </w:r>
      <w:r w:rsidR="004D65E0" w:rsidRPr="00A11244">
        <w:rPr>
          <w:rFonts w:ascii="Times New Roman" w:hAnsi="Times New Roman" w:cs="Times New Roman"/>
          <w:sz w:val="24"/>
          <w:szCs w:val="24"/>
          <w:lang w:val="sr-Cyrl-RS"/>
        </w:rPr>
        <w:t>испоручених добара</w:t>
      </w:r>
      <w:r w:rsidRPr="00A11244">
        <w:rPr>
          <w:rFonts w:ascii="Times New Roman" w:hAnsi="Times New Roman" w:cs="Times New Roman"/>
          <w:sz w:val="24"/>
          <w:szCs w:val="24"/>
          <w:lang w:val="sr-Cyrl-CS"/>
        </w:rPr>
        <w:t xml:space="preserve">, </w:t>
      </w:r>
      <w:r w:rsidR="00312E02" w:rsidRPr="00A11244">
        <w:rPr>
          <w:rFonts w:ascii="Times New Roman" w:hAnsi="Times New Roman" w:cs="Times New Roman"/>
          <w:sz w:val="24"/>
          <w:szCs w:val="24"/>
          <w:lang w:val="sr-Cyrl-RS"/>
        </w:rPr>
        <w:t>Продавац</w:t>
      </w:r>
      <w:r w:rsidRPr="00A11244">
        <w:rPr>
          <w:rFonts w:ascii="Times New Roman" w:hAnsi="Times New Roman" w:cs="Times New Roman"/>
          <w:sz w:val="24"/>
          <w:szCs w:val="24"/>
          <w:lang w:val="sr-Cyrl-RS"/>
        </w:rPr>
        <w:t xml:space="preserve"> </w:t>
      </w:r>
      <w:r w:rsidRPr="00A11244">
        <w:rPr>
          <w:rFonts w:ascii="Times New Roman" w:hAnsi="Times New Roman" w:cs="Times New Roman"/>
          <w:sz w:val="24"/>
          <w:szCs w:val="24"/>
          <w:lang w:val="sr-Cyrl-CS"/>
        </w:rPr>
        <w:t xml:space="preserve">мора исте отклонити најкасније у року од 3 дана од дана сачињавања </w:t>
      </w:r>
      <w:r w:rsidRPr="00A11244">
        <w:rPr>
          <w:rFonts w:ascii="Times New Roman" w:hAnsi="Times New Roman" w:cs="Times New Roman"/>
          <w:sz w:val="24"/>
          <w:szCs w:val="24"/>
          <w:lang w:val="sr-Cyrl-RS"/>
        </w:rPr>
        <w:t>Записника о рекламацији, у супротном Наручилац задржава право да раскине уговор.</w:t>
      </w:r>
    </w:p>
    <w:p w:rsidR="00B23A8F" w:rsidRPr="00A11244" w:rsidRDefault="00B23A8F" w:rsidP="007C38A5">
      <w:pPr>
        <w:spacing w:after="0" w:line="240" w:lineRule="auto"/>
        <w:jc w:val="both"/>
        <w:rPr>
          <w:rFonts w:ascii="Times New Roman" w:hAnsi="Times New Roman" w:cs="Times New Roman"/>
          <w:sz w:val="24"/>
          <w:szCs w:val="24"/>
          <w:lang w:val="sr-Cyrl-RS"/>
        </w:rPr>
      </w:pPr>
      <w:r w:rsidRPr="00A11244">
        <w:rPr>
          <w:rFonts w:ascii="Times New Roman" w:eastAsia="Times New Roman" w:hAnsi="Times New Roman" w:cs="Times New Roman"/>
          <w:color w:val="000000"/>
          <w:sz w:val="24"/>
          <w:szCs w:val="24"/>
          <w:lang w:val="sr-Cyrl-CS"/>
        </w:rPr>
        <w:tab/>
      </w:r>
      <w:r w:rsidRPr="00A11244">
        <w:rPr>
          <w:rFonts w:ascii="Times New Roman" w:eastAsia="Times New Roman" w:hAnsi="Times New Roman" w:cs="Times New Roman"/>
          <w:color w:val="000000"/>
          <w:sz w:val="24"/>
          <w:szCs w:val="24"/>
          <w:lang w:val="sr-Cyrl-CS"/>
        </w:rPr>
        <w:tab/>
      </w:r>
      <w:r w:rsidRPr="00A11244">
        <w:rPr>
          <w:rFonts w:ascii="Times New Roman" w:eastAsia="Times New Roman" w:hAnsi="Times New Roman" w:cs="Times New Roman"/>
          <w:color w:val="000000"/>
          <w:sz w:val="24"/>
          <w:szCs w:val="24"/>
        </w:rPr>
        <w:t xml:space="preserve">Лице одговорно за праћење и контролисање извршења уговорних обавеза </w:t>
      </w:r>
      <w:r w:rsidRPr="00A11244">
        <w:rPr>
          <w:rFonts w:ascii="Times New Roman" w:eastAsia="Times New Roman" w:hAnsi="Times New Roman" w:cs="Times New Roman"/>
          <w:color w:val="000000"/>
          <w:sz w:val="24"/>
          <w:szCs w:val="24"/>
          <w:lang w:val="sr-Cyrl-RS"/>
        </w:rPr>
        <w:t xml:space="preserve">код Наручиоца </w:t>
      </w:r>
      <w:r w:rsidRPr="00A11244">
        <w:rPr>
          <w:rFonts w:ascii="Times New Roman" w:eastAsia="Times New Roman" w:hAnsi="Times New Roman" w:cs="Times New Roman"/>
          <w:color w:val="000000"/>
          <w:sz w:val="24"/>
          <w:szCs w:val="24"/>
        </w:rPr>
        <w:t>је</w:t>
      </w:r>
      <w:r w:rsidRPr="00A11244">
        <w:rPr>
          <w:rFonts w:ascii="Times New Roman" w:eastAsia="Times New Roman" w:hAnsi="Times New Roman" w:cs="Times New Roman"/>
          <w:color w:val="000000"/>
          <w:sz w:val="24"/>
          <w:szCs w:val="24"/>
          <w:lang w:val="sr-Cyrl-RS"/>
        </w:rPr>
        <w:t xml:space="preserve"> </w:t>
      </w:r>
      <w:r w:rsidRPr="00A11244">
        <w:rPr>
          <w:rFonts w:ascii="Times New Roman" w:eastAsia="Times New Roman" w:hAnsi="Times New Roman" w:cs="Times New Roman"/>
          <w:b/>
          <w:i/>
          <w:color w:val="000000"/>
          <w:sz w:val="24"/>
          <w:szCs w:val="24"/>
          <w:lang w:val="sr-Cyrl-RS"/>
        </w:rPr>
        <w:t>(попуњава Наручилац)</w:t>
      </w:r>
      <w:r w:rsidRPr="00A11244">
        <w:rPr>
          <w:rFonts w:ascii="Times New Roman" w:eastAsia="Calibri" w:hAnsi="Times New Roman" w:cs="Times New Roman"/>
          <w:color w:val="000000"/>
          <w:sz w:val="24"/>
          <w:szCs w:val="24"/>
        </w:rPr>
        <w:t xml:space="preserve">, </w:t>
      </w:r>
      <w:r w:rsidRPr="00A11244">
        <w:rPr>
          <w:rFonts w:ascii="Times New Roman" w:eastAsia="Calibri" w:hAnsi="Times New Roman" w:cs="Times New Roman"/>
          <w:color w:val="000000"/>
          <w:sz w:val="24"/>
          <w:szCs w:val="24"/>
          <w:lang w:val="sr-Cyrl-RS"/>
        </w:rPr>
        <w:t xml:space="preserve">е-маил: </w:t>
      </w:r>
      <w:r w:rsidRPr="00A11244">
        <w:rPr>
          <w:rFonts w:ascii="Times New Roman" w:eastAsia="Times New Roman" w:hAnsi="Times New Roman" w:cs="Times New Roman"/>
          <w:b/>
          <w:i/>
          <w:color w:val="000000"/>
          <w:sz w:val="24"/>
          <w:szCs w:val="24"/>
          <w:lang w:val="sr-Cyrl-RS"/>
        </w:rPr>
        <w:t>(попуњава Наручилац)</w:t>
      </w:r>
      <w:r w:rsidRPr="00A11244">
        <w:rPr>
          <w:rFonts w:ascii="Times New Roman" w:eastAsia="Calibri" w:hAnsi="Times New Roman" w:cs="Times New Roman"/>
          <w:color w:val="000000"/>
          <w:sz w:val="24"/>
          <w:szCs w:val="24"/>
          <w:lang w:val="sr-Cyrl-RS"/>
        </w:rPr>
        <w:t>.</w:t>
      </w:r>
    </w:p>
    <w:p w:rsidR="00B23A8F" w:rsidRPr="00A11244" w:rsidRDefault="00B23A8F" w:rsidP="00B23A8F">
      <w:pPr>
        <w:tabs>
          <w:tab w:val="left" w:pos="1134"/>
        </w:tabs>
        <w:spacing w:after="0" w:line="240" w:lineRule="auto"/>
        <w:jc w:val="both"/>
        <w:rPr>
          <w:rFonts w:ascii="Times New Roman" w:eastAsia="Malgun Gothic" w:hAnsi="Times New Roman" w:cs="Times New Roman"/>
          <w:spacing w:val="-8"/>
          <w:sz w:val="24"/>
          <w:szCs w:val="24"/>
          <w:lang w:val="sr-Latn-RS"/>
        </w:rPr>
      </w:pPr>
      <w:r w:rsidRPr="00A11244">
        <w:rPr>
          <w:rFonts w:ascii="Times New Roman" w:eastAsia="Malgun Gothic" w:hAnsi="Times New Roman" w:cs="Times New Roman"/>
          <w:spacing w:val="-8"/>
          <w:sz w:val="24"/>
          <w:szCs w:val="24"/>
        </w:rPr>
        <w:tab/>
      </w:r>
      <w:r w:rsidRPr="00A11244">
        <w:rPr>
          <w:rFonts w:ascii="Times New Roman" w:eastAsia="Malgun Gothic" w:hAnsi="Times New Roman" w:cs="Times New Roman"/>
          <w:spacing w:val="-8"/>
          <w:sz w:val="24"/>
          <w:szCs w:val="24"/>
          <w:lang w:val="sr-Cyrl-RS"/>
        </w:rPr>
        <w:t xml:space="preserve">      </w:t>
      </w:r>
      <w:r w:rsidRPr="00A11244">
        <w:rPr>
          <w:rFonts w:ascii="Times New Roman" w:eastAsia="Malgun Gothic" w:hAnsi="Times New Roman" w:cs="Times New Roman"/>
          <w:spacing w:val="-8"/>
          <w:sz w:val="24"/>
          <w:szCs w:val="24"/>
        </w:rPr>
        <w:t xml:space="preserve">Лице одговорно за праћење реализације уговора код </w:t>
      </w:r>
      <w:r w:rsidR="00312E02" w:rsidRPr="00A11244">
        <w:rPr>
          <w:rFonts w:ascii="Times New Roman" w:eastAsia="Malgun Gothic" w:hAnsi="Times New Roman" w:cs="Times New Roman"/>
          <w:spacing w:val="-8"/>
          <w:sz w:val="24"/>
          <w:szCs w:val="24"/>
          <w:lang w:val="sr-Cyrl-RS"/>
        </w:rPr>
        <w:t>Продавца</w:t>
      </w:r>
      <w:r w:rsidRPr="00A11244">
        <w:rPr>
          <w:rFonts w:ascii="Times New Roman" w:eastAsia="Malgun Gothic" w:hAnsi="Times New Roman" w:cs="Times New Roman"/>
          <w:spacing w:val="-8"/>
          <w:sz w:val="24"/>
          <w:szCs w:val="24"/>
        </w:rPr>
        <w:t xml:space="preserve"> је </w:t>
      </w:r>
      <w:r w:rsidRPr="00A11244">
        <w:rPr>
          <w:rFonts w:ascii="Times New Roman" w:eastAsia="Malgun Gothic" w:hAnsi="Times New Roman" w:cs="Times New Roman"/>
          <w:b/>
          <w:i/>
          <w:sz w:val="24"/>
          <w:szCs w:val="24"/>
        </w:rPr>
        <w:t>(биће преузето из понуде)</w:t>
      </w:r>
      <w:r w:rsidRPr="00A11244">
        <w:rPr>
          <w:rFonts w:ascii="Times New Roman" w:eastAsia="Malgun Gothic" w:hAnsi="Times New Roman" w:cs="Times New Roman"/>
          <w:spacing w:val="-8"/>
          <w:sz w:val="24"/>
          <w:szCs w:val="24"/>
        </w:rPr>
        <w:t xml:space="preserve">, </w:t>
      </w:r>
      <w:r w:rsidRPr="00A11244">
        <w:rPr>
          <w:rFonts w:ascii="Times New Roman" w:eastAsia="Malgun Gothic" w:hAnsi="Times New Roman" w:cs="Times New Roman"/>
          <w:sz w:val="24"/>
          <w:szCs w:val="24"/>
        </w:rPr>
        <w:t xml:space="preserve">контакт телефон: </w:t>
      </w:r>
      <w:r w:rsidRPr="00A11244">
        <w:rPr>
          <w:rFonts w:ascii="Times New Roman" w:eastAsia="Malgun Gothic" w:hAnsi="Times New Roman" w:cs="Times New Roman"/>
          <w:b/>
          <w:i/>
          <w:sz w:val="24"/>
          <w:szCs w:val="24"/>
        </w:rPr>
        <w:t>(биће преузето из понуде)</w:t>
      </w:r>
      <w:r w:rsidRPr="00A11244">
        <w:rPr>
          <w:rFonts w:ascii="Times New Roman" w:eastAsia="Malgun Gothic" w:hAnsi="Times New Roman" w:cs="Times New Roman"/>
          <w:sz w:val="24"/>
          <w:szCs w:val="24"/>
        </w:rPr>
        <w:t xml:space="preserve">, </w:t>
      </w:r>
      <w:r w:rsidRPr="00A11244">
        <w:rPr>
          <w:rFonts w:ascii="Times New Roman" w:eastAsia="Malgun Gothic" w:hAnsi="Times New Roman" w:cs="Times New Roman"/>
          <w:i/>
          <w:sz w:val="24"/>
          <w:szCs w:val="24"/>
          <w:lang w:val="sr-Latn-RS"/>
        </w:rPr>
        <w:t>email:</w:t>
      </w:r>
      <w:r w:rsidRPr="00A11244">
        <w:rPr>
          <w:rFonts w:ascii="Times New Roman" w:eastAsia="Malgun Gothic" w:hAnsi="Times New Roman" w:cs="Times New Roman"/>
          <w:spacing w:val="-8"/>
          <w:sz w:val="24"/>
          <w:szCs w:val="24"/>
          <w:lang w:val="sr-Latn-RS"/>
        </w:rPr>
        <w:t xml:space="preserve"> </w:t>
      </w:r>
      <w:r w:rsidRPr="00A11244">
        <w:rPr>
          <w:rFonts w:ascii="Times New Roman" w:eastAsia="Malgun Gothic" w:hAnsi="Times New Roman" w:cs="Times New Roman"/>
          <w:b/>
          <w:i/>
          <w:sz w:val="24"/>
          <w:szCs w:val="24"/>
        </w:rPr>
        <w:t>(биће преузето из понуде)</w:t>
      </w:r>
      <w:r w:rsidRPr="00A11244">
        <w:rPr>
          <w:rFonts w:ascii="Times New Roman" w:eastAsia="Malgun Gothic" w:hAnsi="Times New Roman" w:cs="Times New Roman"/>
          <w:sz w:val="24"/>
          <w:szCs w:val="24"/>
          <w:lang w:val="sr-Latn-RS"/>
        </w:rPr>
        <w:t>.</w:t>
      </w:r>
    </w:p>
    <w:p w:rsidR="00B23A8F" w:rsidRPr="00A11244" w:rsidRDefault="00B23A8F" w:rsidP="007612BE">
      <w:pPr>
        <w:tabs>
          <w:tab w:val="left" w:pos="720"/>
          <w:tab w:val="left" w:pos="1134"/>
        </w:tabs>
        <w:spacing w:after="0" w:line="240" w:lineRule="auto"/>
        <w:jc w:val="both"/>
        <w:rPr>
          <w:rFonts w:ascii="Times New Roman" w:eastAsia="Calibri" w:hAnsi="Times New Roman" w:cs="Times New Roman"/>
          <w:b/>
          <w:color w:val="000000"/>
          <w:sz w:val="24"/>
          <w:szCs w:val="24"/>
        </w:rPr>
      </w:pPr>
      <w:r w:rsidRPr="00A11244">
        <w:rPr>
          <w:rFonts w:ascii="Times New Roman" w:eastAsia="Calibri" w:hAnsi="Times New Roman" w:cs="Times New Roman"/>
          <w:color w:val="000000"/>
          <w:sz w:val="24"/>
          <w:szCs w:val="24"/>
        </w:rPr>
        <w:t xml:space="preserve">                  </w:t>
      </w:r>
      <w:r w:rsidRPr="00A11244">
        <w:rPr>
          <w:rFonts w:ascii="Times New Roman" w:eastAsia="Calibri" w:hAnsi="Times New Roman" w:cs="Times New Roman"/>
          <w:color w:val="000000"/>
          <w:sz w:val="24"/>
          <w:szCs w:val="24"/>
        </w:rPr>
        <w:tab/>
        <w:t xml:space="preserve"> </w:t>
      </w:r>
      <w:r w:rsidRPr="00A11244">
        <w:rPr>
          <w:rFonts w:ascii="Times New Roman" w:eastAsia="Calibri" w:hAnsi="Times New Roman" w:cs="Times New Roman"/>
          <w:color w:val="000000"/>
          <w:sz w:val="24"/>
          <w:szCs w:val="24"/>
        </w:rPr>
        <w:tab/>
      </w:r>
      <w:r w:rsidRPr="00A11244">
        <w:rPr>
          <w:rFonts w:ascii="Times New Roman" w:eastAsia="Calibri" w:hAnsi="Times New Roman" w:cs="Times New Roman"/>
          <w:b/>
          <w:color w:val="000000"/>
          <w:sz w:val="24"/>
          <w:szCs w:val="24"/>
        </w:rPr>
        <w:t xml:space="preserve"> </w:t>
      </w:r>
    </w:p>
    <w:p w:rsidR="00B23A8F" w:rsidRPr="00A11244" w:rsidRDefault="00B23A8F" w:rsidP="00B23A8F">
      <w:pPr>
        <w:tabs>
          <w:tab w:val="left" w:pos="1440"/>
        </w:tabs>
        <w:spacing w:after="0" w:line="240" w:lineRule="auto"/>
        <w:jc w:val="both"/>
        <w:rPr>
          <w:rFonts w:ascii="Times New Roman" w:hAnsi="Times New Roman" w:cs="Times New Roman"/>
          <w:b/>
          <w:sz w:val="24"/>
          <w:szCs w:val="24"/>
          <w:lang w:val="sr-Cyrl-CS"/>
        </w:rPr>
      </w:pPr>
      <w:r w:rsidRPr="00A11244">
        <w:rPr>
          <w:rFonts w:ascii="Times New Roman" w:hAnsi="Times New Roman" w:cs="Times New Roman"/>
          <w:b/>
          <w:sz w:val="24"/>
          <w:szCs w:val="24"/>
          <w:lang w:val="sr-Cyrl-CS"/>
        </w:rPr>
        <w:t>ГАРАНЦИЈА</w:t>
      </w:r>
    </w:p>
    <w:p w:rsidR="00B23A8F" w:rsidRPr="00A11244" w:rsidRDefault="00DC0B51" w:rsidP="00DC0B51">
      <w:pPr>
        <w:tabs>
          <w:tab w:val="left" w:pos="1440"/>
        </w:tabs>
        <w:spacing w:after="0" w:line="240" w:lineRule="auto"/>
        <w:rPr>
          <w:rFonts w:ascii="Times New Roman" w:hAnsi="Times New Roman" w:cs="Times New Roman"/>
          <w:b/>
          <w:sz w:val="24"/>
          <w:szCs w:val="24"/>
          <w:lang w:val="sr-Cyrl-CS"/>
        </w:rPr>
      </w:pPr>
      <w:r w:rsidRPr="00A11244">
        <w:rPr>
          <w:rFonts w:ascii="Times New Roman" w:hAnsi="Times New Roman" w:cs="Times New Roman"/>
          <w:b/>
          <w:sz w:val="24"/>
          <w:szCs w:val="24"/>
          <w:lang w:val="sr-Cyrl-CS"/>
        </w:rPr>
        <w:t xml:space="preserve">                                                                   </w:t>
      </w:r>
      <w:r w:rsidR="00CF4009" w:rsidRPr="00A11244">
        <w:rPr>
          <w:rFonts w:ascii="Times New Roman" w:hAnsi="Times New Roman" w:cs="Times New Roman"/>
          <w:b/>
          <w:sz w:val="24"/>
          <w:szCs w:val="24"/>
          <w:lang w:val="sr-Cyrl-CS"/>
        </w:rPr>
        <w:t xml:space="preserve">Члан </w:t>
      </w:r>
      <w:r w:rsidR="009D7EAC">
        <w:rPr>
          <w:rFonts w:ascii="Times New Roman" w:hAnsi="Times New Roman" w:cs="Times New Roman"/>
          <w:b/>
          <w:sz w:val="24"/>
          <w:szCs w:val="24"/>
          <w:lang w:val="sr-Cyrl-CS"/>
        </w:rPr>
        <w:t>7</w:t>
      </w:r>
      <w:r w:rsidR="00CF4009" w:rsidRPr="00A11244">
        <w:rPr>
          <w:rFonts w:ascii="Times New Roman" w:hAnsi="Times New Roman" w:cs="Times New Roman"/>
          <w:b/>
          <w:sz w:val="24"/>
          <w:szCs w:val="24"/>
          <w:lang w:val="sr-Cyrl-CS"/>
        </w:rPr>
        <w:t>.</w:t>
      </w:r>
    </w:p>
    <w:p w:rsidR="0066444F" w:rsidRPr="00A11244" w:rsidRDefault="00B23A8F" w:rsidP="0066444F">
      <w:pPr>
        <w:tabs>
          <w:tab w:val="left" w:pos="1440"/>
        </w:tabs>
        <w:spacing w:after="0" w:line="240" w:lineRule="auto"/>
        <w:jc w:val="both"/>
        <w:rPr>
          <w:rFonts w:ascii="Times New Roman" w:eastAsia="Malgun Gothic" w:hAnsi="Times New Roman" w:cs="Times New Roman"/>
          <w:sz w:val="24"/>
          <w:szCs w:val="24"/>
          <w:lang w:val="sr-Cyrl-CS"/>
        </w:rPr>
      </w:pPr>
      <w:r w:rsidRPr="00A11244">
        <w:rPr>
          <w:rFonts w:ascii="Times New Roman" w:hAnsi="Times New Roman" w:cs="Times New Roman"/>
          <w:b/>
          <w:sz w:val="24"/>
          <w:szCs w:val="24"/>
          <w:lang w:val="sr-Cyrl-CS"/>
        </w:rPr>
        <w:tab/>
      </w:r>
      <w:r w:rsidR="0066444F" w:rsidRPr="00A11244">
        <w:rPr>
          <w:rFonts w:ascii="Times New Roman" w:eastAsia="Malgun Gothic" w:hAnsi="Times New Roman" w:cs="Times New Roman"/>
          <w:sz w:val="24"/>
          <w:szCs w:val="24"/>
          <w:lang w:val="sr-Cyrl-CS"/>
        </w:rPr>
        <w:t xml:space="preserve">Гаранција на испоручена добра </w:t>
      </w:r>
      <w:r w:rsidR="0066444F">
        <w:rPr>
          <w:rFonts w:ascii="Times New Roman" w:eastAsia="Malgun Gothic" w:hAnsi="Times New Roman" w:cs="Times New Roman"/>
          <w:sz w:val="24"/>
          <w:szCs w:val="24"/>
          <w:lang w:val="sr-Cyrl-CS"/>
        </w:rPr>
        <w:t xml:space="preserve">и извршену монтажу </w:t>
      </w:r>
      <w:r w:rsidR="0066444F" w:rsidRPr="00A11244">
        <w:rPr>
          <w:rFonts w:ascii="Times New Roman" w:eastAsia="Malgun Gothic" w:hAnsi="Times New Roman" w:cs="Times New Roman"/>
          <w:sz w:val="24"/>
          <w:szCs w:val="24"/>
          <w:lang w:val="sr-Cyrl-CS"/>
        </w:rPr>
        <w:t>је минимум 24 месеца.</w:t>
      </w:r>
    </w:p>
    <w:p w:rsidR="009D7EAC" w:rsidRPr="009D7EAC" w:rsidRDefault="004D65E0" w:rsidP="00C36729">
      <w:pPr>
        <w:tabs>
          <w:tab w:val="left" w:pos="1440"/>
        </w:tabs>
        <w:spacing w:after="0" w:line="240" w:lineRule="auto"/>
        <w:jc w:val="both"/>
        <w:rPr>
          <w:rFonts w:ascii="Times New Roman" w:eastAsia="Times New Roman" w:hAnsi="Times New Roman" w:cs="Times New Roman"/>
          <w:sz w:val="24"/>
          <w:szCs w:val="24"/>
          <w:lang w:val="sr-Cyrl-CS"/>
        </w:rPr>
      </w:pPr>
      <w:r w:rsidRPr="00A11244">
        <w:rPr>
          <w:rFonts w:ascii="Times New Roman" w:eastAsia="Times New Roman" w:hAnsi="Times New Roman" w:cs="Times New Roman"/>
          <w:sz w:val="24"/>
          <w:szCs w:val="24"/>
          <w:lang w:val="sr-Cyrl-RS"/>
        </w:rPr>
        <w:tab/>
      </w:r>
      <w:r w:rsidRPr="00A11244">
        <w:rPr>
          <w:rFonts w:ascii="Times New Roman" w:hAnsi="Times New Roman" w:cs="Times New Roman"/>
          <w:sz w:val="24"/>
          <w:szCs w:val="24"/>
          <w:lang w:val="sr-Cyrl-RS"/>
        </w:rPr>
        <w:t>Гарантни рок почиње да тече од дана испоруке предметних добара.</w:t>
      </w:r>
    </w:p>
    <w:p w:rsidR="00CF4009" w:rsidRPr="00A11244" w:rsidRDefault="00CF4009" w:rsidP="004D65E0">
      <w:pPr>
        <w:tabs>
          <w:tab w:val="left" w:pos="1440"/>
        </w:tabs>
        <w:spacing w:after="0" w:line="240" w:lineRule="auto"/>
        <w:jc w:val="both"/>
        <w:rPr>
          <w:rFonts w:ascii="Times New Roman" w:eastAsia="Malgun Gothic" w:hAnsi="Times New Roman" w:cs="Times New Roman"/>
          <w:b/>
          <w:color w:val="000000"/>
          <w:sz w:val="24"/>
          <w:szCs w:val="24"/>
          <w:lang w:val="sr-Cyrl-RS"/>
        </w:rPr>
      </w:pPr>
      <w:r w:rsidRPr="00A11244">
        <w:rPr>
          <w:rFonts w:ascii="Times New Roman" w:eastAsia="Malgun Gothic" w:hAnsi="Times New Roman" w:cs="Times New Roman"/>
          <w:b/>
          <w:color w:val="000000"/>
          <w:sz w:val="24"/>
          <w:szCs w:val="24"/>
          <w:lang w:val="sr-Cyrl-RS"/>
        </w:rPr>
        <w:t>БЕЗБЕДНОСНА ПРОВЕРА</w:t>
      </w:r>
    </w:p>
    <w:p w:rsidR="00CF4009" w:rsidRPr="00A11244" w:rsidRDefault="00CF4009" w:rsidP="00CF4009">
      <w:pPr>
        <w:widowControl w:val="0"/>
        <w:tabs>
          <w:tab w:val="left" w:pos="1440"/>
        </w:tabs>
        <w:spacing w:after="0" w:line="240" w:lineRule="auto"/>
        <w:jc w:val="center"/>
        <w:rPr>
          <w:rFonts w:ascii="Times New Roman" w:eastAsia="Malgun Gothic" w:hAnsi="Times New Roman" w:cs="Times New Roman"/>
          <w:b/>
          <w:color w:val="000000"/>
          <w:sz w:val="24"/>
          <w:szCs w:val="24"/>
          <w:lang w:val="sr-Cyrl-RS"/>
        </w:rPr>
      </w:pPr>
      <w:r w:rsidRPr="00A11244">
        <w:rPr>
          <w:rFonts w:ascii="Times New Roman" w:eastAsia="Malgun Gothic" w:hAnsi="Times New Roman" w:cs="Times New Roman"/>
          <w:b/>
          <w:color w:val="000000"/>
          <w:sz w:val="24"/>
          <w:szCs w:val="24"/>
          <w:lang w:val="sr-Cyrl-RS"/>
        </w:rPr>
        <w:t xml:space="preserve">Члан </w:t>
      </w:r>
      <w:r w:rsidR="009D7EAC">
        <w:rPr>
          <w:rFonts w:ascii="Times New Roman" w:eastAsia="Malgun Gothic" w:hAnsi="Times New Roman" w:cs="Times New Roman"/>
          <w:b/>
          <w:color w:val="000000"/>
          <w:sz w:val="24"/>
          <w:szCs w:val="24"/>
          <w:lang w:val="sr-Cyrl-RS"/>
        </w:rPr>
        <w:t>8</w:t>
      </w:r>
      <w:r w:rsidRPr="00A11244">
        <w:rPr>
          <w:rFonts w:ascii="Times New Roman" w:eastAsia="Malgun Gothic" w:hAnsi="Times New Roman" w:cs="Times New Roman"/>
          <w:b/>
          <w:color w:val="000000"/>
          <w:sz w:val="24"/>
          <w:szCs w:val="24"/>
          <w:lang w:val="sr-Cyrl-RS"/>
        </w:rPr>
        <w:t>.</w:t>
      </w:r>
    </w:p>
    <w:p w:rsidR="009F0E14" w:rsidRPr="00A11244" w:rsidRDefault="009F0E14" w:rsidP="00CF4009">
      <w:pPr>
        <w:widowControl w:val="0"/>
        <w:tabs>
          <w:tab w:val="left" w:pos="1440"/>
        </w:tabs>
        <w:spacing w:after="0" w:line="240" w:lineRule="auto"/>
        <w:jc w:val="center"/>
        <w:rPr>
          <w:rFonts w:ascii="Times New Roman" w:eastAsia="Malgun Gothic" w:hAnsi="Times New Roman" w:cs="Times New Roman"/>
          <w:b/>
          <w:color w:val="000000"/>
          <w:sz w:val="24"/>
          <w:szCs w:val="24"/>
          <w:lang w:val="sr-Cyrl-CS"/>
        </w:rPr>
      </w:pPr>
    </w:p>
    <w:p w:rsidR="00CF4009" w:rsidRPr="00A11244" w:rsidRDefault="00CF4009" w:rsidP="00CF4009">
      <w:pPr>
        <w:widowControl w:val="0"/>
        <w:tabs>
          <w:tab w:val="left" w:pos="1440"/>
        </w:tabs>
        <w:spacing w:after="0" w:line="240" w:lineRule="auto"/>
        <w:jc w:val="both"/>
        <w:rPr>
          <w:rFonts w:ascii="Times New Roman" w:eastAsia="Malgun Gothic" w:hAnsi="Times New Roman" w:cs="Times New Roman"/>
          <w:bCs/>
          <w:sz w:val="24"/>
          <w:szCs w:val="24"/>
          <w:lang w:val="sr-Cyrl-CS"/>
        </w:rPr>
      </w:pPr>
      <w:r w:rsidRPr="00A11244">
        <w:rPr>
          <w:rFonts w:ascii="Times New Roman" w:eastAsia="Malgun Gothic" w:hAnsi="Times New Roman" w:cs="Times New Roman"/>
          <w:sz w:val="24"/>
          <w:szCs w:val="24"/>
          <w:lang w:val="sr-Cyrl-CS"/>
        </w:rPr>
        <w:tab/>
      </w:r>
      <w:r w:rsidR="004D65E0" w:rsidRPr="00A11244">
        <w:rPr>
          <w:rFonts w:ascii="Times New Roman" w:eastAsia="Times New Roman" w:hAnsi="Times New Roman" w:cs="Times New Roman"/>
          <w:color w:val="000000"/>
          <w:sz w:val="24"/>
          <w:szCs w:val="24"/>
          <w:lang w:val="sr-Cyrl-RS"/>
        </w:rPr>
        <w:t>Продавац</w:t>
      </w:r>
      <w:r w:rsidRPr="00A11244">
        <w:rPr>
          <w:rFonts w:ascii="Times New Roman" w:eastAsia="Times New Roman" w:hAnsi="Times New Roman" w:cs="Times New Roman"/>
          <w:color w:val="000000"/>
          <w:sz w:val="24"/>
          <w:szCs w:val="24"/>
          <w:lang w:val="sr-Cyrl-RS"/>
        </w:rPr>
        <w:t xml:space="preserve"> је дужан</w:t>
      </w:r>
      <w:r w:rsidRPr="00A11244">
        <w:rPr>
          <w:rFonts w:ascii="Times New Roman" w:eastAsia="Malgun Gothic" w:hAnsi="Times New Roman" w:cs="Times New Roman"/>
          <w:color w:val="000000"/>
          <w:sz w:val="24"/>
          <w:szCs w:val="24"/>
          <w:lang w:val="sr-Cyrl-RS"/>
        </w:rPr>
        <w:t xml:space="preserve"> да у року од 3 дана од дана закључења уговора</w:t>
      </w:r>
      <w:r w:rsidR="007612BE" w:rsidRPr="00A11244">
        <w:rPr>
          <w:rFonts w:ascii="Times New Roman" w:eastAsia="Malgun Gothic" w:hAnsi="Times New Roman" w:cs="Times New Roman"/>
          <w:color w:val="000000"/>
          <w:sz w:val="24"/>
          <w:szCs w:val="24"/>
          <w:lang w:val="sr-Cyrl-RS"/>
        </w:rPr>
        <w:t xml:space="preserve"> </w:t>
      </w:r>
      <w:r w:rsidRPr="00A11244">
        <w:rPr>
          <w:rFonts w:ascii="Times New Roman" w:eastAsia="Malgun Gothic" w:hAnsi="Times New Roman" w:cs="Times New Roman"/>
          <w:color w:val="000000"/>
          <w:sz w:val="24"/>
          <w:szCs w:val="24"/>
          <w:lang w:val="sr-Cyrl-RS"/>
        </w:rPr>
        <w:t xml:space="preserve"> достави Наручиоцу попуњен </w:t>
      </w:r>
      <w:r w:rsidRPr="00A11244">
        <w:rPr>
          <w:rFonts w:ascii="Times New Roman" w:eastAsia="Malgun Gothic" w:hAnsi="Times New Roman" w:cs="Times New Roman"/>
          <w:bCs/>
          <w:sz w:val="24"/>
          <w:szCs w:val="24"/>
          <w:lang w:val="sr-Cyrl-CS"/>
        </w:rPr>
        <w:t xml:space="preserve">Упитник са идентификационим подацима лица и возила ангажованих на </w:t>
      </w:r>
      <w:r w:rsidR="004D65E0" w:rsidRPr="00A11244">
        <w:rPr>
          <w:rFonts w:ascii="Times New Roman" w:eastAsia="Malgun Gothic" w:hAnsi="Times New Roman" w:cs="Times New Roman"/>
          <w:bCs/>
          <w:sz w:val="24"/>
          <w:szCs w:val="24"/>
          <w:lang w:val="sr-Cyrl-CS"/>
        </w:rPr>
        <w:t>реализацији овог уговора</w:t>
      </w:r>
      <w:r w:rsidRPr="00A11244">
        <w:rPr>
          <w:rFonts w:ascii="Times New Roman" w:eastAsia="Malgun Gothic" w:hAnsi="Times New Roman" w:cs="Times New Roman"/>
          <w:bCs/>
          <w:sz w:val="24"/>
          <w:szCs w:val="24"/>
          <w:lang w:val="sr-Cyrl-CS"/>
        </w:rPr>
        <w:t xml:space="preserve">, </w:t>
      </w:r>
      <w:r w:rsidRPr="00A11244">
        <w:rPr>
          <w:rFonts w:ascii="Times New Roman" w:eastAsia="Malgun Gothic" w:hAnsi="Times New Roman" w:cs="Times New Roman"/>
          <w:color w:val="000000"/>
          <w:sz w:val="24"/>
          <w:szCs w:val="24"/>
          <w:lang w:val="sr-Cyrl-CS"/>
        </w:rPr>
        <w:t xml:space="preserve">у складу са захтевима Министарства унутрашњих послова, </w:t>
      </w:r>
      <w:r w:rsidRPr="00A11244">
        <w:rPr>
          <w:rFonts w:ascii="Times New Roman" w:eastAsia="Malgun Gothic" w:hAnsi="Times New Roman" w:cs="Times New Roman"/>
          <w:bCs/>
          <w:sz w:val="24"/>
          <w:szCs w:val="24"/>
          <w:lang w:val="sr-Cyrl-CS"/>
        </w:rPr>
        <w:t>ради безбедносне провере.</w:t>
      </w:r>
    </w:p>
    <w:p w:rsidR="00287C22" w:rsidRPr="00A11244" w:rsidRDefault="00287C22" w:rsidP="00CF4009">
      <w:pPr>
        <w:widowControl w:val="0"/>
        <w:tabs>
          <w:tab w:val="left" w:pos="1440"/>
        </w:tabs>
        <w:spacing w:after="0" w:line="240" w:lineRule="auto"/>
        <w:jc w:val="both"/>
        <w:rPr>
          <w:rFonts w:ascii="Times New Roman" w:eastAsia="Calibri" w:hAnsi="Times New Roman" w:cs="Times New Roman"/>
          <w:b/>
          <w:bCs/>
          <w:color w:val="000000"/>
          <w:sz w:val="24"/>
          <w:szCs w:val="24"/>
          <w:lang w:val="sr-Cyrl-RS"/>
        </w:rPr>
      </w:pPr>
    </w:p>
    <w:p w:rsidR="00CF4009" w:rsidRPr="00A11244" w:rsidRDefault="00CF4009" w:rsidP="00CF4009">
      <w:pPr>
        <w:widowControl w:val="0"/>
        <w:tabs>
          <w:tab w:val="left" w:pos="1440"/>
        </w:tabs>
        <w:spacing w:after="0" w:line="240" w:lineRule="auto"/>
        <w:jc w:val="both"/>
        <w:rPr>
          <w:rFonts w:ascii="Times New Roman" w:eastAsia="Calibri" w:hAnsi="Times New Roman" w:cs="Times New Roman"/>
          <w:b/>
          <w:bCs/>
          <w:color w:val="000000"/>
          <w:sz w:val="24"/>
          <w:szCs w:val="24"/>
          <w:lang w:val="sr-Cyrl-RS"/>
        </w:rPr>
      </w:pPr>
      <w:r w:rsidRPr="00A11244">
        <w:rPr>
          <w:rFonts w:ascii="Times New Roman" w:eastAsia="Calibri" w:hAnsi="Times New Roman" w:cs="Times New Roman"/>
          <w:b/>
          <w:bCs/>
          <w:color w:val="000000"/>
          <w:sz w:val="24"/>
          <w:szCs w:val="24"/>
          <w:lang w:val="sr-Cyrl-RS"/>
        </w:rPr>
        <w:t>МЕРЕ ЗАШТИТЕ</w:t>
      </w:r>
    </w:p>
    <w:p w:rsidR="00CF4009" w:rsidRPr="00A11244" w:rsidRDefault="00CF4009" w:rsidP="00CF4009">
      <w:pPr>
        <w:widowControl w:val="0"/>
        <w:tabs>
          <w:tab w:val="left" w:pos="1440"/>
        </w:tabs>
        <w:spacing w:after="0" w:line="240" w:lineRule="auto"/>
        <w:jc w:val="center"/>
        <w:rPr>
          <w:rFonts w:ascii="Times New Roman" w:eastAsia="Calibri" w:hAnsi="Times New Roman" w:cs="Times New Roman"/>
          <w:b/>
          <w:bCs/>
          <w:color w:val="000000"/>
          <w:sz w:val="24"/>
          <w:szCs w:val="24"/>
          <w:lang w:val="sr-Cyrl-RS"/>
        </w:rPr>
      </w:pPr>
      <w:r w:rsidRPr="00A11244">
        <w:rPr>
          <w:rFonts w:ascii="Times New Roman" w:eastAsia="Calibri" w:hAnsi="Times New Roman" w:cs="Times New Roman"/>
          <w:b/>
          <w:bCs/>
          <w:color w:val="000000"/>
          <w:sz w:val="24"/>
          <w:szCs w:val="24"/>
          <w:lang w:val="sr-Cyrl-RS"/>
        </w:rPr>
        <w:t xml:space="preserve">Члан </w:t>
      </w:r>
      <w:r w:rsidR="009D7EAC">
        <w:rPr>
          <w:rFonts w:ascii="Times New Roman" w:eastAsia="Calibri" w:hAnsi="Times New Roman" w:cs="Times New Roman"/>
          <w:b/>
          <w:bCs/>
          <w:color w:val="000000"/>
          <w:sz w:val="24"/>
          <w:szCs w:val="24"/>
          <w:lang w:val="sr-Cyrl-RS"/>
        </w:rPr>
        <w:t>9</w:t>
      </w:r>
      <w:r w:rsidRPr="00A11244">
        <w:rPr>
          <w:rFonts w:ascii="Times New Roman" w:eastAsia="Calibri" w:hAnsi="Times New Roman" w:cs="Times New Roman"/>
          <w:b/>
          <w:bCs/>
          <w:color w:val="000000"/>
          <w:sz w:val="24"/>
          <w:szCs w:val="24"/>
          <w:lang w:val="sr-Cyrl-RS"/>
        </w:rPr>
        <w:t>.</w:t>
      </w:r>
    </w:p>
    <w:p w:rsidR="007C38A5" w:rsidRPr="00A11244" w:rsidRDefault="007C38A5" w:rsidP="00CF4009">
      <w:pPr>
        <w:widowControl w:val="0"/>
        <w:tabs>
          <w:tab w:val="left" w:pos="1440"/>
        </w:tabs>
        <w:spacing w:after="0" w:line="240" w:lineRule="auto"/>
        <w:jc w:val="center"/>
        <w:rPr>
          <w:rFonts w:ascii="Times New Roman" w:eastAsia="Calibri" w:hAnsi="Times New Roman" w:cs="Times New Roman"/>
          <w:b/>
          <w:bCs/>
          <w:color w:val="000000"/>
          <w:sz w:val="24"/>
          <w:szCs w:val="24"/>
        </w:rPr>
      </w:pPr>
    </w:p>
    <w:p w:rsidR="00CF4009" w:rsidRPr="00A11244" w:rsidRDefault="00CF4009" w:rsidP="00CF4009">
      <w:pPr>
        <w:widowControl w:val="0"/>
        <w:tabs>
          <w:tab w:val="left" w:pos="1440"/>
        </w:tabs>
        <w:spacing w:after="0" w:line="240" w:lineRule="auto"/>
        <w:jc w:val="both"/>
        <w:rPr>
          <w:rFonts w:ascii="Times New Roman" w:eastAsia="Calibri" w:hAnsi="Times New Roman" w:cs="Times New Roman"/>
          <w:color w:val="000000"/>
          <w:sz w:val="24"/>
          <w:szCs w:val="24"/>
          <w:lang w:val="sr-Cyrl-CS"/>
        </w:rPr>
      </w:pPr>
      <w:r w:rsidRPr="00A11244">
        <w:rPr>
          <w:rFonts w:ascii="Times New Roman" w:eastAsia="Calibri" w:hAnsi="Times New Roman" w:cs="Times New Roman"/>
          <w:color w:val="000000"/>
          <w:sz w:val="24"/>
          <w:szCs w:val="24"/>
        </w:rPr>
        <w:tab/>
      </w:r>
      <w:r w:rsidR="004D65E0" w:rsidRPr="00A11244">
        <w:rPr>
          <w:rFonts w:ascii="Times New Roman" w:eastAsia="Times New Roman" w:hAnsi="Times New Roman" w:cs="Times New Roman"/>
          <w:color w:val="000000"/>
          <w:sz w:val="24"/>
          <w:szCs w:val="24"/>
          <w:lang w:val="sr-Cyrl-RS"/>
        </w:rPr>
        <w:t>Продавац</w:t>
      </w:r>
      <w:r w:rsidRPr="00A11244">
        <w:rPr>
          <w:rFonts w:ascii="Times New Roman" w:eastAsia="Calibri" w:hAnsi="Times New Roman" w:cs="Times New Roman"/>
          <w:color w:val="000000"/>
          <w:sz w:val="24"/>
          <w:szCs w:val="24"/>
        </w:rPr>
        <w:t xml:space="preserve"> је дужан да приликом </w:t>
      </w:r>
      <w:r w:rsidRPr="00A11244">
        <w:rPr>
          <w:rFonts w:ascii="Times New Roman" w:eastAsia="Calibri" w:hAnsi="Times New Roman" w:cs="Times New Roman"/>
          <w:color w:val="000000"/>
          <w:sz w:val="24"/>
          <w:szCs w:val="24"/>
          <w:lang w:val="sr-Cyrl-RS"/>
        </w:rPr>
        <w:t>реализације ово уговора</w:t>
      </w:r>
      <w:r w:rsidRPr="00A11244">
        <w:rPr>
          <w:rFonts w:ascii="Times New Roman" w:eastAsia="Calibri" w:hAnsi="Times New Roman" w:cs="Times New Roman"/>
          <w:color w:val="000000"/>
          <w:sz w:val="24"/>
          <w:szCs w:val="24"/>
        </w:rPr>
        <w:t xml:space="preserve">, примењује све потребне мере заштите у складу са одредбама Закона о безбедности и здрављу на раду („Службени гласник РС“ број </w:t>
      </w:r>
      <w:r w:rsidRPr="00A11244">
        <w:rPr>
          <w:rFonts w:ascii="Times New Roman" w:eastAsia="Calibri" w:hAnsi="Times New Roman" w:cs="Times New Roman"/>
          <w:color w:val="000000"/>
          <w:sz w:val="24"/>
          <w:szCs w:val="24"/>
          <w:lang w:val="sr-Cyrl-RS"/>
        </w:rPr>
        <w:t>35/2023</w:t>
      </w:r>
      <w:r w:rsidRPr="00A11244">
        <w:rPr>
          <w:rFonts w:ascii="Times New Roman" w:eastAsia="Calibri" w:hAnsi="Times New Roman" w:cs="Times New Roman"/>
          <w:color w:val="000000"/>
          <w:sz w:val="24"/>
          <w:szCs w:val="24"/>
        </w:rPr>
        <w:t>).</w:t>
      </w:r>
    </w:p>
    <w:p w:rsidR="009F0E14" w:rsidRPr="00A11244" w:rsidRDefault="009F0E14" w:rsidP="00CF4009">
      <w:pPr>
        <w:widowControl w:val="0"/>
        <w:tabs>
          <w:tab w:val="left" w:pos="1440"/>
        </w:tabs>
        <w:spacing w:after="0" w:line="240" w:lineRule="auto"/>
        <w:jc w:val="both"/>
        <w:rPr>
          <w:rFonts w:ascii="Times New Roman" w:eastAsia="Malgun Gothic" w:hAnsi="Times New Roman" w:cs="Times New Roman"/>
          <w:b/>
          <w:bCs/>
          <w:sz w:val="24"/>
          <w:szCs w:val="24"/>
          <w:lang w:val="sr-Cyrl-RS"/>
        </w:rPr>
      </w:pPr>
    </w:p>
    <w:p w:rsidR="00CF4009" w:rsidRPr="00A11244" w:rsidRDefault="00CF4009" w:rsidP="00CF4009">
      <w:pPr>
        <w:widowControl w:val="0"/>
        <w:tabs>
          <w:tab w:val="left" w:pos="1440"/>
        </w:tabs>
        <w:spacing w:after="0" w:line="240" w:lineRule="auto"/>
        <w:jc w:val="both"/>
        <w:rPr>
          <w:rFonts w:ascii="Times New Roman" w:eastAsia="Malgun Gothic" w:hAnsi="Times New Roman" w:cs="Times New Roman"/>
          <w:b/>
          <w:sz w:val="24"/>
          <w:szCs w:val="24"/>
          <w:lang w:val="sr-Cyrl-CS"/>
        </w:rPr>
      </w:pPr>
      <w:r w:rsidRPr="00A11244">
        <w:rPr>
          <w:rFonts w:ascii="Times New Roman" w:eastAsia="Malgun Gothic" w:hAnsi="Times New Roman" w:cs="Times New Roman"/>
          <w:b/>
          <w:bCs/>
          <w:sz w:val="24"/>
          <w:szCs w:val="24"/>
          <w:lang w:val="sr-Cyrl-RS"/>
        </w:rPr>
        <w:t>ИЗМЕНА ТОКОМ ТРАЈАЊА УГОВОРА</w:t>
      </w:r>
      <w:r w:rsidRPr="00A11244">
        <w:rPr>
          <w:rFonts w:ascii="Times New Roman" w:eastAsia="Malgun Gothic" w:hAnsi="Times New Roman" w:cs="Times New Roman"/>
          <w:b/>
          <w:sz w:val="24"/>
          <w:szCs w:val="24"/>
          <w:lang w:val="sr-Cyrl-CS"/>
        </w:rPr>
        <w:tab/>
      </w:r>
    </w:p>
    <w:p w:rsidR="007C38A5" w:rsidRPr="00A11244" w:rsidRDefault="007C38A5" w:rsidP="00CF4009">
      <w:pPr>
        <w:widowControl w:val="0"/>
        <w:tabs>
          <w:tab w:val="left" w:pos="1440"/>
        </w:tabs>
        <w:spacing w:after="0" w:line="240" w:lineRule="auto"/>
        <w:jc w:val="both"/>
        <w:rPr>
          <w:rFonts w:ascii="Times New Roman" w:eastAsia="Malgun Gothic" w:hAnsi="Times New Roman" w:cs="Times New Roman"/>
          <w:b/>
          <w:sz w:val="24"/>
          <w:szCs w:val="24"/>
          <w:lang w:val="sr-Cyrl-CS"/>
        </w:rPr>
      </w:pPr>
    </w:p>
    <w:p w:rsidR="00CF4009" w:rsidRPr="00A11244" w:rsidRDefault="00CF4009" w:rsidP="00CF4009">
      <w:pPr>
        <w:widowControl w:val="0"/>
        <w:tabs>
          <w:tab w:val="left" w:pos="1440"/>
        </w:tabs>
        <w:spacing w:after="0" w:line="240" w:lineRule="auto"/>
        <w:jc w:val="center"/>
        <w:rPr>
          <w:rFonts w:ascii="Times New Roman" w:eastAsia="Malgun Gothic" w:hAnsi="Times New Roman" w:cs="Times New Roman"/>
          <w:b/>
          <w:sz w:val="24"/>
          <w:szCs w:val="24"/>
          <w:lang w:val="sr-Cyrl-CS"/>
        </w:rPr>
      </w:pPr>
      <w:r w:rsidRPr="00A11244">
        <w:rPr>
          <w:rFonts w:ascii="Times New Roman" w:eastAsia="Malgun Gothic" w:hAnsi="Times New Roman" w:cs="Times New Roman"/>
          <w:b/>
          <w:sz w:val="24"/>
          <w:szCs w:val="24"/>
          <w:lang w:val="sr-Cyrl-CS"/>
        </w:rPr>
        <w:t>Члан 1</w:t>
      </w:r>
      <w:r w:rsidR="009D7EAC">
        <w:rPr>
          <w:rFonts w:ascii="Times New Roman" w:eastAsia="Malgun Gothic" w:hAnsi="Times New Roman" w:cs="Times New Roman"/>
          <w:b/>
          <w:sz w:val="24"/>
          <w:szCs w:val="24"/>
          <w:lang w:val="sr-Cyrl-CS"/>
        </w:rPr>
        <w:t>0</w:t>
      </w:r>
      <w:r w:rsidRPr="00A11244">
        <w:rPr>
          <w:rFonts w:ascii="Times New Roman" w:eastAsia="Malgun Gothic" w:hAnsi="Times New Roman" w:cs="Times New Roman"/>
          <w:b/>
          <w:sz w:val="24"/>
          <w:szCs w:val="24"/>
          <w:lang w:val="sr-Cyrl-CS"/>
        </w:rPr>
        <w:t>.</w:t>
      </w:r>
    </w:p>
    <w:p w:rsidR="007C38A5" w:rsidRPr="00A11244" w:rsidRDefault="007C38A5" w:rsidP="00CF4009">
      <w:pPr>
        <w:widowControl w:val="0"/>
        <w:tabs>
          <w:tab w:val="left" w:pos="1440"/>
        </w:tabs>
        <w:spacing w:after="0" w:line="240" w:lineRule="auto"/>
        <w:jc w:val="center"/>
        <w:rPr>
          <w:rFonts w:ascii="Times New Roman" w:eastAsia="Malgun Gothic" w:hAnsi="Times New Roman" w:cs="Times New Roman"/>
          <w:b/>
          <w:sz w:val="24"/>
          <w:szCs w:val="24"/>
          <w:lang w:val="sr-Cyrl-CS"/>
        </w:rPr>
      </w:pPr>
    </w:p>
    <w:p w:rsidR="00CF4009" w:rsidRPr="00A11244" w:rsidRDefault="00CF4009" w:rsidP="00CF4009">
      <w:pPr>
        <w:spacing w:after="0" w:line="240" w:lineRule="auto"/>
        <w:jc w:val="both"/>
        <w:rPr>
          <w:rFonts w:ascii="Times New Roman" w:eastAsia="Calibri" w:hAnsi="Times New Roman" w:cs="Times New Roman"/>
          <w:sz w:val="24"/>
          <w:szCs w:val="24"/>
        </w:rPr>
      </w:pPr>
      <w:r w:rsidRPr="00A11244">
        <w:rPr>
          <w:rFonts w:ascii="Times New Roman" w:eastAsia="Times New Roman" w:hAnsi="Times New Roman" w:cs="Times New Roman"/>
          <w:sz w:val="24"/>
          <w:szCs w:val="24"/>
          <w:lang w:val="sr-Cyrl-CS"/>
        </w:rPr>
        <w:tab/>
      </w:r>
      <w:r w:rsidRPr="00A11244">
        <w:rPr>
          <w:rFonts w:ascii="Times New Roman" w:eastAsia="Times New Roman" w:hAnsi="Times New Roman" w:cs="Times New Roman"/>
          <w:sz w:val="24"/>
          <w:szCs w:val="24"/>
          <w:lang w:val="sr-Cyrl-CS"/>
        </w:rPr>
        <w:tab/>
      </w:r>
      <w:r w:rsidRPr="00A11244">
        <w:rPr>
          <w:rFonts w:ascii="Times New Roman" w:eastAsia="Calibri" w:hAnsi="Times New Roman" w:cs="Times New Roman"/>
          <w:sz w:val="24"/>
          <w:szCs w:val="24"/>
        </w:rPr>
        <w:t>Наручилац може током трајања уговора о јавној набавци у складу са одредбом члана 15</w:t>
      </w:r>
      <w:r w:rsidRPr="00A11244">
        <w:rPr>
          <w:rFonts w:ascii="Times New Roman" w:eastAsia="Calibri" w:hAnsi="Times New Roman" w:cs="Times New Roman"/>
          <w:sz w:val="24"/>
          <w:szCs w:val="24"/>
          <w:lang w:val="sr-Cyrl-RS"/>
        </w:rPr>
        <w:t>6</w:t>
      </w:r>
      <w:r w:rsidRPr="00A11244">
        <w:rPr>
          <w:rFonts w:ascii="Times New Roman" w:eastAsia="Calibri" w:hAnsi="Times New Roman" w:cs="Times New Roman"/>
          <w:sz w:val="24"/>
          <w:szCs w:val="24"/>
        </w:rPr>
        <w:t>-161. ЗЈН да измени уговор без спровођења поступка јавне набавке.</w:t>
      </w:r>
    </w:p>
    <w:p w:rsidR="00CF4009" w:rsidRPr="00A11244" w:rsidRDefault="00CF4009" w:rsidP="00CF4009">
      <w:pPr>
        <w:widowControl w:val="0"/>
        <w:tabs>
          <w:tab w:val="left" w:pos="1418"/>
        </w:tabs>
        <w:spacing w:after="0" w:line="240" w:lineRule="auto"/>
        <w:jc w:val="both"/>
        <w:rPr>
          <w:rFonts w:ascii="Times New Roman" w:eastAsia="Malgun Gothic" w:hAnsi="Times New Roman" w:cs="Times New Roman"/>
          <w:sz w:val="24"/>
          <w:szCs w:val="24"/>
          <w:lang w:val="sr-Cyrl-CS"/>
        </w:rPr>
      </w:pPr>
      <w:r w:rsidRPr="00A11244">
        <w:rPr>
          <w:rFonts w:ascii="Times New Roman" w:eastAsia="Malgun Gothic" w:hAnsi="Times New Roman" w:cs="Times New Roman"/>
          <w:sz w:val="24"/>
          <w:szCs w:val="24"/>
          <w:lang w:val="sr-Cyrl-CS"/>
        </w:rPr>
        <w:tab/>
        <w:t>Измене и допуне овог уговора могу се вршити само уз обострану сагласност уговорних страна.</w:t>
      </w:r>
    </w:p>
    <w:p w:rsidR="00CF4009" w:rsidRPr="00A11244" w:rsidRDefault="00CF4009" w:rsidP="00CF4009">
      <w:pPr>
        <w:widowControl w:val="0"/>
        <w:tabs>
          <w:tab w:val="left" w:pos="1418"/>
        </w:tabs>
        <w:spacing w:after="0" w:line="240" w:lineRule="auto"/>
        <w:jc w:val="both"/>
        <w:rPr>
          <w:rFonts w:ascii="Times New Roman" w:eastAsia="Calibri" w:hAnsi="Times New Roman" w:cs="Times New Roman"/>
          <w:color w:val="000000"/>
          <w:sz w:val="24"/>
          <w:szCs w:val="24"/>
          <w:lang w:val="sr-Cyrl-CS"/>
        </w:rPr>
      </w:pPr>
    </w:p>
    <w:p w:rsidR="00CF4009" w:rsidRPr="00A11244" w:rsidRDefault="00CF4009" w:rsidP="00CF4009">
      <w:pPr>
        <w:widowControl w:val="0"/>
        <w:tabs>
          <w:tab w:val="left" w:pos="1418"/>
        </w:tabs>
        <w:spacing w:after="0" w:line="240" w:lineRule="auto"/>
        <w:jc w:val="both"/>
        <w:rPr>
          <w:rFonts w:ascii="Times New Roman" w:eastAsia="Times New Roman" w:hAnsi="Times New Roman" w:cs="Times New Roman"/>
          <w:b/>
          <w:sz w:val="24"/>
          <w:szCs w:val="24"/>
          <w:lang w:val="sr-Cyrl-CS" w:eastAsia="sr-Latn-RS"/>
        </w:rPr>
      </w:pPr>
      <w:r w:rsidRPr="00A11244">
        <w:rPr>
          <w:rFonts w:ascii="Times New Roman" w:eastAsia="Times New Roman" w:hAnsi="Times New Roman" w:cs="Times New Roman"/>
          <w:b/>
          <w:sz w:val="24"/>
          <w:szCs w:val="24"/>
          <w:lang w:val="sr-Cyrl-CS" w:eastAsia="sr-Latn-RS"/>
        </w:rPr>
        <w:t>ЗАШТИТА ПОДАТАКА НАРУЧИОЦА</w:t>
      </w:r>
    </w:p>
    <w:p w:rsidR="00DC0B51" w:rsidRPr="00A11244" w:rsidRDefault="00DC0B51" w:rsidP="00CF4009">
      <w:pPr>
        <w:widowControl w:val="0"/>
        <w:tabs>
          <w:tab w:val="left" w:pos="1418"/>
        </w:tabs>
        <w:spacing w:after="0" w:line="240" w:lineRule="auto"/>
        <w:jc w:val="both"/>
        <w:rPr>
          <w:rFonts w:ascii="Times New Roman" w:eastAsia="Times New Roman" w:hAnsi="Times New Roman" w:cs="Times New Roman"/>
          <w:b/>
          <w:sz w:val="24"/>
          <w:szCs w:val="24"/>
          <w:lang w:val="sr-Cyrl-CS" w:eastAsia="sr-Latn-RS"/>
        </w:rPr>
      </w:pPr>
    </w:p>
    <w:p w:rsidR="00CF4009" w:rsidRPr="00A11244" w:rsidRDefault="00CF4009" w:rsidP="00CF4009">
      <w:pPr>
        <w:widowControl w:val="0"/>
        <w:tabs>
          <w:tab w:val="left" w:pos="1418"/>
        </w:tabs>
        <w:spacing w:after="0" w:line="240" w:lineRule="auto"/>
        <w:jc w:val="center"/>
        <w:rPr>
          <w:rFonts w:ascii="Times New Roman" w:eastAsia="Times New Roman" w:hAnsi="Times New Roman" w:cs="Times New Roman"/>
          <w:b/>
          <w:sz w:val="24"/>
          <w:szCs w:val="24"/>
          <w:lang w:val="sr-Cyrl-CS" w:eastAsia="sr-Latn-RS"/>
        </w:rPr>
      </w:pPr>
      <w:r w:rsidRPr="00A11244">
        <w:rPr>
          <w:rFonts w:ascii="Times New Roman" w:eastAsia="Times New Roman" w:hAnsi="Times New Roman" w:cs="Times New Roman"/>
          <w:b/>
          <w:sz w:val="24"/>
          <w:szCs w:val="24"/>
          <w:lang w:val="sr-Cyrl-CS" w:eastAsia="sr-Latn-RS"/>
        </w:rPr>
        <w:t>Члан 1</w:t>
      </w:r>
      <w:r w:rsidR="009D7EAC">
        <w:rPr>
          <w:rFonts w:ascii="Times New Roman" w:eastAsia="Times New Roman" w:hAnsi="Times New Roman" w:cs="Times New Roman"/>
          <w:b/>
          <w:sz w:val="24"/>
          <w:szCs w:val="24"/>
          <w:lang w:val="sr-Cyrl-CS" w:eastAsia="sr-Latn-RS"/>
        </w:rPr>
        <w:t>1</w:t>
      </w:r>
      <w:r w:rsidRPr="00A11244">
        <w:rPr>
          <w:rFonts w:ascii="Times New Roman" w:eastAsia="Times New Roman" w:hAnsi="Times New Roman" w:cs="Times New Roman"/>
          <w:b/>
          <w:sz w:val="24"/>
          <w:szCs w:val="24"/>
          <w:lang w:val="sr-Cyrl-CS" w:eastAsia="sr-Latn-RS"/>
        </w:rPr>
        <w:t>.</w:t>
      </w:r>
    </w:p>
    <w:p w:rsidR="00DC0B51" w:rsidRPr="00A11244" w:rsidRDefault="00DC0B51" w:rsidP="00CF4009">
      <w:pPr>
        <w:widowControl w:val="0"/>
        <w:tabs>
          <w:tab w:val="left" w:pos="1418"/>
        </w:tabs>
        <w:spacing w:after="0" w:line="240" w:lineRule="auto"/>
        <w:jc w:val="center"/>
        <w:rPr>
          <w:rFonts w:ascii="Times New Roman" w:eastAsia="Times New Roman" w:hAnsi="Times New Roman" w:cs="Times New Roman"/>
          <w:b/>
          <w:sz w:val="24"/>
          <w:szCs w:val="24"/>
          <w:lang w:val="sr-Cyrl-CS" w:eastAsia="sr-Latn-RS"/>
        </w:rPr>
      </w:pPr>
    </w:p>
    <w:p w:rsidR="00CF4009" w:rsidRPr="00A11244" w:rsidRDefault="00CF4009" w:rsidP="00CF4009">
      <w:pPr>
        <w:widowControl w:val="0"/>
        <w:tabs>
          <w:tab w:val="left" w:pos="0"/>
          <w:tab w:val="left" w:pos="1418"/>
        </w:tabs>
        <w:spacing w:after="0" w:line="240" w:lineRule="auto"/>
        <w:jc w:val="both"/>
        <w:rPr>
          <w:rFonts w:ascii="Times New Roman" w:eastAsia="Malgun Gothic" w:hAnsi="Times New Roman" w:cs="Times New Roman"/>
          <w:sz w:val="24"/>
          <w:szCs w:val="24"/>
          <w:lang w:val="sr-Cyrl-CS"/>
        </w:rPr>
      </w:pPr>
      <w:r w:rsidRPr="00A11244">
        <w:rPr>
          <w:rFonts w:ascii="Times New Roman" w:eastAsia="Times New Roman" w:hAnsi="Times New Roman" w:cs="Times New Roman"/>
          <w:sz w:val="24"/>
          <w:szCs w:val="24"/>
          <w:lang w:val="sr-Cyrl-CS" w:eastAsia="sr-Latn-RS"/>
        </w:rPr>
        <w:tab/>
      </w:r>
      <w:r w:rsidR="004D65E0" w:rsidRPr="00A11244">
        <w:rPr>
          <w:rFonts w:ascii="Times New Roman" w:eastAsia="Malgun Gothic" w:hAnsi="Times New Roman" w:cs="Times New Roman"/>
          <w:sz w:val="24"/>
          <w:szCs w:val="24"/>
          <w:lang w:val="sr-Cyrl-RS"/>
        </w:rPr>
        <w:t>Продавац</w:t>
      </w:r>
      <w:r w:rsidRPr="00A11244">
        <w:rPr>
          <w:rFonts w:ascii="Times New Roman" w:eastAsia="Malgun Gothic" w:hAnsi="Times New Roman" w:cs="Times New Roman"/>
          <w:sz w:val="24"/>
          <w:szCs w:val="24"/>
        </w:rPr>
        <w:t xml:space="preserve"> </w:t>
      </w:r>
      <w:r w:rsidRPr="00A11244">
        <w:rPr>
          <w:rFonts w:ascii="Times New Roman" w:eastAsia="Malgun Gothic" w:hAnsi="Times New Roman" w:cs="Times New Roman"/>
          <w:sz w:val="24"/>
          <w:szCs w:val="24"/>
          <w:lang w:val="sr-Cyrl-CS"/>
        </w:rPr>
        <w:t xml:space="preserve">је дужан да приликом реализације овог уговора чува као поверљиве све информације које му буду учињене доступним, од неовлашћеног коришћења и откривања пословне тајне, </w:t>
      </w:r>
      <w:r w:rsidRPr="00A11244">
        <w:rPr>
          <w:rFonts w:ascii="Times New Roman" w:eastAsia="Times New Roman" w:hAnsi="Times New Roman" w:cs="Times New Roman"/>
          <w:sz w:val="24"/>
          <w:szCs w:val="24"/>
          <w:lang w:val="sr-Cyrl-CS"/>
        </w:rPr>
        <w:t>а у складу са Законом којим се уређује заштита пословне тајне, односно у скл</w:t>
      </w:r>
      <w:r w:rsidRPr="00A11244">
        <w:rPr>
          <w:rFonts w:ascii="Times New Roman" w:eastAsia="Times New Roman" w:hAnsi="Times New Roman" w:cs="Times New Roman"/>
          <w:sz w:val="24"/>
          <w:szCs w:val="24"/>
          <w:lang w:val="sr-Latn-RS"/>
        </w:rPr>
        <w:t>a</w:t>
      </w:r>
      <w:r w:rsidRPr="00A11244">
        <w:rPr>
          <w:rFonts w:ascii="Times New Roman" w:eastAsia="Times New Roman" w:hAnsi="Times New Roman" w:cs="Times New Roman"/>
          <w:sz w:val="24"/>
          <w:szCs w:val="24"/>
          <w:lang w:val="sr-Cyrl-CS"/>
        </w:rPr>
        <w:t>ду са Законом којим се уређује тајност података</w:t>
      </w:r>
      <w:r w:rsidRPr="00A11244">
        <w:rPr>
          <w:rFonts w:ascii="Times New Roman" w:eastAsia="Times New Roman" w:hAnsi="Times New Roman" w:cs="Times New Roman"/>
          <w:sz w:val="24"/>
          <w:szCs w:val="24"/>
          <w:lang w:val="sr-Cyrl-RS"/>
        </w:rPr>
        <w:t>.</w:t>
      </w:r>
    </w:p>
    <w:p w:rsidR="005C72F2" w:rsidRPr="00A11244" w:rsidRDefault="005C72F2" w:rsidP="00ED20EE">
      <w:pPr>
        <w:widowControl w:val="0"/>
        <w:tabs>
          <w:tab w:val="left" w:pos="1440"/>
        </w:tabs>
        <w:spacing w:after="0" w:line="240" w:lineRule="auto"/>
        <w:jc w:val="both"/>
        <w:rPr>
          <w:rFonts w:ascii="Times New Roman" w:eastAsia="Malgun Gothic" w:hAnsi="Times New Roman" w:cs="Times New Roman"/>
          <w:b/>
          <w:sz w:val="24"/>
          <w:szCs w:val="24"/>
          <w:lang w:val="sr-Cyrl-CS"/>
        </w:rPr>
      </w:pPr>
    </w:p>
    <w:p w:rsidR="00916018" w:rsidRPr="00A11244" w:rsidRDefault="00916018" w:rsidP="00916018">
      <w:pPr>
        <w:widowControl w:val="0"/>
        <w:tabs>
          <w:tab w:val="left" w:pos="1440"/>
        </w:tabs>
        <w:spacing w:after="0" w:line="240" w:lineRule="auto"/>
        <w:jc w:val="both"/>
        <w:rPr>
          <w:rFonts w:ascii="Times New Roman" w:eastAsia="Malgun Gothic" w:hAnsi="Times New Roman" w:cs="Times New Roman"/>
          <w:b/>
          <w:sz w:val="24"/>
          <w:szCs w:val="24"/>
          <w:lang w:val="sr-Cyrl-CS"/>
        </w:rPr>
      </w:pPr>
      <w:r w:rsidRPr="00A11244">
        <w:rPr>
          <w:rFonts w:ascii="Times New Roman" w:eastAsia="Malgun Gothic" w:hAnsi="Times New Roman" w:cs="Times New Roman"/>
          <w:b/>
          <w:sz w:val="24"/>
          <w:szCs w:val="24"/>
          <w:lang w:val="sr-Cyrl-CS"/>
        </w:rPr>
        <w:t>ПРОМЕНА ПОДАТАКА</w:t>
      </w:r>
    </w:p>
    <w:p w:rsidR="00916018" w:rsidRPr="00A11244" w:rsidRDefault="00916018" w:rsidP="00916018">
      <w:pPr>
        <w:widowControl w:val="0"/>
        <w:tabs>
          <w:tab w:val="left" w:pos="1440"/>
        </w:tabs>
        <w:spacing w:after="0" w:line="240" w:lineRule="auto"/>
        <w:jc w:val="center"/>
        <w:rPr>
          <w:rFonts w:ascii="Times New Roman" w:eastAsia="Malgun Gothic" w:hAnsi="Times New Roman" w:cs="Times New Roman"/>
          <w:b/>
          <w:sz w:val="24"/>
          <w:szCs w:val="24"/>
          <w:lang w:val="sr-Cyrl-CS"/>
        </w:rPr>
      </w:pPr>
      <w:r w:rsidRPr="00A11244">
        <w:rPr>
          <w:rFonts w:ascii="Times New Roman" w:eastAsia="Malgun Gothic" w:hAnsi="Times New Roman" w:cs="Times New Roman"/>
          <w:b/>
          <w:sz w:val="24"/>
          <w:szCs w:val="24"/>
          <w:lang w:val="sr-Cyrl-CS"/>
        </w:rPr>
        <w:t xml:space="preserve">Члан </w:t>
      </w:r>
      <w:r w:rsidR="00D60172" w:rsidRPr="00A11244">
        <w:rPr>
          <w:rFonts w:ascii="Times New Roman" w:eastAsia="Malgun Gothic" w:hAnsi="Times New Roman" w:cs="Times New Roman"/>
          <w:b/>
          <w:sz w:val="24"/>
          <w:szCs w:val="24"/>
          <w:lang w:val="sr-Cyrl-CS"/>
        </w:rPr>
        <w:t>1</w:t>
      </w:r>
      <w:r w:rsidR="009D7EAC">
        <w:rPr>
          <w:rFonts w:ascii="Times New Roman" w:eastAsia="Malgun Gothic" w:hAnsi="Times New Roman" w:cs="Times New Roman"/>
          <w:b/>
          <w:sz w:val="24"/>
          <w:szCs w:val="24"/>
          <w:lang w:val="sr-Cyrl-CS"/>
        </w:rPr>
        <w:t>2</w:t>
      </w:r>
      <w:r w:rsidRPr="00A11244">
        <w:rPr>
          <w:rFonts w:ascii="Times New Roman" w:eastAsia="Malgun Gothic" w:hAnsi="Times New Roman" w:cs="Times New Roman"/>
          <w:b/>
          <w:sz w:val="24"/>
          <w:szCs w:val="24"/>
          <w:lang w:val="sr-Cyrl-CS"/>
        </w:rPr>
        <w:t xml:space="preserve">. </w:t>
      </w:r>
    </w:p>
    <w:p w:rsidR="00916018" w:rsidRPr="00A11244" w:rsidRDefault="00916018" w:rsidP="00916018">
      <w:pPr>
        <w:widowControl w:val="0"/>
        <w:tabs>
          <w:tab w:val="left" w:pos="1440"/>
        </w:tabs>
        <w:spacing w:after="0" w:line="240" w:lineRule="auto"/>
        <w:jc w:val="center"/>
        <w:rPr>
          <w:rFonts w:ascii="Times New Roman" w:eastAsia="Malgun Gothic" w:hAnsi="Times New Roman" w:cs="Times New Roman"/>
          <w:b/>
          <w:sz w:val="24"/>
          <w:szCs w:val="24"/>
          <w:lang w:val="sr-Cyrl-CS"/>
        </w:rPr>
      </w:pPr>
    </w:p>
    <w:p w:rsidR="00916018" w:rsidRPr="00A11244" w:rsidRDefault="00916018" w:rsidP="00916018">
      <w:pPr>
        <w:widowControl w:val="0"/>
        <w:tabs>
          <w:tab w:val="left" w:pos="1440"/>
        </w:tabs>
        <w:spacing w:after="0" w:line="240" w:lineRule="auto"/>
        <w:jc w:val="both"/>
        <w:rPr>
          <w:rFonts w:ascii="Times New Roman" w:eastAsia="Malgun Gothic" w:hAnsi="Times New Roman" w:cs="Times New Roman"/>
          <w:b/>
          <w:sz w:val="24"/>
          <w:szCs w:val="24"/>
          <w:lang w:val="sr-Cyrl-CS"/>
        </w:rPr>
      </w:pPr>
      <w:r w:rsidRPr="00A11244">
        <w:rPr>
          <w:rFonts w:ascii="Times New Roman" w:eastAsia="Malgun Gothic" w:hAnsi="Times New Roman" w:cs="Times New Roman"/>
          <w:b/>
          <w:sz w:val="24"/>
          <w:szCs w:val="24"/>
          <w:lang w:val="sr-Cyrl-CS"/>
        </w:rPr>
        <w:t xml:space="preserve">                      </w:t>
      </w:r>
      <w:r w:rsidR="004D65E0" w:rsidRPr="00A11244">
        <w:rPr>
          <w:rFonts w:ascii="Times New Roman" w:eastAsia="Times New Roman" w:hAnsi="Times New Roman" w:cs="Times New Roman"/>
          <w:spacing w:val="-6"/>
          <w:sz w:val="24"/>
          <w:szCs w:val="24"/>
          <w:lang w:val="sr-Cyrl-CS"/>
        </w:rPr>
        <w:t>Продавац</w:t>
      </w:r>
      <w:r w:rsidR="001017A7" w:rsidRPr="00A11244">
        <w:rPr>
          <w:rFonts w:ascii="Times New Roman" w:eastAsia="Times New Roman" w:hAnsi="Times New Roman" w:cs="Times New Roman"/>
          <w:sz w:val="24"/>
          <w:szCs w:val="24"/>
          <w:lang w:val="sr-Cyrl-CS"/>
        </w:rPr>
        <w:t xml:space="preserve"> </w:t>
      </w:r>
      <w:r w:rsidRPr="00A11244">
        <w:rPr>
          <w:rFonts w:ascii="Times New Roman" w:eastAsia="Times New Roman" w:hAnsi="Times New Roman" w:cs="Times New Roman"/>
          <w:sz w:val="24"/>
          <w:szCs w:val="24"/>
          <w:lang w:val="sr-Cyrl-CS"/>
        </w:rPr>
        <w:t>ј</w:t>
      </w:r>
      <w:r w:rsidRPr="00A11244">
        <w:rPr>
          <w:rFonts w:ascii="Times New Roman" w:eastAsia="Times New Roman" w:hAnsi="Times New Roman" w:cs="Times New Roman"/>
          <w:sz w:val="24"/>
          <w:szCs w:val="24"/>
          <w:lang w:val="sr-Latn-CS"/>
        </w:rPr>
        <w:t>е дужан да</w:t>
      </w:r>
      <w:r w:rsidRPr="00A11244">
        <w:rPr>
          <w:rFonts w:ascii="Times New Roman" w:eastAsia="Times New Roman" w:hAnsi="Times New Roman" w:cs="Times New Roman"/>
          <w:sz w:val="24"/>
          <w:szCs w:val="24"/>
        </w:rPr>
        <w:t xml:space="preserve"> без одлагања, писаним путем обавести Наручиоца о било којој промени која настане у његовом пословању, а која се односи на статусне и друге промене у правном промету, као и да промене документује на </w:t>
      </w:r>
      <w:r w:rsidRPr="00A11244">
        <w:rPr>
          <w:rFonts w:ascii="Times New Roman" w:eastAsia="Times New Roman" w:hAnsi="Times New Roman" w:cs="Times New Roman"/>
          <w:sz w:val="24"/>
          <w:szCs w:val="24"/>
          <w:lang w:val="sr-Latn-CS"/>
        </w:rPr>
        <w:t>прописан начин.</w:t>
      </w:r>
    </w:p>
    <w:p w:rsidR="007C38A5" w:rsidRPr="00A11244" w:rsidRDefault="007C38A5" w:rsidP="002854EB">
      <w:pPr>
        <w:widowControl w:val="0"/>
        <w:tabs>
          <w:tab w:val="left" w:pos="1440"/>
        </w:tabs>
        <w:spacing w:after="0" w:line="240" w:lineRule="auto"/>
        <w:rPr>
          <w:rFonts w:ascii="Times New Roman" w:eastAsia="Times New Roman" w:hAnsi="Times New Roman" w:cs="Times New Roman"/>
          <w:b/>
          <w:sz w:val="24"/>
          <w:szCs w:val="24"/>
          <w:lang w:val="sr-Cyrl-CS"/>
        </w:rPr>
      </w:pPr>
    </w:p>
    <w:p w:rsidR="005C72F2" w:rsidRPr="00A11244" w:rsidRDefault="009A65D0" w:rsidP="009A65D0">
      <w:pPr>
        <w:widowControl w:val="0"/>
        <w:tabs>
          <w:tab w:val="left" w:pos="1440"/>
        </w:tabs>
        <w:spacing w:after="0" w:line="240" w:lineRule="auto"/>
        <w:rPr>
          <w:rFonts w:ascii="Times New Roman" w:eastAsia="Times New Roman" w:hAnsi="Times New Roman" w:cs="Times New Roman"/>
          <w:b/>
          <w:sz w:val="24"/>
          <w:szCs w:val="24"/>
          <w:lang w:val="sr-Cyrl-CS"/>
        </w:rPr>
      </w:pPr>
      <w:r w:rsidRPr="00A11244">
        <w:rPr>
          <w:rFonts w:ascii="Times New Roman" w:eastAsia="Times New Roman" w:hAnsi="Times New Roman" w:cs="Times New Roman"/>
          <w:b/>
          <w:sz w:val="24"/>
          <w:szCs w:val="24"/>
          <w:lang w:val="sr-Cyrl-CS"/>
        </w:rPr>
        <w:t>ЗАКЉУЧЕЊЕ УГОВОРА</w:t>
      </w:r>
    </w:p>
    <w:p w:rsidR="009A65D0" w:rsidRPr="00A11244" w:rsidRDefault="00D60172" w:rsidP="009A65D0">
      <w:pPr>
        <w:widowControl w:val="0"/>
        <w:tabs>
          <w:tab w:val="left" w:pos="1440"/>
        </w:tabs>
        <w:spacing w:after="0" w:line="240" w:lineRule="auto"/>
        <w:jc w:val="center"/>
        <w:rPr>
          <w:rFonts w:ascii="Times New Roman" w:eastAsia="Times New Roman" w:hAnsi="Times New Roman" w:cs="Times New Roman"/>
          <w:b/>
          <w:sz w:val="24"/>
          <w:szCs w:val="24"/>
          <w:lang w:val="sr-Cyrl-CS"/>
        </w:rPr>
      </w:pPr>
      <w:r w:rsidRPr="00A11244">
        <w:rPr>
          <w:rFonts w:ascii="Times New Roman" w:eastAsia="Times New Roman" w:hAnsi="Times New Roman" w:cs="Times New Roman"/>
          <w:b/>
          <w:sz w:val="24"/>
          <w:szCs w:val="24"/>
          <w:lang w:val="sr-Cyrl-CS"/>
        </w:rPr>
        <w:t>Члан 1</w:t>
      </w:r>
      <w:r w:rsidR="009D7EAC">
        <w:rPr>
          <w:rFonts w:ascii="Times New Roman" w:eastAsia="Times New Roman" w:hAnsi="Times New Roman" w:cs="Times New Roman"/>
          <w:b/>
          <w:sz w:val="24"/>
          <w:szCs w:val="24"/>
          <w:lang w:val="sr-Cyrl-CS"/>
        </w:rPr>
        <w:t>3</w:t>
      </w:r>
      <w:r w:rsidR="009A65D0" w:rsidRPr="00A11244">
        <w:rPr>
          <w:rFonts w:ascii="Times New Roman" w:eastAsia="Times New Roman" w:hAnsi="Times New Roman" w:cs="Times New Roman"/>
          <w:b/>
          <w:sz w:val="24"/>
          <w:szCs w:val="24"/>
          <w:lang w:val="sr-Cyrl-CS"/>
        </w:rPr>
        <w:t>.</w:t>
      </w:r>
    </w:p>
    <w:p w:rsidR="009A65D0" w:rsidRPr="00A11244" w:rsidRDefault="009A65D0" w:rsidP="009A65D0">
      <w:pPr>
        <w:widowControl w:val="0"/>
        <w:tabs>
          <w:tab w:val="left" w:pos="1440"/>
        </w:tabs>
        <w:spacing w:after="0" w:line="240" w:lineRule="auto"/>
        <w:jc w:val="center"/>
        <w:rPr>
          <w:rFonts w:ascii="Times New Roman" w:eastAsia="Times New Roman" w:hAnsi="Times New Roman" w:cs="Times New Roman"/>
          <w:b/>
          <w:sz w:val="24"/>
          <w:szCs w:val="24"/>
          <w:lang w:val="sr-Cyrl-CS"/>
        </w:rPr>
      </w:pPr>
    </w:p>
    <w:p w:rsidR="009A65D0" w:rsidRPr="00A11244" w:rsidRDefault="009A65D0" w:rsidP="009A65D0">
      <w:pPr>
        <w:spacing w:after="0" w:line="240" w:lineRule="auto"/>
        <w:jc w:val="both"/>
        <w:rPr>
          <w:rFonts w:ascii="Times New Roman" w:eastAsia="Times New Roman" w:hAnsi="Times New Roman" w:cs="Times New Roman"/>
          <w:sz w:val="24"/>
          <w:szCs w:val="24"/>
          <w:lang w:val="sr-Cyrl-CS"/>
        </w:rPr>
      </w:pPr>
      <w:r w:rsidRPr="00A11244">
        <w:rPr>
          <w:rFonts w:ascii="Times New Roman" w:eastAsia="Malgun Gothic" w:hAnsi="Times New Roman" w:cs="Times New Roman"/>
          <w:sz w:val="24"/>
          <w:szCs w:val="24"/>
          <w:lang w:val="sr-Cyrl-CS"/>
        </w:rPr>
        <w:tab/>
      </w:r>
      <w:r w:rsidRPr="00A11244">
        <w:rPr>
          <w:rFonts w:ascii="Times New Roman" w:eastAsia="Malgun Gothic" w:hAnsi="Times New Roman" w:cs="Times New Roman"/>
          <w:sz w:val="24"/>
          <w:szCs w:val="24"/>
        </w:rPr>
        <w:tab/>
      </w:r>
      <w:r w:rsidRPr="00A11244">
        <w:rPr>
          <w:rFonts w:ascii="Times New Roman" w:eastAsia="Malgun Gothic" w:hAnsi="Times New Roman" w:cs="Times New Roman"/>
          <w:sz w:val="24"/>
          <w:szCs w:val="24"/>
          <w:lang w:val="sr-Cyrl-CS"/>
        </w:rPr>
        <w:t>Уговор се закључује даном потписивања обе уговорне стране.</w:t>
      </w:r>
    </w:p>
    <w:p w:rsidR="009A65D0" w:rsidRPr="00A11244" w:rsidRDefault="009A65D0" w:rsidP="009A65D0">
      <w:pPr>
        <w:spacing w:after="0" w:line="240" w:lineRule="auto"/>
        <w:jc w:val="both"/>
        <w:rPr>
          <w:rFonts w:ascii="Times New Roman" w:eastAsia="Malgun Gothic" w:hAnsi="Times New Roman" w:cs="Times New Roman"/>
          <w:sz w:val="24"/>
          <w:szCs w:val="24"/>
          <w:lang w:val="sr-Cyrl-CS"/>
        </w:rPr>
      </w:pPr>
      <w:r w:rsidRPr="00A11244">
        <w:rPr>
          <w:rFonts w:ascii="Times New Roman" w:eastAsia="Times New Roman" w:hAnsi="Times New Roman" w:cs="Times New Roman"/>
          <w:sz w:val="24"/>
          <w:szCs w:val="24"/>
          <w:lang w:val="sr-Cyrl-CS"/>
        </w:rPr>
        <w:tab/>
      </w:r>
      <w:r w:rsidRPr="00A11244">
        <w:rPr>
          <w:rFonts w:ascii="Times New Roman" w:eastAsia="Malgun Gothic" w:hAnsi="Times New Roman" w:cs="Times New Roman"/>
          <w:sz w:val="24"/>
          <w:szCs w:val="24"/>
        </w:rPr>
        <w:tab/>
      </w:r>
      <w:r w:rsidRPr="00A11244">
        <w:rPr>
          <w:rFonts w:ascii="Times New Roman" w:eastAsia="Malgun Gothic" w:hAnsi="Times New Roman" w:cs="Times New Roman"/>
          <w:sz w:val="24"/>
          <w:szCs w:val="24"/>
          <w:lang w:val="sr-Cyrl-CS"/>
        </w:rPr>
        <w:t xml:space="preserve">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 </w:t>
      </w:r>
    </w:p>
    <w:p w:rsidR="009A65D0" w:rsidRPr="00A11244" w:rsidRDefault="009A65D0" w:rsidP="009A65D0">
      <w:pPr>
        <w:widowControl w:val="0"/>
        <w:tabs>
          <w:tab w:val="left" w:pos="1440"/>
        </w:tabs>
        <w:spacing w:after="0" w:line="240" w:lineRule="auto"/>
        <w:jc w:val="both"/>
        <w:rPr>
          <w:rFonts w:ascii="Times New Roman" w:eastAsia="Malgun Gothic" w:hAnsi="Times New Roman" w:cs="Times New Roman"/>
          <w:sz w:val="24"/>
          <w:szCs w:val="24"/>
          <w:lang w:val="sr-Cyrl-CS"/>
        </w:rPr>
      </w:pPr>
      <w:r w:rsidRPr="00A11244">
        <w:rPr>
          <w:rFonts w:ascii="Times New Roman" w:eastAsia="Malgun Gothic" w:hAnsi="Times New Roman" w:cs="Times New Roman"/>
          <w:sz w:val="24"/>
          <w:szCs w:val="24"/>
          <w:lang w:val="sr-Cyrl-CS"/>
        </w:rPr>
        <w:tab/>
        <w:t>О раскиду Уговора, уговорна страна је дужна писаним путем обавестити другу уговорну страну.</w:t>
      </w:r>
      <w:r w:rsidRPr="00A11244">
        <w:rPr>
          <w:rFonts w:ascii="Times New Roman" w:eastAsia="Malgun Gothic" w:hAnsi="Times New Roman" w:cs="Times New Roman"/>
          <w:sz w:val="24"/>
          <w:szCs w:val="24"/>
          <w:lang w:val="sr-Cyrl-CS"/>
        </w:rPr>
        <w:tab/>
      </w:r>
    </w:p>
    <w:p w:rsidR="009A65D0" w:rsidRPr="00A11244" w:rsidRDefault="009A65D0" w:rsidP="009A65D0">
      <w:pPr>
        <w:widowControl w:val="0"/>
        <w:tabs>
          <w:tab w:val="left" w:pos="1440"/>
        </w:tabs>
        <w:spacing w:after="0" w:line="240" w:lineRule="auto"/>
        <w:jc w:val="both"/>
        <w:rPr>
          <w:rFonts w:ascii="Times New Roman" w:eastAsia="Malgun Gothic" w:hAnsi="Times New Roman" w:cs="Times New Roman"/>
          <w:sz w:val="24"/>
          <w:szCs w:val="24"/>
          <w:lang w:val="sr-Cyrl-CS"/>
        </w:rPr>
      </w:pPr>
      <w:r w:rsidRPr="00A11244">
        <w:rPr>
          <w:rFonts w:ascii="Times New Roman" w:eastAsia="Malgun Gothic" w:hAnsi="Times New Roman" w:cs="Times New Roman"/>
          <w:sz w:val="24"/>
          <w:szCs w:val="24"/>
          <w:lang w:val="sr-Cyrl-CS"/>
        </w:rPr>
        <w:tab/>
        <w:t>Уговор ће се сматрати раскинутим по протеку рока од 15 дана од дана пријема писменог обавештења о раскиду Уговора.</w:t>
      </w:r>
    </w:p>
    <w:p w:rsidR="005C72F2" w:rsidRPr="00A11244" w:rsidRDefault="005C72F2" w:rsidP="009A65D0">
      <w:pPr>
        <w:widowControl w:val="0"/>
        <w:tabs>
          <w:tab w:val="left" w:pos="1440"/>
        </w:tabs>
        <w:spacing w:after="0" w:line="240" w:lineRule="auto"/>
        <w:jc w:val="both"/>
        <w:rPr>
          <w:rFonts w:ascii="Times New Roman" w:eastAsia="Malgun Gothic" w:hAnsi="Times New Roman" w:cs="Times New Roman"/>
          <w:b/>
          <w:bCs/>
          <w:sz w:val="24"/>
          <w:szCs w:val="24"/>
          <w:lang w:val="sr-Cyrl-CS"/>
        </w:rPr>
      </w:pPr>
    </w:p>
    <w:p w:rsidR="009A65D0" w:rsidRPr="00A11244" w:rsidRDefault="00CF4009" w:rsidP="009A65D0">
      <w:pPr>
        <w:widowControl w:val="0"/>
        <w:tabs>
          <w:tab w:val="left" w:pos="1440"/>
        </w:tabs>
        <w:spacing w:after="0" w:line="240" w:lineRule="auto"/>
        <w:jc w:val="both"/>
        <w:rPr>
          <w:rFonts w:ascii="Times New Roman" w:eastAsia="Malgun Gothic" w:hAnsi="Times New Roman" w:cs="Times New Roman"/>
          <w:b/>
          <w:sz w:val="24"/>
          <w:szCs w:val="24"/>
          <w:lang w:val="sr-Cyrl-CS"/>
        </w:rPr>
      </w:pPr>
      <w:r w:rsidRPr="00A11244">
        <w:rPr>
          <w:rFonts w:ascii="Times New Roman" w:eastAsia="Malgun Gothic" w:hAnsi="Times New Roman" w:cs="Times New Roman"/>
          <w:b/>
          <w:bCs/>
          <w:sz w:val="24"/>
          <w:szCs w:val="24"/>
          <w:lang w:val="sr-Cyrl-CS"/>
        </w:rPr>
        <w:t xml:space="preserve">ПРЕЛАЗНЕ И </w:t>
      </w:r>
      <w:r w:rsidR="009A65D0" w:rsidRPr="00A11244">
        <w:rPr>
          <w:rFonts w:ascii="Times New Roman" w:eastAsia="Malgun Gothic" w:hAnsi="Times New Roman" w:cs="Times New Roman"/>
          <w:b/>
          <w:sz w:val="24"/>
          <w:szCs w:val="24"/>
          <w:lang w:val="sr-Cyrl-CS"/>
        </w:rPr>
        <w:t>ЗАВРШНЕ ОДРЕДБЕ</w:t>
      </w:r>
    </w:p>
    <w:p w:rsidR="009A65D0" w:rsidRPr="00A11244" w:rsidRDefault="009A65D0" w:rsidP="009A65D0">
      <w:pPr>
        <w:widowControl w:val="0"/>
        <w:tabs>
          <w:tab w:val="left" w:pos="1440"/>
        </w:tabs>
        <w:spacing w:after="0" w:line="240" w:lineRule="auto"/>
        <w:jc w:val="both"/>
        <w:rPr>
          <w:rFonts w:ascii="Times New Roman" w:eastAsia="Malgun Gothic" w:hAnsi="Times New Roman" w:cs="Times New Roman"/>
          <w:sz w:val="24"/>
          <w:szCs w:val="24"/>
          <w:lang w:val="sr-Cyrl-CS"/>
        </w:rPr>
      </w:pPr>
    </w:p>
    <w:p w:rsidR="009A65D0" w:rsidRPr="00A11244" w:rsidRDefault="00D60172" w:rsidP="009A65D0">
      <w:pPr>
        <w:widowControl w:val="0"/>
        <w:tabs>
          <w:tab w:val="left" w:pos="1440"/>
        </w:tabs>
        <w:spacing w:after="0" w:line="240" w:lineRule="auto"/>
        <w:ind w:left="1"/>
        <w:jc w:val="center"/>
        <w:rPr>
          <w:rFonts w:ascii="Times New Roman" w:eastAsia="Malgun Gothic" w:hAnsi="Times New Roman" w:cs="Times New Roman"/>
          <w:b/>
          <w:sz w:val="24"/>
          <w:szCs w:val="24"/>
          <w:lang w:val="sr-Cyrl-CS"/>
        </w:rPr>
      </w:pPr>
      <w:r w:rsidRPr="00A11244">
        <w:rPr>
          <w:rFonts w:ascii="Times New Roman" w:eastAsia="Malgun Gothic" w:hAnsi="Times New Roman" w:cs="Times New Roman"/>
          <w:b/>
          <w:sz w:val="24"/>
          <w:szCs w:val="24"/>
          <w:lang w:val="sr-Cyrl-CS"/>
        </w:rPr>
        <w:t>Члан 1</w:t>
      </w:r>
      <w:r w:rsidR="009D7EAC">
        <w:rPr>
          <w:rFonts w:ascii="Times New Roman" w:eastAsia="Malgun Gothic" w:hAnsi="Times New Roman" w:cs="Times New Roman"/>
          <w:b/>
          <w:sz w:val="24"/>
          <w:szCs w:val="24"/>
          <w:lang w:val="sr-Cyrl-CS"/>
        </w:rPr>
        <w:t>4</w:t>
      </w:r>
      <w:r w:rsidR="009A65D0" w:rsidRPr="00A11244">
        <w:rPr>
          <w:rFonts w:ascii="Times New Roman" w:eastAsia="Malgun Gothic" w:hAnsi="Times New Roman" w:cs="Times New Roman"/>
          <w:b/>
          <w:sz w:val="24"/>
          <w:szCs w:val="24"/>
          <w:lang w:val="sr-Cyrl-CS"/>
        </w:rPr>
        <w:t>.</w:t>
      </w:r>
    </w:p>
    <w:p w:rsidR="0095392D" w:rsidRPr="00A11244" w:rsidRDefault="0095392D" w:rsidP="009A65D0">
      <w:pPr>
        <w:widowControl w:val="0"/>
        <w:tabs>
          <w:tab w:val="left" w:pos="1440"/>
        </w:tabs>
        <w:spacing w:after="0" w:line="240" w:lineRule="auto"/>
        <w:ind w:left="1"/>
        <w:jc w:val="center"/>
        <w:rPr>
          <w:rFonts w:ascii="Times New Roman" w:eastAsia="Malgun Gothic" w:hAnsi="Times New Roman" w:cs="Times New Roman"/>
          <w:b/>
          <w:sz w:val="24"/>
          <w:szCs w:val="24"/>
          <w:lang w:val="sr-Cyrl-CS"/>
        </w:rPr>
      </w:pPr>
    </w:p>
    <w:p w:rsidR="009A65D0" w:rsidRPr="00A11244" w:rsidRDefault="009A65D0" w:rsidP="009A65D0">
      <w:pPr>
        <w:spacing w:after="0" w:line="240" w:lineRule="auto"/>
        <w:jc w:val="both"/>
        <w:rPr>
          <w:rFonts w:ascii="Times New Roman" w:eastAsia="Malgun Gothic" w:hAnsi="Times New Roman" w:cs="Times New Roman"/>
          <w:sz w:val="24"/>
          <w:szCs w:val="24"/>
          <w:lang w:val="sr-Cyrl-CS"/>
        </w:rPr>
      </w:pPr>
      <w:r w:rsidRPr="00A11244">
        <w:rPr>
          <w:rFonts w:ascii="Times New Roman" w:eastAsia="Malgun Gothic" w:hAnsi="Times New Roman" w:cs="Times New Roman"/>
          <w:sz w:val="24"/>
          <w:szCs w:val="24"/>
          <w:lang w:val="sr-Cyrl-CS"/>
        </w:rPr>
        <w:tab/>
        <w:t xml:space="preserve">           </w:t>
      </w:r>
      <w:r w:rsidRPr="00A11244">
        <w:rPr>
          <w:rFonts w:ascii="Times New Roman" w:eastAsia="Malgun Gothic" w:hAnsi="Times New Roman" w:cs="Times New Roman"/>
          <w:bCs/>
          <w:sz w:val="24"/>
          <w:szCs w:val="24"/>
          <w:lang w:val="sr-Cyrl-CS"/>
        </w:rPr>
        <w:t>Уговорне стране су сагласне да</w:t>
      </w:r>
      <w:r w:rsidRPr="00A11244">
        <w:rPr>
          <w:rFonts w:ascii="Times New Roman" w:eastAsia="Malgun Gothic" w:hAnsi="Times New Roman" w:cs="Times New Roman"/>
          <w:bCs/>
          <w:sz w:val="24"/>
          <w:szCs w:val="24"/>
        </w:rPr>
        <w:t xml:space="preserve"> </w:t>
      </w:r>
      <w:r w:rsidRPr="00A11244">
        <w:rPr>
          <w:rFonts w:ascii="Times New Roman" w:eastAsia="Malgun Gothic" w:hAnsi="Times New Roman" w:cs="Times New Roman"/>
          <w:bCs/>
          <w:sz w:val="24"/>
          <w:szCs w:val="24"/>
          <w:lang w:val="sr-Cyrl-CS"/>
        </w:rPr>
        <w:t xml:space="preserve">се на све међусобне односе који нису регулисани овим уговором примењују одредбе Закона о облигационим односима </w:t>
      </w:r>
      <w:r w:rsidRPr="00A11244">
        <w:rPr>
          <w:rFonts w:ascii="Times New Roman" w:eastAsia="Malgun Gothic" w:hAnsi="Times New Roman" w:cs="Times New Roman"/>
          <w:sz w:val="24"/>
          <w:szCs w:val="24"/>
          <w:lang w:val="sr-Cyrl-CS"/>
        </w:rPr>
        <w:t>("Сл. лист СФРЈ", бр. 29/78, 39/85, 45/89 - одлука УСЈ и 57/89, "Сл. лист СРЈ", бр. 31/93, "Сл. лист СЦГ", бр. 1/2003 - Уставна повеља и "Сл. гласник РС", бр. 18/2020).</w:t>
      </w:r>
    </w:p>
    <w:p w:rsidR="009F0E14" w:rsidRPr="00A11244" w:rsidRDefault="009F0E14" w:rsidP="009A65D0">
      <w:pPr>
        <w:spacing w:after="0" w:line="240" w:lineRule="auto"/>
        <w:jc w:val="center"/>
        <w:rPr>
          <w:rFonts w:ascii="Times New Roman" w:eastAsia="Malgun Gothic" w:hAnsi="Times New Roman" w:cs="Times New Roman"/>
          <w:b/>
          <w:sz w:val="24"/>
          <w:szCs w:val="24"/>
          <w:lang w:val="sr-Cyrl-CS"/>
        </w:rPr>
      </w:pPr>
    </w:p>
    <w:p w:rsidR="009A65D0" w:rsidRPr="00A11244" w:rsidRDefault="00D60172" w:rsidP="009A65D0">
      <w:pPr>
        <w:spacing w:after="0" w:line="240" w:lineRule="auto"/>
        <w:jc w:val="center"/>
        <w:rPr>
          <w:rFonts w:ascii="Times New Roman" w:eastAsia="Malgun Gothic" w:hAnsi="Times New Roman" w:cs="Times New Roman"/>
          <w:b/>
          <w:sz w:val="24"/>
          <w:szCs w:val="24"/>
          <w:lang w:val="sr-Cyrl-CS"/>
        </w:rPr>
      </w:pPr>
      <w:r w:rsidRPr="00A11244">
        <w:rPr>
          <w:rFonts w:ascii="Times New Roman" w:eastAsia="Malgun Gothic" w:hAnsi="Times New Roman" w:cs="Times New Roman"/>
          <w:b/>
          <w:sz w:val="24"/>
          <w:szCs w:val="24"/>
          <w:lang w:val="sr-Cyrl-CS"/>
        </w:rPr>
        <w:t>Члан 1</w:t>
      </w:r>
      <w:r w:rsidR="00650477">
        <w:rPr>
          <w:rFonts w:ascii="Times New Roman" w:eastAsia="Malgun Gothic" w:hAnsi="Times New Roman" w:cs="Times New Roman"/>
          <w:b/>
          <w:sz w:val="24"/>
          <w:szCs w:val="24"/>
          <w:lang w:val="sr-Cyrl-CS"/>
        </w:rPr>
        <w:t>5</w:t>
      </w:r>
      <w:r w:rsidR="009A65D0" w:rsidRPr="00A11244">
        <w:rPr>
          <w:rFonts w:ascii="Times New Roman" w:eastAsia="Malgun Gothic" w:hAnsi="Times New Roman" w:cs="Times New Roman"/>
          <w:b/>
          <w:sz w:val="24"/>
          <w:szCs w:val="24"/>
          <w:lang w:val="sr-Cyrl-CS"/>
        </w:rPr>
        <w:t>.</w:t>
      </w:r>
    </w:p>
    <w:p w:rsidR="009A65D0" w:rsidRPr="00A11244" w:rsidRDefault="009A65D0" w:rsidP="009A65D0">
      <w:pPr>
        <w:spacing w:after="0" w:line="240" w:lineRule="auto"/>
        <w:jc w:val="both"/>
        <w:rPr>
          <w:rFonts w:ascii="Times New Roman" w:eastAsia="Malgun Gothic" w:hAnsi="Times New Roman" w:cs="Times New Roman"/>
          <w:b/>
          <w:sz w:val="24"/>
          <w:szCs w:val="24"/>
          <w:lang w:val="sr-Cyrl-CS"/>
        </w:rPr>
      </w:pPr>
    </w:p>
    <w:p w:rsidR="009A65D0" w:rsidRPr="00A11244" w:rsidRDefault="009A65D0" w:rsidP="009A65D0">
      <w:pPr>
        <w:spacing w:after="0" w:line="240" w:lineRule="auto"/>
        <w:jc w:val="both"/>
        <w:rPr>
          <w:rFonts w:ascii="Times New Roman" w:eastAsia="Malgun Gothic" w:hAnsi="Times New Roman" w:cs="Times New Roman"/>
          <w:bCs/>
          <w:sz w:val="24"/>
          <w:szCs w:val="24"/>
          <w:lang w:val="sr-Cyrl-CS"/>
        </w:rPr>
      </w:pPr>
      <w:r w:rsidRPr="00A11244">
        <w:rPr>
          <w:rFonts w:ascii="Times New Roman" w:eastAsia="Malgun Gothic" w:hAnsi="Times New Roman" w:cs="Times New Roman"/>
          <w:bCs/>
          <w:sz w:val="24"/>
          <w:szCs w:val="24"/>
          <w:lang w:val="sr-Cyrl-CS"/>
        </w:rPr>
        <w:tab/>
      </w:r>
      <w:r w:rsidRPr="00A11244">
        <w:rPr>
          <w:rFonts w:ascii="Times New Roman" w:eastAsia="Malgun Gothic" w:hAnsi="Times New Roman" w:cs="Times New Roman"/>
          <w:bCs/>
          <w:sz w:val="24"/>
          <w:szCs w:val="24"/>
          <w:lang w:val="sr-Cyrl-CS"/>
        </w:rPr>
        <w:tab/>
        <w:t xml:space="preserve">Уколико после закључења </w:t>
      </w:r>
      <w:r w:rsidR="00CF4009" w:rsidRPr="00A11244">
        <w:rPr>
          <w:rFonts w:ascii="Times New Roman" w:eastAsia="Malgun Gothic" w:hAnsi="Times New Roman" w:cs="Times New Roman"/>
          <w:bCs/>
          <w:sz w:val="24"/>
          <w:szCs w:val="24"/>
          <w:lang w:val="sr-Cyrl-CS"/>
        </w:rPr>
        <w:t>овог у</w:t>
      </w:r>
      <w:r w:rsidRPr="00A11244">
        <w:rPr>
          <w:rFonts w:ascii="Times New Roman" w:eastAsia="Malgun Gothic" w:hAnsi="Times New Roman" w:cs="Times New Roman"/>
          <w:bCs/>
          <w:sz w:val="24"/>
          <w:szCs w:val="24"/>
          <w:lang w:val="sr-Cyrl-CS"/>
        </w:rPr>
        <w:t xml:space="preserve">говора наступе околности више силе које доведу до ометања или онемогућавања извршења обавеза дефинисаних </w:t>
      </w:r>
      <w:r w:rsidR="004D65E0" w:rsidRPr="00A11244">
        <w:rPr>
          <w:rFonts w:ascii="Times New Roman" w:eastAsia="Malgun Gothic" w:hAnsi="Times New Roman" w:cs="Times New Roman"/>
          <w:bCs/>
          <w:sz w:val="24"/>
          <w:szCs w:val="24"/>
          <w:lang w:val="sr-Cyrl-CS"/>
        </w:rPr>
        <w:t>овим у</w:t>
      </w:r>
      <w:r w:rsidRPr="00A11244">
        <w:rPr>
          <w:rFonts w:ascii="Times New Roman" w:eastAsia="Malgun Gothic" w:hAnsi="Times New Roman" w:cs="Times New Roman"/>
          <w:bCs/>
          <w:sz w:val="24"/>
          <w:szCs w:val="24"/>
          <w:lang w:val="sr-Cyrl-CS"/>
        </w:rPr>
        <w:t xml:space="preserve">говором, рокови извршења обавеза ће се продужити за време трајања више силе. </w:t>
      </w:r>
    </w:p>
    <w:p w:rsidR="009A65D0" w:rsidRPr="00A11244" w:rsidRDefault="009A65D0" w:rsidP="009A65D0">
      <w:pPr>
        <w:spacing w:after="0" w:line="240" w:lineRule="auto"/>
        <w:jc w:val="both"/>
        <w:rPr>
          <w:rFonts w:ascii="Times New Roman" w:eastAsia="Malgun Gothic" w:hAnsi="Times New Roman" w:cs="Times New Roman"/>
          <w:bCs/>
          <w:sz w:val="24"/>
          <w:szCs w:val="24"/>
          <w:lang w:val="sr-Cyrl-CS"/>
        </w:rPr>
      </w:pPr>
      <w:r w:rsidRPr="00A11244">
        <w:rPr>
          <w:rFonts w:ascii="Times New Roman" w:eastAsia="Malgun Gothic" w:hAnsi="Times New Roman" w:cs="Times New Roman"/>
          <w:bCs/>
          <w:sz w:val="24"/>
          <w:szCs w:val="24"/>
          <w:lang w:val="sr-Cyrl-CS"/>
        </w:rPr>
        <w:tab/>
      </w:r>
      <w:r w:rsidRPr="00A11244">
        <w:rPr>
          <w:rFonts w:ascii="Times New Roman" w:eastAsia="Malgun Gothic" w:hAnsi="Times New Roman" w:cs="Times New Roman"/>
          <w:bCs/>
          <w:sz w:val="24"/>
          <w:szCs w:val="24"/>
          <w:lang w:val="sr-Cyrl-CS"/>
        </w:rPr>
        <w:tab/>
        <w:t xml:space="preserve">Виша сила подразумева екстремне и ванредне догађаје који се не могу предвидети, који су се догодили без воље и утицаја </w:t>
      </w:r>
      <w:r w:rsidRPr="00A11244">
        <w:rPr>
          <w:rFonts w:ascii="Times New Roman" w:eastAsia="Malgun Gothic" w:hAnsi="Times New Roman" w:cs="Times New Roman"/>
          <w:bCs/>
          <w:sz w:val="24"/>
          <w:szCs w:val="24"/>
        </w:rPr>
        <w:t xml:space="preserve">уговорних </w:t>
      </w:r>
      <w:r w:rsidRPr="00A11244">
        <w:rPr>
          <w:rFonts w:ascii="Times New Roman" w:eastAsia="Malgun Gothic" w:hAnsi="Times New Roman" w:cs="Times New Roman"/>
          <w:bCs/>
          <w:sz w:val="24"/>
          <w:szCs w:val="24"/>
          <w:lang w:val="sr-Cyrl-CS"/>
        </w:rPr>
        <w:t xml:space="preserve">страна </w:t>
      </w:r>
      <w:r w:rsidRPr="00A11244">
        <w:rPr>
          <w:rFonts w:ascii="Times New Roman" w:eastAsia="Malgun Gothic" w:hAnsi="Times New Roman" w:cs="Times New Roman"/>
          <w:bCs/>
          <w:sz w:val="24"/>
          <w:szCs w:val="24"/>
        </w:rPr>
        <w:t xml:space="preserve">и </w:t>
      </w:r>
      <w:r w:rsidRPr="00A11244">
        <w:rPr>
          <w:rFonts w:ascii="Times New Roman" w:eastAsia="Malgun Gothic" w:hAnsi="Times New Roman" w:cs="Times New Roman"/>
          <w:bCs/>
          <w:sz w:val="24"/>
          <w:szCs w:val="24"/>
          <w:lang w:val="sr-Cyrl-CS"/>
        </w:rPr>
        <w:t>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слично.</w:t>
      </w:r>
    </w:p>
    <w:p w:rsidR="009A65D0" w:rsidRPr="00A11244" w:rsidRDefault="009A65D0" w:rsidP="009A65D0">
      <w:pPr>
        <w:spacing w:after="0" w:line="240" w:lineRule="auto"/>
        <w:jc w:val="both"/>
        <w:rPr>
          <w:rFonts w:ascii="Times New Roman" w:eastAsia="Malgun Gothic" w:hAnsi="Times New Roman" w:cs="Times New Roman"/>
          <w:sz w:val="24"/>
          <w:szCs w:val="24"/>
        </w:rPr>
      </w:pPr>
      <w:r w:rsidRPr="00A11244">
        <w:rPr>
          <w:rFonts w:ascii="Times New Roman" w:eastAsia="Malgun Gothic" w:hAnsi="Times New Roman" w:cs="Times New Roman"/>
          <w:bCs/>
          <w:sz w:val="24"/>
          <w:szCs w:val="24"/>
          <w:lang w:val="sr-Cyrl-CS"/>
        </w:rPr>
        <w:tab/>
      </w:r>
      <w:r w:rsidR="001017A7" w:rsidRPr="00A11244">
        <w:rPr>
          <w:rFonts w:ascii="Times New Roman" w:eastAsia="Malgun Gothic" w:hAnsi="Times New Roman" w:cs="Times New Roman"/>
          <w:bCs/>
          <w:sz w:val="24"/>
          <w:szCs w:val="24"/>
          <w:lang w:val="sr-Cyrl-CS"/>
        </w:rPr>
        <w:tab/>
      </w:r>
      <w:r w:rsidRPr="00A11244">
        <w:rPr>
          <w:rFonts w:ascii="Times New Roman" w:eastAsia="Malgun Gothic" w:hAnsi="Times New Roman" w:cs="Times New Roman"/>
          <w:bCs/>
          <w:sz w:val="24"/>
          <w:szCs w:val="24"/>
          <w:lang w:val="sr-Cyrl-CS"/>
        </w:rPr>
        <w:t>Уговорна страна погођена вишом силом, одмах ће у писаној форми обавестити другу страну о настанку непредвиђених околности и доставити одговарајуће доказе</w:t>
      </w:r>
      <w:r w:rsidRPr="00A11244">
        <w:rPr>
          <w:rFonts w:ascii="Times New Roman" w:eastAsia="Malgun Gothic" w:hAnsi="Times New Roman" w:cs="Times New Roman"/>
          <w:sz w:val="24"/>
          <w:szCs w:val="24"/>
          <w:lang w:val="sr-Latn-CS"/>
        </w:rPr>
        <w:t>.</w:t>
      </w:r>
    </w:p>
    <w:p w:rsidR="009A65D0" w:rsidRPr="00A11244" w:rsidRDefault="00D60172" w:rsidP="009A65D0">
      <w:pPr>
        <w:widowControl w:val="0"/>
        <w:tabs>
          <w:tab w:val="left" w:pos="1440"/>
        </w:tabs>
        <w:spacing w:after="0" w:line="240" w:lineRule="auto"/>
        <w:ind w:left="1"/>
        <w:jc w:val="center"/>
        <w:rPr>
          <w:rFonts w:ascii="Times New Roman" w:eastAsia="Malgun Gothic" w:hAnsi="Times New Roman" w:cs="Times New Roman"/>
          <w:b/>
          <w:sz w:val="24"/>
          <w:szCs w:val="24"/>
          <w:lang w:val="sr-Cyrl-CS"/>
        </w:rPr>
      </w:pPr>
      <w:r w:rsidRPr="00A11244">
        <w:rPr>
          <w:rFonts w:ascii="Times New Roman" w:eastAsia="Malgun Gothic" w:hAnsi="Times New Roman" w:cs="Times New Roman"/>
          <w:b/>
          <w:sz w:val="24"/>
          <w:szCs w:val="24"/>
          <w:lang w:val="sr-Cyrl-CS"/>
        </w:rPr>
        <w:t>Члан 1</w:t>
      </w:r>
      <w:r w:rsidR="00650477">
        <w:rPr>
          <w:rFonts w:ascii="Times New Roman" w:eastAsia="Malgun Gothic" w:hAnsi="Times New Roman" w:cs="Times New Roman"/>
          <w:b/>
          <w:sz w:val="24"/>
          <w:szCs w:val="24"/>
          <w:lang w:val="sr-Cyrl-CS"/>
        </w:rPr>
        <w:t>6</w:t>
      </w:r>
      <w:r w:rsidR="009A65D0" w:rsidRPr="00A11244">
        <w:rPr>
          <w:rFonts w:ascii="Times New Roman" w:eastAsia="Malgun Gothic" w:hAnsi="Times New Roman" w:cs="Times New Roman"/>
          <w:b/>
          <w:sz w:val="24"/>
          <w:szCs w:val="24"/>
          <w:lang w:val="sr-Cyrl-CS"/>
        </w:rPr>
        <w:t xml:space="preserve">. </w:t>
      </w:r>
    </w:p>
    <w:p w:rsidR="009A65D0" w:rsidRPr="00A11244" w:rsidRDefault="009A65D0" w:rsidP="009A65D0">
      <w:pPr>
        <w:widowControl w:val="0"/>
        <w:tabs>
          <w:tab w:val="left" w:pos="1440"/>
        </w:tabs>
        <w:spacing w:after="0" w:line="240" w:lineRule="auto"/>
        <w:ind w:left="1"/>
        <w:jc w:val="center"/>
        <w:rPr>
          <w:rFonts w:ascii="Times New Roman" w:eastAsia="Malgun Gothic" w:hAnsi="Times New Roman" w:cs="Times New Roman"/>
          <w:sz w:val="24"/>
          <w:szCs w:val="24"/>
          <w:lang w:val="sr-Cyrl-CS"/>
        </w:rPr>
      </w:pPr>
    </w:p>
    <w:p w:rsidR="009A65D0" w:rsidRPr="00A11244" w:rsidRDefault="009A65D0" w:rsidP="009A65D0">
      <w:pPr>
        <w:widowControl w:val="0"/>
        <w:tabs>
          <w:tab w:val="left" w:pos="1440"/>
        </w:tabs>
        <w:spacing w:after="0" w:line="240" w:lineRule="auto"/>
        <w:ind w:left="1"/>
        <w:jc w:val="both"/>
        <w:rPr>
          <w:rFonts w:ascii="Times New Roman" w:eastAsia="Malgun Gothic" w:hAnsi="Times New Roman" w:cs="Times New Roman"/>
          <w:sz w:val="24"/>
          <w:szCs w:val="24"/>
          <w:lang w:val="sr-Cyrl-CS"/>
        </w:rPr>
      </w:pPr>
      <w:r w:rsidRPr="00A11244">
        <w:rPr>
          <w:rFonts w:ascii="Times New Roman" w:eastAsia="Malgun Gothic" w:hAnsi="Times New Roman" w:cs="Times New Roman"/>
          <w:spacing w:val="-4"/>
          <w:sz w:val="24"/>
          <w:szCs w:val="24"/>
          <w:lang w:val="sr-Cyrl-CS"/>
        </w:rPr>
        <w:tab/>
        <w:t xml:space="preserve">Потраживања из овог </w:t>
      </w:r>
      <w:r w:rsidR="00CF4009" w:rsidRPr="00A11244">
        <w:rPr>
          <w:rFonts w:ascii="Times New Roman" w:eastAsia="Malgun Gothic" w:hAnsi="Times New Roman" w:cs="Times New Roman"/>
          <w:spacing w:val="-4"/>
          <w:sz w:val="24"/>
          <w:szCs w:val="24"/>
          <w:lang w:val="sr-Cyrl-CS"/>
        </w:rPr>
        <w:t>у</w:t>
      </w:r>
      <w:r w:rsidRPr="00A11244">
        <w:rPr>
          <w:rFonts w:ascii="Times New Roman" w:eastAsia="Malgun Gothic" w:hAnsi="Times New Roman" w:cs="Times New Roman"/>
          <w:spacing w:val="-4"/>
          <w:sz w:val="24"/>
          <w:szCs w:val="24"/>
          <w:lang w:val="sr-Cyrl-CS"/>
        </w:rPr>
        <w:t>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w:t>
      </w:r>
      <w:r w:rsidRPr="00A11244">
        <w:rPr>
          <w:rFonts w:ascii="Times New Roman" w:eastAsia="Malgun Gothic" w:hAnsi="Times New Roman" w:cs="Times New Roman"/>
          <w:sz w:val="24"/>
          <w:szCs w:val="24"/>
          <w:lang w:val="sr-Cyrl-CS"/>
        </w:rPr>
        <w:t xml:space="preserve"> лицима.</w:t>
      </w:r>
    </w:p>
    <w:p w:rsidR="009A65D0" w:rsidRPr="00A11244" w:rsidRDefault="009A65D0" w:rsidP="009A65D0">
      <w:pPr>
        <w:widowControl w:val="0"/>
        <w:tabs>
          <w:tab w:val="left" w:pos="1440"/>
        </w:tabs>
        <w:spacing w:after="0" w:line="240" w:lineRule="auto"/>
        <w:ind w:left="1"/>
        <w:jc w:val="both"/>
        <w:rPr>
          <w:rFonts w:ascii="Times New Roman" w:eastAsia="Malgun Gothic" w:hAnsi="Times New Roman" w:cs="Times New Roman"/>
          <w:sz w:val="24"/>
          <w:szCs w:val="24"/>
          <w:lang w:val="sr-Cyrl-CS"/>
        </w:rPr>
      </w:pPr>
    </w:p>
    <w:p w:rsidR="009A65D0" w:rsidRPr="00A11244" w:rsidRDefault="00D60172" w:rsidP="009A65D0">
      <w:pPr>
        <w:widowControl w:val="0"/>
        <w:tabs>
          <w:tab w:val="left" w:pos="1440"/>
        </w:tabs>
        <w:spacing w:after="0" w:line="240" w:lineRule="auto"/>
        <w:ind w:left="1"/>
        <w:jc w:val="center"/>
        <w:rPr>
          <w:rFonts w:ascii="Times New Roman" w:eastAsia="Malgun Gothic" w:hAnsi="Times New Roman" w:cs="Times New Roman"/>
          <w:sz w:val="24"/>
          <w:szCs w:val="24"/>
          <w:lang w:val="sr-Cyrl-CS"/>
        </w:rPr>
      </w:pPr>
      <w:r w:rsidRPr="00A11244">
        <w:rPr>
          <w:rFonts w:ascii="Times New Roman" w:eastAsia="Malgun Gothic" w:hAnsi="Times New Roman" w:cs="Times New Roman"/>
          <w:b/>
          <w:sz w:val="24"/>
          <w:szCs w:val="24"/>
          <w:lang w:val="sr-Cyrl-CS"/>
        </w:rPr>
        <w:t xml:space="preserve">Члан </w:t>
      </w:r>
      <w:r w:rsidR="007C38A5" w:rsidRPr="00A11244">
        <w:rPr>
          <w:rFonts w:ascii="Times New Roman" w:eastAsia="Malgun Gothic" w:hAnsi="Times New Roman" w:cs="Times New Roman"/>
          <w:b/>
          <w:sz w:val="24"/>
          <w:szCs w:val="24"/>
          <w:lang w:val="sr-Cyrl-CS"/>
        </w:rPr>
        <w:t>1</w:t>
      </w:r>
      <w:r w:rsidR="00650477">
        <w:rPr>
          <w:rFonts w:ascii="Times New Roman" w:eastAsia="Malgun Gothic" w:hAnsi="Times New Roman" w:cs="Times New Roman"/>
          <w:b/>
          <w:sz w:val="24"/>
          <w:szCs w:val="24"/>
          <w:lang w:val="sr-Cyrl-CS"/>
        </w:rPr>
        <w:t>7</w:t>
      </w:r>
      <w:r w:rsidR="009A65D0" w:rsidRPr="00A11244">
        <w:rPr>
          <w:rFonts w:ascii="Times New Roman" w:eastAsia="Malgun Gothic" w:hAnsi="Times New Roman" w:cs="Times New Roman"/>
          <w:b/>
          <w:sz w:val="24"/>
          <w:szCs w:val="24"/>
          <w:lang w:val="sr-Cyrl-CS"/>
        </w:rPr>
        <w:t>.</w:t>
      </w:r>
    </w:p>
    <w:p w:rsidR="009A65D0" w:rsidRPr="00A11244" w:rsidRDefault="009A65D0" w:rsidP="009A65D0">
      <w:pPr>
        <w:widowControl w:val="0"/>
        <w:tabs>
          <w:tab w:val="left" w:pos="1440"/>
        </w:tabs>
        <w:spacing w:after="0" w:line="240" w:lineRule="auto"/>
        <w:ind w:left="1"/>
        <w:jc w:val="center"/>
        <w:rPr>
          <w:rFonts w:ascii="Times New Roman" w:eastAsia="Malgun Gothic" w:hAnsi="Times New Roman" w:cs="Times New Roman"/>
          <w:sz w:val="24"/>
          <w:szCs w:val="24"/>
          <w:lang w:val="sr-Cyrl-CS"/>
        </w:rPr>
      </w:pPr>
    </w:p>
    <w:p w:rsidR="00DC0B51" w:rsidRPr="00A11244" w:rsidRDefault="001017A7" w:rsidP="004D65E0">
      <w:pPr>
        <w:widowControl w:val="0"/>
        <w:tabs>
          <w:tab w:val="left" w:pos="1440"/>
        </w:tabs>
        <w:spacing w:after="0" w:line="240" w:lineRule="auto"/>
        <w:jc w:val="both"/>
        <w:rPr>
          <w:rFonts w:ascii="Times New Roman" w:eastAsia="Malgun Gothic" w:hAnsi="Times New Roman" w:cs="Times New Roman"/>
          <w:sz w:val="24"/>
          <w:szCs w:val="24"/>
          <w:lang w:val="sr-Cyrl-CS"/>
        </w:rPr>
      </w:pPr>
      <w:r w:rsidRPr="00A11244">
        <w:rPr>
          <w:rFonts w:ascii="Times New Roman" w:eastAsia="Malgun Gothic" w:hAnsi="Times New Roman" w:cs="Times New Roman"/>
          <w:sz w:val="24"/>
          <w:szCs w:val="24"/>
          <w:lang w:val="sr-Cyrl-CS"/>
        </w:rPr>
        <w:tab/>
      </w:r>
      <w:r w:rsidR="009A65D0" w:rsidRPr="00A11244">
        <w:rPr>
          <w:rFonts w:ascii="Times New Roman" w:eastAsia="Malgun Gothic" w:hAnsi="Times New Roman" w:cs="Times New Roman"/>
          <w:sz w:val="24"/>
          <w:szCs w:val="24"/>
          <w:lang w:val="sr-Cyrl-CS"/>
        </w:rPr>
        <w:t xml:space="preserve">Све евентуалне спорове </w:t>
      </w:r>
      <w:r w:rsidR="00CF4009" w:rsidRPr="00A11244">
        <w:rPr>
          <w:rFonts w:ascii="Times New Roman" w:eastAsia="Malgun Gothic" w:hAnsi="Times New Roman" w:cs="Times New Roman"/>
          <w:sz w:val="24"/>
          <w:szCs w:val="24"/>
          <w:lang w:val="sr-Cyrl-CS"/>
        </w:rPr>
        <w:t>у</w:t>
      </w:r>
      <w:r w:rsidR="009A65D0" w:rsidRPr="00A11244">
        <w:rPr>
          <w:rFonts w:ascii="Times New Roman" w:eastAsia="Malgun Gothic" w:hAnsi="Times New Roman" w:cs="Times New Roman"/>
          <w:sz w:val="24"/>
          <w:szCs w:val="24"/>
          <w:lang w:val="sr-Cyrl-CS"/>
        </w:rPr>
        <w:t xml:space="preserve">говорне стране ће решавати споразумно, у супротном уговарају надлежност Привредног суда у Београду. </w:t>
      </w:r>
    </w:p>
    <w:p w:rsidR="00DC0B51" w:rsidRPr="00A11244" w:rsidRDefault="00DC0B51" w:rsidP="009A65D0">
      <w:pPr>
        <w:widowControl w:val="0"/>
        <w:tabs>
          <w:tab w:val="left" w:pos="1440"/>
        </w:tabs>
        <w:spacing w:after="0" w:line="240" w:lineRule="auto"/>
        <w:jc w:val="center"/>
        <w:rPr>
          <w:rFonts w:ascii="Times New Roman" w:eastAsia="Malgun Gothic" w:hAnsi="Times New Roman" w:cs="Times New Roman"/>
          <w:b/>
          <w:sz w:val="24"/>
          <w:szCs w:val="24"/>
          <w:lang w:val="sr-Cyrl-CS"/>
        </w:rPr>
      </w:pPr>
    </w:p>
    <w:p w:rsidR="009A65D0" w:rsidRPr="00A11244" w:rsidRDefault="009A65D0" w:rsidP="009A65D0">
      <w:pPr>
        <w:widowControl w:val="0"/>
        <w:tabs>
          <w:tab w:val="left" w:pos="1440"/>
        </w:tabs>
        <w:spacing w:after="0" w:line="240" w:lineRule="auto"/>
        <w:jc w:val="center"/>
        <w:rPr>
          <w:rFonts w:ascii="Times New Roman" w:eastAsia="Malgun Gothic" w:hAnsi="Times New Roman" w:cs="Times New Roman"/>
          <w:b/>
          <w:sz w:val="24"/>
          <w:szCs w:val="24"/>
          <w:lang w:val="sr-Cyrl-CS"/>
        </w:rPr>
      </w:pPr>
      <w:r w:rsidRPr="00A11244">
        <w:rPr>
          <w:rFonts w:ascii="Times New Roman" w:eastAsia="Malgun Gothic" w:hAnsi="Times New Roman" w:cs="Times New Roman"/>
          <w:b/>
          <w:sz w:val="24"/>
          <w:szCs w:val="24"/>
          <w:lang w:val="sr-Cyrl-CS"/>
        </w:rPr>
        <w:t xml:space="preserve">Члан </w:t>
      </w:r>
      <w:r w:rsidR="007C38A5" w:rsidRPr="00A11244">
        <w:rPr>
          <w:rFonts w:ascii="Times New Roman" w:eastAsia="Malgun Gothic" w:hAnsi="Times New Roman" w:cs="Times New Roman"/>
          <w:b/>
          <w:sz w:val="24"/>
          <w:szCs w:val="24"/>
          <w:lang w:val="sr-Cyrl-CS"/>
        </w:rPr>
        <w:t>1</w:t>
      </w:r>
      <w:r w:rsidR="00650477">
        <w:rPr>
          <w:rFonts w:ascii="Times New Roman" w:eastAsia="Malgun Gothic" w:hAnsi="Times New Roman" w:cs="Times New Roman"/>
          <w:b/>
          <w:sz w:val="24"/>
          <w:szCs w:val="24"/>
          <w:lang w:val="sr-Cyrl-CS"/>
        </w:rPr>
        <w:t>8</w:t>
      </w:r>
      <w:r w:rsidRPr="00A11244">
        <w:rPr>
          <w:rFonts w:ascii="Times New Roman" w:eastAsia="Malgun Gothic" w:hAnsi="Times New Roman" w:cs="Times New Roman"/>
          <w:b/>
          <w:sz w:val="24"/>
          <w:szCs w:val="24"/>
          <w:lang w:val="sr-Cyrl-CS"/>
        </w:rPr>
        <w:t>.</w:t>
      </w:r>
    </w:p>
    <w:p w:rsidR="009A65D0" w:rsidRPr="00A11244" w:rsidRDefault="009A65D0" w:rsidP="009A65D0">
      <w:pPr>
        <w:widowControl w:val="0"/>
        <w:tabs>
          <w:tab w:val="left" w:pos="1440"/>
        </w:tabs>
        <w:spacing w:after="0" w:line="240" w:lineRule="auto"/>
        <w:jc w:val="center"/>
        <w:rPr>
          <w:rFonts w:ascii="Times New Roman" w:eastAsia="Malgun Gothic" w:hAnsi="Times New Roman" w:cs="Times New Roman"/>
          <w:sz w:val="24"/>
          <w:szCs w:val="24"/>
          <w:lang w:val="sr-Cyrl-CS"/>
        </w:rPr>
      </w:pPr>
    </w:p>
    <w:p w:rsidR="009A65D0" w:rsidRPr="00A11244" w:rsidRDefault="009A65D0" w:rsidP="009A65D0">
      <w:pPr>
        <w:widowControl w:val="0"/>
        <w:tabs>
          <w:tab w:val="left" w:pos="1440"/>
        </w:tabs>
        <w:spacing w:after="0" w:line="240" w:lineRule="auto"/>
        <w:ind w:left="1"/>
        <w:jc w:val="both"/>
        <w:rPr>
          <w:rFonts w:ascii="Times New Roman" w:eastAsia="Malgun Gothic" w:hAnsi="Times New Roman" w:cs="Times New Roman"/>
          <w:sz w:val="24"/>
          <w:szCs w:val="24"/>
          <w:lang w:val="sr-Cyrl-CS"/>
        </w:rPr>
      </w:pPr>
      <w:r w:rsidRPr="00A11244">
        <w:rPr>
          <w:rFonts w:ascii="Times New Roman" w:eastAsia="Malgun Gothic" w:hAnsi="Times New Roman" w:cs="Times New Roman"/>
          <w:sz w:val="24"/>
          <w:szCs w:val="24"/>
          <w:lang w:val="sr-Cyrl-CS"/>
        </w:rPr>
        <w:tab/>
        <w:t>Уговор је сачињен у 6 (шест) истоветних примерака, од којих свака уговорна страна задржава по 3 (три) примерка</w:t>
      </w:r>
      <w:r w:rsidR="00813B7D" w:rsidRPr="00A11244">
        <w:rPr>
          <w:rFonts w:ascii="Times New Roman" w:eastAsia="Malgun Gothic" w:hAnsi="Times New Roman" w:cs="Times New Roman"/>
          <w:sz w:val="24"/>
          <w:szCs w:val="24"/>
          <w:lang w:val="sr-Cyrl-CS"/>
        </w:rPr>
        <w:t>.</w:t>
      </w:r>
    </w:p>
    <w:p w:rsidR="00813B7D" w:rsidRPr="00A11244" w:rsidRDefault="00813B7D" w:rsidP="009A65D0">
      <w:pPr>
        <w:widowControl w:val="0"/>
        <w:tabs>
          <w:tab w:val="left" w:pos="1440"/>
        </w:tabs>
        <w:spacing w:after="0" w:line="240" w:lineRule="auto"/>
        <w:ind w:left="1"/>
        <w:jc w:val="both"/>
        <w:rPr>
          <w:rFonts w:ascii="Times New Roman" w:eastAsia="Malgun Gothic" w:hAnsi="Times New Roman" w:cs="Times New Roman"/>
          <w:sz w:val="24"/>
          <w:szCs w:val="24"/>
          <w:lang w:val="sr-Cyrl-CS"/>
        </w:rPr>
      </w:pPr>
    </w:p>
    <w:p w:rsidR="00813B7D" w:rsidRPr="00A11244" w:rsidRDefault="00813B7D" w:rsidP="009A65D0">
      <w:pPr>
        <w:widowControl w:val="0"/>
        <w:tabs>
          <w:tab w:val="left" w:pos="1440"/>
        </w:tabs>
        <w:spacing w:after="0" w:line="240" w:lineRule="auto"/>
        <w:ind w:left="1"/>
        <w:jc w:val="both"/>
        <w:rPr>
          <w:rFonts w:ascii="Times New Roman" w:eastAsia="Malgun Gothic" w:hAnsi="Times New Roman" w:cs="Times New Roman"/>
          <w:sz w:val="24"/>
          <w:szCs w:val="24"/>
          <w:lang w:val="sr-Cyrl-CS"/>
        </w:rPr>
      </w:pPr>
    </w:p>
    <w:p w:rsidR="009A65D0" w:rsidRPr="00A11244" w:rsidRDefault="009A65D0" w:rsidP="009A65D0">
      <w:pPr>
        <w:widowControl w:val="0"/>
        <w:tabs>
          <w:tab w:val="left" w:pos="1440"/>
        </w:tabs>
        <w:spacing w:after="0" w:line="240" w:lineRule="auto"/>
        <w:jc w:val="both"/>
        <w:rPr>
          <w:rFonts w:ascii="Times New Roman" w:eastAsia="Malgun Gothic" w:hAnsi="Times New Roman" w:cs="Times New Roman"/>
          <w:sz w:val="24"/>
          <w:szCs w:val="24"/>
          <w:lang w:val="sr-Cyrl-CS"/>
        </w:rPr>
      </w:pPr>
    </w:p>
    <w:tbl>
      <w:tblPr>
        <w:tblW w:w="8495" w:type="dxa"/>
        <w:jc w:val="center"/>
        <w:tblLook w:val="01E0" w:firstRow="1" w:lastRow="1" w:firstColumn="1" w:lastColumn="1" w:noHBand="0" w:noVBand="0"/>
      </w:tblPr>
      <w:tblGrid>
        <w:gridCol w:w="3673"/>
        <w:gridCol w:w="1377"/>
        <w:gridCol w:w="3445"/>
      </w:tblGrid>
      <w:tr w:rsidR="009A65D0" w:rsidRPr="00A11244" w:rsidTr="005A69B9">
        <w:trPr>
          <w:trHeight w:val="307"/>
          <w:jc w:val="center"/>
        </w:trPr>
        <w:tc>
          <w:tcPr>
            <w:tcW w:w="3673" w:type="dxa"/>
          </w:tcPr>
          <w:p w:rsidR="009A65D0" w:rsidRPr="00A11244" w:rsidRDefault="009A65D0" w:rsidP="005A69B9">
            <w:pPr>
              <w:widowControl w:val="0"/>
              <w:tabs>
                <w:tab w:val="left" w:pos="1440"/>
              </w:tabs>
              <w:spacing w:after="0" w:line="240" w:lineRule="auto"/>
              <w:jc w:val="center"/>
              <w:rPr>
                <w:rFonts w:ascii="Times New Roman" w:eastAsia="Malgun Gothic" w:hAnsi="Times New Roman" w:cs="Times New Roman"/>
                <w:b/>
                <w:sz w:val="24"/>
                <w:szCs w:val="24"/>
                <w:lang w:val="sr-Cyrl-CS"/>
              </w:rPr>
            </w:pPr>
            <w:r w:rsidRPr="00A11244">
              <w:rPr>
                <w:rFonts w:ascii="Times New Roman" w:eastAsia="Malgun Gothic" w:hAnsi="Times New Roman" w:cs="Times New Roman"/>
                <w:b/>
                <w:sz w:val="24"/>
                <w:szCs w:val="24"/>
                <w:lang w:val="sr-Cyrl-CS"/>
              </w:rPr>
              <w:t>НАРУЧИЛАЦ</w:t>
            </w:r>
          </w:p>
        </w:tc>
        <w:tc>
          <w:tcPr>
            <w:tcW w:w="1377" w:type="dxa"/>
          </w:tcPr>
          <w:p w:rsidR="009A65D0" w:rsidRPr="00A11244" w:rsidRDefault="009A65D0" w:rsidP="005A69B9">
            <w:pPr>
              <w:widowControl w:val="0"/>
              <w:tabs>
                <w:tab w:val="left" w:pos="1440"/>
              </w:tabs>
              <w:spacing w:after="0" w:line="240" w:lineRule="auto"/>
              <w:jc w:val="center"/>
              <w:rPr>
                <w:rFonts w:ascii="Times New Roman" w:eastAsia="Malgun Gothic" w:hAnsi="Times New Roman" w:cs="Times New Roman"/>
                <w:b/>
                <w:sz w:val="24"/>
                <w:szCs w:val="24"/>
                <w:lang w:val="sr-Cyrl-CS"/>
              </w:rPr>
            </w:pPr>
          </w:p>
        </w:tc>
        <w:tc>
          <w:tcPr>
            <w:tcW w:w="3445" w:type="dxa"/>
          </w:tcPr>
          <w:p w:rsidR="009A65D0" w:rsidRPr="00A11244" w:rsidRDefault="002339BF" w:rsidP="005A69B9">
            <w:pPr>
              <w:widowControl w:val="0"/>
              <w:tabs>
                <w:tab w:val="left" w:pos="1440"/>
              </w:tabs>
              <w:spacing w:after="0" w:line="240" w:lineRule="auto"/>
              <w:jc w:val="center"/>
              <w:rPr>
                <w:rFonts w:ascii="Times New Roman" w:eastAsia="Malgun Gothic" w:hAnsi="Times New Roman" w:cs="Times New Roman"/>
                <w:b/>
                <w:sz w:val="24"/>
                <w:szCs w:val="24"/>
                <w:lang w:val="sr-Cyrl-CS"/>
              </w:rPr>
            </w:pPr>
            <w:r>
              <w:rPr>
                <w:rFonts w:ascii="Times New Roman" w:eastAsia="Malgun Gothic" w:hAnsi="Times New Roman" w:cs="Times New Roman"/>
                <w:b/>
                <w:sz w:val="24"/>
                <w:szCs w:val="24"/>
                <w:lang w:val="sr-Cyrl-CS"/>
              </w:rPr>
              <w:t>ПРОДАВАЦ</w:t>
            </w:r>
          </w:p>
        </w:tc>
      </w:tr>
      <w:tr w:rsidR="009A65D0" w:rsidRPr="00A11244" w:rsidTr="005A69B9">
        <w:trPr>
          <w:trHeight w:val="964"/>
          <w:jc w:val="center"/>
        </w:trPr>
        <w:tc>
          <w:tcPr>
            <w:tcW w:w="3673" w:type="dxa"/>
            <w:tcBorders>
              <w:bottom w:val="single" w:sz="4" w:space="0" w:color="auto"/>
            </w:tcBorders>
          </w:tcPr>
          <w:p w:rsidR="009A65D0" w:rsidRPr="00A11244" w:rsidRDefault="009A65D0" w:rsidP="005A69B9">
            <w:pPr>
              <w:widowControl w:val="0"/>
              <w:tabs>
                <w:tab w:val="left" w:pos="1440"/>
              </w:tabs>
              <w:spacing w:after="0" w:line="240" w:lineRule="auto"/>
              <w:jc w:val="center"/>
              <w:rPr>
                <w:rFonts w:ascii="Times New Roman" w:eastAsia="Malgun Gothic" w:hAnsi="Times New Roman" w:cs="Times New Roman"/>
                <w:b/>
                <w:sz w:val="24"/>
                <w:szCs w:val="24"/>
                <w:lang w:val="sr-Cyrl-CS"/>
              </w:rPr>
            </w:pPr>
          </w:p>
        </w:tc>
        <w:tc>
          <w:tcPr>
            <w:tcW w:w="1377" w:type="dxa"/>
          </w:tcPr>
          <w:p w:rsidR="009A65D0" w:rsidRPr="00A11244" w:rsidRDefault="009A65D0" w:rsidP="005A69B9">
            <w:pPr>
              <w:widowControl w:val="0"/>
              <w:tabs>
                <w:tab w:val="left" w:pos="1440"/>
              </w:tabs>
              <w:spacing w:after="0" w:line="240" w:lineRule="auto"/>
              <w:jc w:val="center"/>
              <w:rPr>
                <w:rFonts w:ascii="Times New Roman" w:eastAsia="Malgun Gothic" w:hAnsi="Times New Roman" w:cs="Times New Roman"/>
                <w:b/>
                <w:sz w:val="24"/>
                <w:szCs w:val="24"/>
                <w:lang w:val="sr-Cyrl-CS"/>
              </w:rPr>
            </w:pPr>
          </w:p>
        </w:tc>
        <w:tc>
          <w:tcPr>
            <w:tcW w:w="3445" w:type="dxa"/>
            <w:tcBorders>
              <w:bottom w:val="single" w:sz="4" w:space="0" w:color="auto"/>
            </w:tcBorders>
          </w:tcPr>
          <w:p w:rsidR="009A65D0" w:rsidRPr="00A11244" w:rsidRDefault="009A65D0" w:rsidP="005A69B9">
            <w:pPr>
              <w:widowControl w:val="0"/>
              <w:tabs>
                <w:tab w:val="left" w:pos="1440"/>
              </w:tabs>
              <w:spacing w:after="0" w:line="240" w:lineRule="auto"/>
              <w:jc w:val="center"/>
              <w:rPr>
                <w:rFonts w:ascii="Times New Roman" w:eastAsia="Malgun Gothic" w:hAnsi="Times New Roman" w:cs="Times New Roman"/>
                <w:b/>
                <w:sz w:val="24"/>
                <w:szCs w:val="24"/>
                <w:lang w:val="sr-Cyrl-CS"/>
              </w:rPr>
            </w:pPr>
          </w:p>
        </w:tc>
      </w:tr>
      <w:tr w:rsidR="009A65D0" w:rsidRPr="00A11244" w:rsidTr="005A69B9">
        <w:trPr>
          <w:trHeight w:val="307"/>
          <w:jc w:val="center"/>
        </w:trPr>
        <w:tc>
          <w:tcPr>
            <w:tcW w:w="3673" w:type="dxa"/>
            <w:tcBorders>
              <w:top w:val="single" w:sz="4" w:space="0" w:color="auto"/>
            </w:tcBorders>
          </w:tcPr>
          <w:p w:rsidR="009A65D0" w:rsidRPr="00A11244" w:rsidRDefault="009A65D0" w:rsidP="005A69B9">
            <w:pPr>
              <w:widowControl w:val="0"/>
              <w:tabs>
                <w:tab w:val="left" w:pos="1440"/>
              </w:tabs>
              <w:spacing w:after="0" w:line="240" w:lineRule="auto"/>
              <w:jc w:val="center"/>
              <w:rPr>
                <w:rFonts w:ascii="Times New Roman" w:eastAsia="Malgun Gothic" w:hAnsi="Times New Roman" w:cs="Times New Roman"/>
                <w:b/>
                <w:sz w:val="24"/>
                <w:szCs w:val="24"/>
                <w:lang w:val="sr-Cyrl-CS"/>
              </w:rPr>
            </w:pPr>
            <w:r w:rsidRPr="00A11244">
              <w:rPr>
                <w:rFonts w:ascii="Times New Roman" w:eastAsia="Malgun Gothic" w:hAnsi="Times New Roman" w:cs="Times New Roman"/>
                <w:b/>
                <w:sz w:val="24"/>
                <w:szCs w:val="24"/>
                <w:lang w:val="sr-Cyrl-CS"/>
              </w:rPr>
              <w:t>Дејан Матић, в. д. директора</w:t>
            </w:r>
          </w:p>
        </w:tc>
        <w:tc>
          <w:tcPr>
            <w:tcW w:w="1377" w:type="dxa"/>
          </w:tcPr>
          <w:p w:rsidR="009A65D0" w:rsidRPr="00A11244" w:rsidRDefault="009A65D0" w:rsidP="005A69B9">
            <w:pPr>
              <w:widowControl w:val="0"/>
              <w:tabs>
                <w:tab w:val="left" w:pos="1440"/>
              </w:tabs>
              <w:spacing w:after="0" w:line="240" w:lineRule="auto"/>
              <w:jc w:val="center"/>
              <w:rPr>
                <w:rFonts w:ascii="Times New Roman" w:eastAsia="Malgun Gothic" w:hAnsi="Times New Roman" w:cs="Times New Roman"/>
                <w:b/>
                <w:sz w:val="24"/>
                <w:szCs w:val="24"/>
                <w:lang w:val="sr-Cyrl-CS"/>
              </w:rPr>
            </w:pPr>
          </w:p>
        </w:tc>
        <w:tc>
          <w:tcPr>
            <w:tcW w:w="3445" w:type="dxa"/>
            <w:tcBorders>
              <w:top w:val="single" w:sz="4" w:space="0" w:color="auto"/>
            </w:tcBorders>
          </w:tcPr>
          <w:p w:rsidR="009A65D0" w:rsidRPr="00A11244" w:rsidRDefault="009A65D0" w:rsidP="005A69B9">
            <w:pPr>
              <w:widowControl w:val="0"/>
              <w:tabs>
                <w:tab w:val="left" w:pos="1440"/>
              </w:tabs>
              <w:spacing w:after="0" w:line="240" w:lineRule="auto"/>
              <w:jc w:val="center"/>
              <w:rPr>
                <w:rFonts w:ascii="Times New Roman" w:eastAsia="Malgun Gothic" w:hAnsi="Times New Roman" w:cs="Times New Roman"/>
                <w:b/>
                <w:sz w:val="24"/>
                <w:szCs w:val="24"/>
                <w:lang w:val="sr-Cyrl-CS"/>
              </w:rPr>
            </w:pPr>
            <w:r w:rsidRPr="00A11244">
              <w:rPr>
                <w:rFonts w:ascii="Times New Roman" w:eastAsia="Malgun Gothic" w:hAnsi="Times New Roman" w:cs="Times New Roman"/>
                <w:b/>
                <w:sz w:val="24"/>
                <w:szCs w:val="24"/>
                <w:lang w:val="sr-Cyrl-CS"/>
              </w:rPr>
              <w:t xml:space="preserve">                                  , директор                   </w:t>
            </w:r>
          </w:p>
        </w:tc>
      </w:tr>
    </w:tbl>
    <w:p w:rsidR="00D01251" w:rsidRPr="00A11244" w:rsidRDefault="00D01251" w:rsidP="009A65D0">
      <w:pPr>
        <w:widowControl w:val="0"/>
        <w:tabs>
          <w:tab w:val="left" w:pos="1440"/>
        </w:tabs>
        <w:spacing w:after="0" w:line="240" w:lineRule="auto"/>
        <w:rPr>
          <w:rFonts w:ascii="Times New Roman" w:hAnsi="Times New Roman" w:cs="Times New Roman"/>
          <w:sz w:val="24"/>
          <w:szCs w:val="24"/>
        </w:rPr>
      </w:pPr>
    </w:p>
    <w:p w:rsidR="00550977" w:rsidRPr="00A11244" w:rsidRDefault="00550977">
      <w:pPr>
        <w:widowControl w:val="0"/>
        <w:tabs>
          <w:tab w:val="left" w:pos="1440"/>
        </w:tabs>
        <w:spacing w:after="0" w:line="240" w:lineRule="auto"/>
        <w:rPr>
          <w:rFonts w:ascii="Times New Roman" w:hAnsi="Times New Roman" w:cs="Times New Roman"/>
          <w:sz w:val="24"/>
          <w:szCs w:val="24"/>
        </w:rPr>
      </w:pPr>
    </w:p>
    <w:sectPr w:rsidR="00550977" w:rsidRPr="00A11244" w:rsidSect="002854EB">
      <w:pgSz w:w="11907" w:h="16840" w:code="9"/>
      <w:pgMar w:top="1440" w:right="1440" w:bottom="1440" w:left="1440" w:header="709" w:footer="709"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168" w:rsidRDefault="00CC6168">
      <w:pPr>
        <w:spacing w:after="0" w:line="240" w:lineRule="auto"/>
      </w:pPr>
      <w:r>
        <w:separator/>
      </w:r>
    </w:p>
  </w:endnote>
  <w:endnote w:type="continuationSeparator" w:id="0">
    <w:p w:rsidR="00CC6168" w:rsidRDefault="00CC6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TimesRoman">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168" w:rsidRDefault="00CC6168">
      <w:pPr>
        <w:spacing w:after="0" w:line="240" w:lineRule="auto"/>
      </w:pPr>
      <w:r>
        <w:separator/>
      </w:r>
    </w:p>
  </w:footnote>
  <w:footnote w:type="continuationSeparator" w:id="0">
    <w:p w:rsidR="00CC6168" w:rsidRDefault="00CC6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9792652"/>
      <w:docPartObj>
        <w:docPartGallery w:val="Page Numbers (Top of Page)"/>
        <w:docPartUnique/>
      </w:docPartObj>
    </w:sdtPr>
    <w:sdtEndPr>
      <w:rPr>
        <w:rFonts w:ascii="Times New Roman" w:hAnsi="Times New Roman" w:cs="Times New Roman"/>
        <w:sz w:val="20"/>
        <w:szCs w:val="20"/>
      </w:rPr>
    </w:sdtEndPr>
    <w:sdtContent>
      <w:p w:rsidR="00BF0CBC" w:rsidRPr="0063223D" w:rsidRDefault="00BF0CBC" w:rsidP="002854EB">
        <w:pPr>
          <w:pStyle w:val="Header"/>
          <w:jc w:val="right"/>
          <w:rPr>
            <w:rFonts w:ascii="Times New Roman" w:hAnsi="Times New Roman" w:cs="Times New Roman"/>
            <w:sz w:val="20"/>
            <w:szCs w:val="20"/>
          </w:rPr>
        </w:pPr>
        <w:r w:rsidRPr="0063223D">
          <w:rPr>
            <w:rFonts w:ascii="Times New Roman" w:hAnsi="Times New Roman" w:cs="Times New Roman"/>
            <w:sz w:val="20"/>
            <w:szCs w:val="20"/>
            <w:lang w:val="sr-Cyrl-RS"/>
          </w:rPr>
          <w:t xml:space="preserve">Страна </w:t>
        </w:r>
        <w:r w:rsidRPr="0063223D">
          <w:rPr>
            <w:rFonts w:ascii="Times New Roman" w:hAnsi="Times New Roman" w:cs="Times New Roman"/>
            <w:b/>
            <w:bCs/>
            <w:sz w:val="20"/>
            <w:szCs w:val="20"/>
          </w:rPr>
          <w:fldChar w:fldCharType="begin"/>
        </w:r>
        <w:r w:rsidRPr="0063223D">
          <w:rPr>
            <w:rFonts w:ascii="Times New Roman" w:hAnsi="Times New Roman" w:cs="Times New Roman"/>
            <w:b/>
            <w:bCs/>
            <w:sz w:val="20"/>
            <w:szCs w:val="20"/>
          </w:rPr>
          <w:instrText xml:space="preserve"> PAGE </w:instrText>
        </w:r>
        <w:r w:rsidRPr="0063223D">
          <w:rPr>
            <w:rFonts w:ascii="Times New Roman" w:hAnsi="Times New Roman" w:cs="Times New Roman"/>
            <w:b/>
            <w:bCs/>
            <w:sz w:val="20"/>
            <w:szCs w:val="20"/>
          </w:rPr>
          <w:fldChar w:fldCharType="separate"/>
        </w:r>
        <w:r w:rsidR="00C22BA2">
          <w:rPr>
            <w:rFonts w:ascii="Times New Roman" w:hAnsi="Times New Roman" w:cs="Times New Roman"/>
            <w:b/>
            <w:bCs/>
            <w:noProof/>
            <w:sz w:val="20"/>
            <w:szCs w:val="20"/>
          </w:rPr>
          <w:t>2</w:t>
        </w:r>
        <w:r w:rsidRPr="0063223D">
          <w:rPr>
            <w:rFonts w:ascii="Times New Roman" w:hAnsi="Times New Roman" w:cs="Times New Roman"/>
            <w:b/>
            <w:bCs/>
            <w:sz w:val="20"/>
            <w:szCs w:val="20"/>
          </w:rPr>
          <w:fldChar w:fldCharType="end"/>
        </w:r>
        <w:r w:rsidRPr="0063223D">
          <w:rPr>
            <w:rFonts w:ascii="Times New Roman" w:hAnsi="Times New Roman" w:cs="Times New Roman"/>
            <w:sz w:val="20"/>
            <w:szCs w:val="20"/>
          </w:rPr>
          <w:t xml:space="preserve"> </w:t>
        </w:r>
        <w:r w:rsidRPr="0063223D">
          <w:rPr>
            <w:rFonts w:ascii="Times New Roman" w:hAnsi="Times New Roman" w:cs="Times New Roman"/>
            <w:sz w:val="20"/>
            <w:szCs w:val="20"/>
            <w:lang w:val="sr-Cyrl-RS"/>
          </w:rPr>
          <w:t xml:space="preserve">од </w:t>
        </w:r>
        <w:r w:rsidRPr="0063223D">
          <w:rPr>
            <w:rFonts w:ascii="Times New Roman" w:hAnsi="Times New Roman" w:cs="Times New Roman"/>
            <w:b/>
            <w:bCs/>
            <w:sz w:val="20"/>
            <w:szCs w:val="20"/>
          </w:rPr>
          <w:fldChar w:fldCharType="begin"/>
        </w:r>
        <w:r w:rsidRPr="0063223D">
          <w:rPr>
            <w:rFonts w:ascii="Times New Roman" w:hAnsi="Times New Roman" w:cs="Times New Roman"/>
            <w:b/>
            <w:bCs/>
            <w:sz w:val="20"/>
            <w:szCs w:val="20"/>
          </w:rPr>
          <w:instrText xml:space="preserve"> NUMPAGES  </w:instrText>
        </w:r>
        <w:r w:rsidRPr="0063223D">
          <w:rPr>
            <w:rFonts w:ascii="Times New Roman" w:hAnsi="Times New Roman" w:cs="Times New Roman"/>
            <w:b/>
            <w:bCs/>
            <w:sz w:val="20"/>
            <w:szCs w:val="20"/>
          </w:rPr>
          <w:fldChar w:fldCharType="separate"/>
        </w:r>
        <w:r w:rsidR="00C22BA2">
          <w:rPr>
            <w:rFonts w:ascii="Times New Roman" w:hAnsi="Times New Roman" w:cs="Times New Roman"/>
            <w:b/>
            <w:bCs/>
            <w:noProof/>
            <w:sz w:val="20"/>
            <w:szCs w:val="20"/>
          </w:rPr>
          <w:t>5</w:t>
        </w:r>
        <w:r w:rsidRPr="0063223D">
          <w:rPr>
            <w:rFonts w:ascii="Times New Roman" w:hAnsi="Times New Roman" w:cs="Times New Roman"/>
            <w:b/>
            <w:bCs/>
            <w:sz w:val="20"/>
            <w:szCs w:val="20"/>
          </w:rPr>
          <w:fldChar w:fldCharType="end"/>
        </w:r>
      </w:p>
    </w:sdtContent>
  </w:sdt>
  <w:p w:rsidR="00BF0CBC" w:rsidRDefault="00BF0CB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81352"/>
      <w:docPartObj>
        <w:docPartGallery w:val="Page Numbers (Top of Page)"/>
        <w:docPartUnique/>
      </w:docPartObj>
    </w:sdtPr>
    <w:sdtEndPr/>
    <w:sdtContent>
      <w:p w:rsidR="00BF0CBC" w:rsidRDefault="00BF0CBC" w:rsidP="002854EB">
        <w:pPr>
          <w:pStyle w:val="Header"/>
          <w:jc w:val="right"/>
        </w:pPr>
        <w:r w:rsidRPr="0063223D">
          <w:rPr>
            <w:rFonts w:ascii="Times New Roman" w:hAnsi="Times New Roman" w:cs="Times New Roman"/>
            <w:sz w:val="20"/>
            <w:szCs w:val="20"/>
            <w:lang w:val="sr-Cyrl-RS"/>
          </w:rPr>
          <w:t xml:space="preserve">Страна </w:t>
        </w:r>
        <w:r w:rsidRPr="0063223D">
          <w:rPr>
            <w:rFonts w:ascii="Times New Roman" w:hAnsi="Times New Roman" w:cs="Times New Roman"/>
            <w:b/>
            <w:bCs/>
            <w:sz w:val="20"/>
            <w:szCs w:val="20"/>
          </w:rPr>
          <w:fldChar w:fldCharType="begin"/>
        </w:r>
        <w:r w:rsidRPr="0063223D">
          <w:rPr>
            <w:rFonts w:ascii="Times New Roman" w:hAnsi="Times New Roman" w:cs="Times New Roman"/>
            <w:b/>
            <w:bCs/>
            <w:sz w:val="20"/>
            <w:szCs w:val="20"/>
          </w:rPr>
          <w:instrText xml:space="preserve"> PAGE </w:instrText>
        </w:r>
        <w:r w:rsidRPr="0063223D">
          <w:rPr>
            <w:rFonts w:ascii="Times New Roman" w:hAnsi="Times New Roman" w:cs="Times New Roman"/>
            <w:b/>
            <w:bCs/>
            <w:sz w:val="20"/>
            <w:szCs w:val="20"/>
          </w:rPr>
          <w:fldChar w:fldCharType="separate"/>
        </w:r>
        <w:r w:rsidR="00C22BA2">
          <w:rPr>
            <w:rFonts w:ascii="Times New Roman" w:hAnsi="Times New Roman" w:cs="Times New Roman"/>
            <w:b/>
            <w:bCs/>
            <w:noProof/>
            <w:sz w:val="20"/>
            <w:szCs w:val="20"/>
          </w:rPr>
          <w:t>1</w:t>
        </w:r>
        <w:r w:rsidRPr="0063223D">
          <w:rPr>
            <w:rFonts w:ascii="Times New Roman" w:hAnsi="Times New Roman" w:cs="Times New Roman"/>
            <w:b/>
            <w:bCs/>
            <w:sz w:val="20"/>
            <w:szCs w:val="20"/>
          </w:rPr>
          <w:fldChar w:fldCharType="end"/>
        </w:r>
        <w:r w:rsidRPr="0063223D">
          <w:rPr>
            <w:rFonts w:ascii="Times New Roman" w:hAnsi="Times New Roman" w:cs="Times New Roman"/>
            <w:sz w:val="20"/>
            <w:szCs w:val="20"/>
          </w:rPr>
          <w:t xml:space="preserve"> </w:t>
        </w:r>
        <w:r w:rsidRPr="0063223D">
          <w:rPr>
            <w:rFonts w:ascii="Times New Roman" w:hAnsi="Times New Roman" w:cs="Times New Roman"/>
            <w:sz w:val="20"/>
            <w:szCs w:val="20"/>
            <w:lang w:val="sr-Cyrl-RS"/>
          </w:rPr>
          <w:t>од</w:t>
        </w:r>
        <w:r w:rsidRPr="0063223D">
          <w:rPr>
            <w:rFonts w:ascii="Times New Roman" w:hAnsi="Times New Roman" w:cs="Times New Roman"/>
            <w:sz w:val="20"/>
            <w:szCs w:val="20"/>
          </w:rPr>
          <w:t xml:space="preserve"> </w:t>
        </w:r>
        <w:r w:rsidRPr="0063223D">
          <w:rPr>
            <w:rFonts w:ascii="Times New Roman" w:hAnsi="Times New Roman" w:cs="Times New Roman"/>
            <w:b/>
            <w:bCs/>
            <w:sz w:val="20"/>
            <w:szCs w:val="20"/>
          </w:rPr>
          <w:fldChar w:fldCharType="begin"/>
        </w:r>
        <w:r w:rsidRPr="0063223D">
          <w:rPr>
            <w:rFonts w:ascii="Times New Roman" w:hAnsi="Times New Roman" w:cs="Times New Roman"/>
            <w:b/>
            <w:bCs/>
            <w:sz w:val="20"/>
            <w:szCs w:val="20"/>
          </w:rPr>
          <w:instrText xml:space="preserve"> NUMPAGES  </w:instrText>
        </w:r>
        <w:r w:rsidRPr="0063223D">
          <w:rPr>
            <w:rFonts w:ascii="Times New Roman" w:hAnsi="Times New Roman" w:cs="Times New Roman"/>
            <w:b/>
            <w:bCs/>
            <w:sz w:val="20"/>
            <w:szCs w:val="20"/>
          </w:rPr>
          <w:fldChar w:fldCharType="separate"/>
        </w:r>
        <w:r w:rsidR="00C22BA2">
          <w:rPr>
            <w:rFonts w:ascii="Times New Roman" w:hAnsi="Times New Roman" w:cs="Times New Roman"/>
            <w:b/>
            <w:bCs/>
            <w:noProof/>
            <w:sz w:val="20"/>
            <w:szCs w:val="20"/>
          </w:rPr>
          <w:t>5</w:t>
        </w:r>
        <w:r w:rsidRPr="0063223D">
          <w:rPr>
            <w:rFonts w:ascii="Times New Roman" w:hAnsi="Times New Roman" w:cs="Times New Roman"/>
            <w:b/>
            <w:bCs/>
            <w:sz w:val="20"/>
            <w:szCs w:val="20"/>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D7918"/>
    <w:multiLevelType w:val="hybridMultilevel"/>
    <w:tmpl w:val="3EB621BC"/>
    <w:lvl w:ilvl="0" w:tplc="741A7E4A">
      <w:start w:val="3"/>
      <w:numFmt w:val="decimal"/>
      <w:lvlText w:val="%1."/>
      <w:lvlJc w:val="left"/>
      <w:pPr>
        <w:ind w:left="2145" w:hanging="360"/>
      </w:pPr>
      <w:rPr>
        <w:rFonts w:hint="default"/>
      </w:rPr>
    </w:lvl>
    <w:lvl w:ilvl="1" w:tplc="04090019" w:tentative="1">
      <w:start w:val="1"/>
      <w:numFmt w:val="lowerLetter"/>
      <w:lvlText w:val="%2."/>
      <w:lvlJc w:val="left"/>
      <w:pPr>
        <w:ind w:left="2865" w:hanging="360"/>
      </w:pPr>
    </w:lvl>
    <w:lvl w:ilvl="2" w:tplc="0409001B" w:tentative="1">
      <w:start w:val="1"/>
      <w:numFmt w:val="lowerRoman"/>
      <w:lvlText w:val="%3."/>
      <w:lvlJc w:val="righ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abstractNum w:abstractNumId="1" w15:restartNumberingAfterBreak="0">
    <w:nsid w:val="11A633B7"/>
    <w:multiLevelType w:val="hybridMultilevel"/>
    <w:tmpl w:val="00BA36DA"/>
    <w:lvl w:ilvl="0" w:tplc="53A450B8">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 w15:restartNumberingAfterBreak="0">
    <w:nsid w:val="14313F5A"/>
    <w:multiLevelType w:val="hybridMultilevel"/>
    <w:tmpl w:val="FDE4AEF2"/>
    <w:lvl w:ilvl="0" w:tplc="51885582">
      <w:start w:val="1"/>
      <w:numFmt w:val="decimal"/>
      <w:lvlText w:val="%1."/>
      <w:lvlJc w:val="center"/>
      <w:pPr>
        <w:tabs>
          <w:tab w:val="num" w:pos="510"/>
        </w:tabs>
        <w:ind w:left="510" w:hanging="283"/>
      </w:pPr>
      <w:rPr>
        <w:rFonts w:hint="default"/>
        <w:b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11390E"/>
    <w:multiLevelType w:val="hybridMultilevel"/>
    <w:tmpl w:val="0CF69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1643A2"/>
    <w:multiLevelType w:val="hybridMultilevel"/>
    <w:tmpl w:val="820EBE1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194F1D4C"/>
    <w:multiLevelType w:val="hybridMultilevel"/>
    <w:tmpl w:val="429E1918"/>
    <w:lvl w:ilvl="0" w:tplc="14C295C2">
      <w:start w:val="1"/>
      <w:numFmt w:val="decimal"/>
      <w:lvlText w:val="%1."/>
      <w:lvlJc w:val="left"/>
      <w:pPr>
        <w:tabs>
          <w:tab w:val="num" w:pos="720"/>
        </w:tabs>
        <w:ind w:left="720" w:hanging="72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2240203A"/>
    <w:multiLevelType w:val="hybridMultilevel"/>
    <w:tmpl w:val="D14282B4"/>
    <w:lvl w:ilvl="0" w:tplc="8B7A5AA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EE3EA9"/>
    <w:multiLevelType w:val="hybridMultilevel"/>
    <w:tmpl w:val="EA9E5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A93621"/>
    <w:multiLevelType w:val="hybridMultilevel"/>
    <w:tmpl w:val="7334F6CA"/>
    <w:lvl w:ilvl="0" w:tplc="52F042E4">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62F73F6"/>
    <w:multiLevelType w:val="hybridMultilevel"/>
    <w:tmpl w:val="EC40184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365C2E0C"/>
    <w:multiLevelType w:val="hybridMultilevel"/>
    <w:tmpl w:val="6352C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CD6EBC"/>
    <w:multiLevelType w:val="hybridMultilevel"/>
    <w:tmpl w:val="FDE4AEF2"/>
    <w:lvl w:ilvl="0" w:tplc="51885582">
      <w:start w:val="1"/>
      <w:numFmt w:val="decimal"/>
      <w:lvlText w:val="%1."/>
      <w:lvlJc w:val="center"/>
      <w:pPr>
        <w:tabs>
          <w:tab w:val="num" w:pos="510"/>
        </w:tabs>
        <w:ind w:left="510" w:hanging="283"/>
      </w:pPr>
      <w:rPr>
        <w:rFonts w:hint="default"/>
        <w:b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44C32B8"/>
    <w:multiLevelType w:val="hybridMultilevel"/>
    <w:tmpl w:val="7F7E6B7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56B05D86"/>
    <w:multiLevelType w:val="hybridMultilevel"/>
    <w:tmpl w:val="2E40D492"/>
    <w:lvl w:ilvl="0" w:tplc="172E8ACC">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9B54658"/>
    <w:multiLevelType w:val="multilevel"/>
    <w:tmpl w:val="D83E72C2"/>
    <w:lvl w:ilvl="0">
      <w:start w:val="1"/>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15" w15:restartNumberingAfterBreak="0">
    <w:nsid w:val="623F669A"/>
    <w:multiLevelType w:val="hybridMultilevel"/>
    <w:tmpl w:val="F72299F8"/>
    <w:lvl w:ilvl="0" w:tplc="5E984D24">
      <w:start w:val="1"/>
      <w:numFmt w:val="decimal"/>
      <w:lvlText w:val="%1."/>
      <w:lvlJc w:val="left"/>
      <w:pPr>
        <w:ind w:left="1795" w:hanging="360"/>
      </w:pPr>
      <w:rPr>
        <w:rFonts w:hint="default"/>
        <w:b/>
      </w:rPr>
    </w:lvl>
    <w:lvl w:ilvl="1" w:tplc="04090019" w:tentative="1">
      <w:start w:val="1"/>
      <w:numFmt w:val="lowerLetter"/>
      <w:lvlText w:val="%2."/>
      <w:lvlJc w:val="left"/>
      <w:pPr>
        <w:ind w:left="2515" w:hanging="360"/>
      </w:pPr>
    </w:lvl>
    <w:lvl w:ilvl="2" w:tplc="0409001B" w:tentative="1">
      <w:start w:val="1"/>
      <w:numFmt w:val="lowerRoman"/>
      <w:lvlText w:val="%3."/>
      <w:lvlJc w:val="right"/>
      <w:pPr>
        <w:ind w:left="3235" w:hanging="180"/>
      </w:pPr>
    </w:lvl>
    <w:lvl w:ilvl="3" w:tplc="0409000F" w:tentative="1">
      <w:start w:val="1"/>
      <w:numFmt w:val="decimal"/>
      <w:lvlText w:val="%4."/>
      <w:lvlJc w:val="left"/>
      <w:pPr>
        <w:ind w:left="3955" w:hanging="360"/>
      </w:pPr>
    </w:lvl>
    <w:lvl w:ilvl="4" w:tplc="04090019" w:tentative="1">
      <w:start w:val="1"/>
      <w:numFmt w:val="lowerLetter"/>
      <w:lvlText w:val="%5."/>
      <w:lvlJc w:val="left"/>
      <w:pPr>
        <w:ind w:left="4675" w:hanging="360"/>
      </w:pPr>
    </w:lvl>
    <w:lvl w:ilvl="5" w:tplc="0409001B" w:tentative="1">
      <w:start w:val="1"/>
      <w:numFmt w:val="lowerRoman"/>
      <w:lvlText w:val="%6."/>
      <w:lvlJc w:val="right"/>
      <w:pPr>
        <w:ind w:left="5395" w:hanging="180"/>
      </w:pPr>
    </w:lvl>
    <w:lvl w:ilvl="6" w:tplc="0409000F" w:tentative="1">
      <w:start w:val="1"/>
      <w:numFmt w:val="decimal"/>
      <w:lvlText w:val="%7."/>
      <w:lvlJc w:val="left"/>
      <w:pPr>
        <w:ind w:left="6115" w:hanging="360"/>
      </w:pPr>
    </w:lvl>
    <w:lvl w:ilvl="7" w:tplc="04090019" w:tentative="1">
      <w:start w:val="1"/>
      <w:numFmt w:val="lowerLetter"/>
      <w:lvlText w:val="%8."/>
      <w:lvlJc w:val="left"/>
      <w:pPr>
        <w:ind w:left="6835" w:hanging="360"/>
      </w:pPr>
    </w:lvl>
    <w:lvl w:ilvl="8" w:tplc="0409001B" w:tentative="1">
      <w:start w:val="1"/>
      <w:numFmt w:val="lowerRoman"/>
      <w:lvlText w:val="%9."/>
      <w:lvlJc w:val="right"/>
      <w:pPr>
        <w:ind w:left="7555" w:hanging="180"/>
      </w:pPr>
    </w:lvl>
  </w:abstractNum>
  <w:abstractNum w:abstractNumId="16" w15:restartNumberingAfterBreak="0">
    <w:nsid w:val="6488764B"/>
    <w:multiLevelType w:val="hybridMultilevel"/>
    <w:tmpl w:val="FDE4AEF2"/>
    <w:lvl w:ilvl="0" w:tplc="51885582">
      <w:start w:val="1"/>
      <w:numFmt w:val="decimal"/>
      <w:lvlText w:val="%1."/>
      <w:lvlJc w:val="center"/>
      <w:pPr>
        <w:tabs>
          <w:tab w:val="num" w:pos="510"/>
        </w:tabs>
        <w:ind w:left="510" w:hanging="283"/>
      </w:pPr>
      <w:rPr>
        <w:rFonts w:hint="default"/>
        <w:b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9F2D61"/>
    <w:multiLevelType w:val="hybridMultilevel"/>
    <w:tmpl w:val="4808F08A"/>
    <w:lvl w:ilvl="0" w:tplc="D49023A8">
      <w:start w:val="1"/>
      <w:numFmt w:val="decimal"/>
      <w:lvlText w:val="%1."/>
      <w:lvlJc w:val="left"/>
      <w:pPr>
        <w:ind w:left="1800" w:hanging="360"/>
      </w:pPr>
      <w:rPr>
        <w:rFonts w:eastAsia="Malgun Gothic"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EFE5EB3"/>
    <w:multiLevelType w:val="hybridMultilevel"/>
    <w:tmpl w:val="91445B6E"/>
    <w:lvl w:ilvl="0" w:tplc="C1822218">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9" w15:restartNumberingAfterBreak="0">
    <w:nsid w:val="71C3183B"/>
    <w:multiLevelType w:val="hybridMultilevel"/>
    <w:tmpl w:val="4D36A024"/>
    <w:lvl w:ilvl="0" w:tplc="04662672">
      <w:start w:val="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1EB1B0E"/>
    <w:multiLevelType w:val="hybridMultilevel"/>
    <w:tmpl w:val="65640F2E"/>
    <w:lvl w:ilvl="0" w:tplc="87CE916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6771333"/>
    <w:multiLevelType w:val="hybridMultilevel"/>
    <w:tmpl w:val="08E2175E"/>
    <w:lvl w:ilvl="0" w:tplc="3BA2FE80">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A526A48"/>
    <w:multiLevelType w:val="hybridMultilevel"/>
    <w:tmpl w:val="EC40184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7FA419F4"/>
    <w:multiLevelType w:val="hybridMultilevel"/>
    <w:tmpl w:val="FB78BB74"/>
    <w:lvl w:ilvl="0" w:tplc="BF8CE662">
      <w:start w:val="2"/>
      <w:numFmt w:val="bullet"/>
      <w:lvlText w:val="-"/>
      <w:lvlJc w:val="left"/>
      <w:pPr>
        <w:ind w:left="1785" w:hanging="360"/>
      </w:pPr>
      <w:rPr>
        <w:rFonts w:ascii="Times New Roman" w:eastAsia="Malgun Gothic" w:hAnsi="Times New Roman" w:cs="Times New Roman" w:hint="default"/>
      </w:rPr>
    </w:lvl>
    <w:lvl w:ilvl="1" w:tplc="04090003">
      <w:start w:val="1"/>
      <w:numFmt w:val="bullet"/>
      <w:lvlText w:val="o"/>
      <w:lvlJc w:val="left"/>
      <w:pPr>
        <w:ind w:left="2505" w:hanging="360"/>
      </w:pPr>
      <w:rPr>
        <w:rFonts w:ascii="Courier New" w:hAnsi="Courier New" w:cs="Courier New" w:hint="default"/>
      </w:rPr>
    </w:lvl>
    <w:lvl w:ilvl="2" w:tplc="04090005">
      <w:start w:val="1"/>
      <w:numFmt w:val="bullet"/>
      <w:lvlText w:val=""/>
      <w:lvlJc w:val="left"/>
      <w:pPr>
        <w:ind w:left="3225" w:hanging="360"/>
      </w:pPr>
      <w:rPr>
        <w:rFonts w:ascii="Wingdings" w:hAnsi="Wingdings" w:hint="default"/>
      </w:rPr>
    </w:lvl>
    <w:lvl w:ilvl="3" w:tplc="04090001">
      <w:start w:val="1"/>
      <w:numFmt w:val="bullet"/>
      <w:lvlText w:val=""/>
      <w:lvlJc w:val="left"/>
      <w:pPr>
        <w:ind w:left="3945" w:hanging="360"/>
      </w:pPr>
      <w:rPr>
        <w:rFonts w:ascii="Symbol" w:hAnsi="Symbol" w:hint="default"/>
      </w:rPr>
    </w:lvl>
    <w:lvl w:ilvl="4" w:tplc="04090003">
      <w:start w:val="1"/>
      <w:numFmt w:val="bullet"/>
      <w:lvlText w:val="o"/>
      <w:lvlJc w:val="left"/>
      <w:pPr>
        <w:ind w:left="4665" w:hanging="360"/>
      </w:pPr>
      <w:rPr>
        <w:rFonts w:ascii="Courier New" w:hAnsi="Courier New" w:cs="Courier New" w:hint="default"/>
      </w:rPr>
    </w:lvl>
    <w:lvl w:ilvl="5" w:tplc="04090005">
      <w:start w:val="1"/>
      <w:numFmt w:val="bullet"/>
      <w:lvlText w:val=""/>
      <w:lvlJc w:val="left"/>
      <w:pPr>
        <w:ind w:left="5385" w:hanging="360"/>
      </w:pPr>
      <w:rPr>
        <w:rFonts w:ascii="Wingdings" w:hAnsi="Wingdings" w:hint="default"/>
      </w:rPr>
    </w:lvl>
    <w:lvl w:ilvl="6" w:tplc="04090001">
      <w:start w:val="1"/>
      <w:numFmt w:val="bullet"/>
      <w:lvlText w:val=""/>
      <w:lvlJc w:val="left"/>
      <w:pPr>
        <w:ind w:left="6105" w:hanging="360"/>
      </w:pPr>
      <w:rPr>
        <w:rFonts w:ascii="Symbol" w:hAnsi="Symbol" w:hint="default"/>
      </w:rPr>
    </w:lvl>
    <w:lvl w:ilvl="7" w:tplc="04090003">
      <w:start w:val="1"/>
      <w:numFmt w:val="bullet"/>
      <w:lvlText w:val="o"/>
      <w:lvlJc w:val="left"/>
      <w:pPr>
        <w:ind w:left="6825" w:hanging="360"/>
      </w:pPr>
      <w:rPr>
        <w:rFonts w:ascii="Courier New" w:hAnsi="Courier New" w:cs="Courier New" w:hint="default"/>
      </w:rPr>
    </w:lvl>
    <w:lvl w:ilvl="8" w:tplc="04090005">
      <w:start w:val="1"/>
      <w:numFmt w:val="bullet"/>
      <w:lvlText w:val=""/>
      <w:lvlJc w:val="left"/>
      <w:pPr>
        <w:ind w:left="7545" w:hanging="360"/>
      </w:pPr>
      <w:rPr>
        <w:rFonts w:ascii="Wingdings" w:hAnsi="Wingding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4"/>
  </w:num>
  <w:num w:numId="8">
    <w:abstractNumId w:val="22"/>
  </w:num>
  <w:num w:numId="9">
    <w:abstractNumId w:val="12"/>
  </w:num>
  <w:num w:numId="10">
    <w:abstractNumId w:val="15"/>
  </w:num>
  <w:num w:numId="11">
    <w:abstractNumId w:val="7"/>
  </w:num>
  <w:num w:numId="12">
    <w:abstractNumId w:val="17"/>
  </w:num>
  <w:num w:numId="13">
    <w:abstractNumId w:val="19"/>
  </w:num>
  <w:num w:numId="14">
    <w:abstractNumId w:val="1"/>
  </w:num>
  <w:num w:numId="15">
    <w:abstractNumId w:val="10"/>
  </w:num>
  <w:num w:numId="16">
    <w:abstractNumId w:val="3"/>
  </w:num>
  <w:num w:numId="17">
    <w:abstractNumId w:val="6"/>
  </w:num>
  <w:num w:numId="18">
    <w:abstractNumId w:val="16"/>
  </w:num>
  <w:num w:numId="19">
    <w:abstractNumId w:val="11"/>
  </w:num>
  <w:num w:numId="20">
    <w:abstractNumId w:val="2"/>
  </w:num>
  <w:num w:numId="21">
    <w:abstractNumId w:val="13"/>
  </w:num>
  <w:num w:numId="22">
    <w:abstractNumId w:val="18"/>
  </w:num>
  <w:num w:numId="23">
    <w:abstractNumId w:val="0"/>
  </w:num>
  <w:num w:numId="24">
    <w:abstractNumId w:val="8"/>
  </w:num>
  <w:num w:numId="25">
    <w:abstractNumId w:val="20"/>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58B"/>
    <w:rsid w:val="0000233F"/>
    <w:rsid w:val="00012B84"/>
    <w:rsid w:val="0002440D"/>
    <w:rsid w:val="00034E81"/>
    <w:rsid w:val="00035906"/>
    <w:rsid w:val="00040497"/>
    <w:rsid w:val="00060FE4"/>
    <w:rsid w:val="00080854"/>
    <w:rsid w:val="00084E6C"/>
    <w:rsid w:val="00085417"/>
    <w:rsid w:val="00090DAC"/>
    <w:rsid w:val="00095AC8"/>
    <w:rsid w:val="000A41B1"/>
    <w:rsid w:val="000A459D"/>
    <w:rsid w:val="000C2C4B"/>
    <w:rsid w:val="000C6FEF"/>
    <w:rsid w:val="000D5138"/>
    <w:rsid w:val="001017A7"/>
    <w:rsid w:val="00116221"/>
    <w:rsid w:val="00140FF8"/>
    <w:rsid w:val="001423E6"/>
    <w:rsid w:val="00142E8F"/>
    <w:rsid w:val="00153400"/>
    <w:rsid w:val="00155C21"/>
    <w:rsid w:val="00163BB0"/>
    <w:rsid w:val="00166E5B"/>
    <w:rsid w:val="00190DF5"/>
    <w:rsid w:val="00197472"/>
    <w:rsid w:val="001B4FAF"/>
    <w:rsid w:val="001B7BF2"/>
    <w:rsid w:val="001C1083"/>
    <w:rsid w:val="00204AA5"/>
    <w:rsid w:val="00205B3D"/>
    <w:rsid w:val="00215EEF"/>
    <w:rsid w:val="002339BF"/>
    <w:rsid w:val="0026158B"/>
    <w:rsid w:val="00262627"/>
    <w:rsid w:val="00283A27"/>
    <w:rsid w:val="002854EB"/>
    <w:rsid w:val="0028783B"/>
    <w:rsid w:val="00287C22"/>
    <w:rsid w:val="0029368C"/>
    <w:rsid w:val="00296CF0"/>
    <w:rsid w:val="002A00F8"/>
    <w:rsid w:val="002B1039"/>
    <w:rsid w:val="002C25DE"/>
    <w:rsid w:val="002D07EA"/>
    <w:rsid w:val="002F2679"/>
    <w:rsid w:val="003113EF"/>
    <w:rsid w:val="00312412"/>
    <w:rsid w:val="00312E02"/>
    <w:rsid w:val="00313C1E"/>
    <w:rsid w:val="00333C98"/>
    <w:rsid w:val="00342A47"/>
    <w:rsid w:val="003505C4"/>
    <w:rsid w:val="003571C2"/>
    <w:rsid w:val="0036046D"/>
    <w:rsid w:val="00365866"/>
    <w:rsid w:val="00366321"/>
    <w:rsid w:val="00367ED2"/>
    <w:rsid w:val="00370B5E"/>
    <w:rsid w:val="00376724"/>
    <w:rsid w:val="00383B21"/>
    <w:rsid w:val="003A58E1"/>
    <w:rsid w:val="003A7B89"/>
    <w:rsid w:val="003B175E"/>
    <w:rsid w:val="003B19C2"/>
    <w:rsid w:val="003B2053"/>
    <w:rsid w:val="003B6370"/>
    <w:rsid w:val="003C2A5E"/>
    <w:rsid w:val="003D2955"/>
    <w:rsid w:val="003D7259"/>
    <w:rsid w:val="003F0116"/>
    <w:rsid w:val="0041020C"/>
    <w:rsid w:val="004256B3"/>
    <w:rsid w:val="00435AF6"/>
    <w:rsid w:val="004419B7"/>
    <w:rsid w:val="00444ACE"/>
    <w:rsid w:val="004514A1"/>
    <w:rsid w:val="00481B2C"/>
    <w:rsid w:val="00487C00"/>
    <w:rsid w:val="00495B0B"/>
    <w:rsid w:val="004A4676"/>
    <w:rsid w:val="004A4DF4"/>
    <w:rsid w:val="004D65E0"/>
    <w:rsid w:val="004E2776"/>
    <w:rsid w:val="004E637C"/>
    <w:rsid w:val="004F0E5A"/>
    <w:rsid w:val="0050439A"/>
    <w:rsid w:val="00530A5A"/>
    <w:rsid w:val="0053150F"/>
    <w:rsid w:val="00533D56"/>
    <w:rsid w:val="0053772E"/>
    <w:rsid w:val="00550977"/>
    <w:rsid w:val="005538C8"/>
    <w:rsid w:val="0055776A"/>
    <w:rsid w:val="00570469"/>
    <w:rsid w:val="00572AF4"/>
    <w:rsid w:val="00573C3F"/>
    <w:rsid w:val="00575A5F"/>
    <w:rsid w:val="00585543"/>
    <w:rsid w:val="005922B0"/>
    <w:rsid w:val="00597B12"/>
    <w:rsid w:val="005A69B9"/>
    <w:rsid w:val="005B460F"/>
    <w:rsid w:val="005B4A04"/>
    <w:rsid w:val="005B70A3"/>
    <w:rsid w:val="005C72F2"/>
    <w:rsid w:val="005D2C3B"/>
    <w:rsid w:val="005D3603"/>
    <w:rsid w:val="005F5CD8"/>
    <w:rsid w:val="006029D5"/>
    <w:rsid w:val="006161B0"/>
    <w:rsid w:val="00617179"/>
    <w:rsid w:val="00623AE7"/>
    <w:rsid w:val="00633B5C"/>
    <w:rsid w:val="006438F1"/>
    <w:rsid w:val="00650477"/>
    <w:rsid w:val="0066444F"/>
    <w:rsid w:val="006715E6"/>
    <w:rsid w:val="00675A9A"/>
    <w:rsid w:val="00686349"/>
    <w:rsid w:val="006A1442"/>
    <w:rsid w:val="006A1852"/>
    <w:rsid w:val="006A42E6"/>
    <w:rsid w:val="006D2A98"/>
    <w:rsid w:val="006D5A5C"/>
    <w:rsid w:val="006D7FCE"/>
    <w:rsid w:val="00717E02"/>
    <w:rsid w:val="00723236"/>
    <w:rsid w:val="00732523"/>
    <w:rsid w:val="00732820"/>
    <w:rsid w:val="007343E4"/>
    <w:rsid w:val="00737D4F"/>
    <w:rsid w:val="007460BD"/>
    <w:rsid w:val="00751C29"/>
    <w:rsid w:val="0076098E"/>
    <w:rsid w:val="007612BE"/>
    <w:rsid w:val="0077260E"/>
    <w:rsid w:val="007A408B"/>
    <w:rsid w:val="007A6A74"/>
    <w:rsid w:val="007B33BE"/>
    <w:rsid w:val="007B3522"/>
    <w:rsid w:val="007C38A5"/>
    <w:rsid w:val="007E1CA4"/>
    <w:rsid w:val="007F5F1B"/>
    <w:rsid w:val="0080244F"/>
    <w:rsid w:val="00813B7D"/>
    <w:rsid w:val="00815E6E"/>
    <w:rsid w:val="00823BA5"/>
    <w:rsid w:val="00824CC2"/>
    <w:rsid w:val="00825DF0"/>
    <w:rsid w:val="00831E6F"/>
    <w:rsid w:val="0083676C"/>
    <w:rsid w:val="0084216D"/>
    <w:rsid w:val="008441DC"/>
    <w:rsid w:val="00854E4C"/>
    <w:rsid w:val="00857A79"/>
    <w:rsid w:val="00861DF9"/>
    <w:rsid w:val="00870515"/>
    <w:rsid w:val="008728AE"/>
    <w:rsid w:val="00893063"/>
    <w:rsid w:val="008C2C5D"/>
    <w:rsid w:val="008F59B1"/>
    <w:rsid w:val="008F6FBF"/>
    <w:rsid w:val="00916018"/>
    <w:rsid w:val="00925498"/>
    <w:rsid w:val="00925B1D"/>
    <w:rsid w:val="00930CF5"/>
    <w:rsid w:val="00932C7C"/>
    <w:rsid w:val="0095166E"/>
    <w:rsid w:val="00951ED1"/>
    <w:rsid w:val="0095392D"/>
    <w:rsid w:val="00966334"/>
    <w:rsid w:val="00970424"/>
    <w:rsid w:val="00976BF6"/>
    <w:rsid w:val="00981B51"/>
    <w:rsid w:val="00992B4E"/>
    <w:rsid w:val="0099348B"/>
    <w:rsid w:val="00994ACD"/>
    <w:rsid w:val="009A65D0"/>
    <w:rsid w:val="009C0FFE"/>
    <w:rsid w:val="009C11CD"/>
    <w:rsid w:val="009C5E23"/>
    <w:rsid w:val="009D071F"/>
    <w:rsid w:val="009D2312"/>
    <w:rsid w:val="009D5700"/>
    <w:rsid w:val="009D7CB3"/>
    <w:rsid w:val="009D7EAC"/>
    <w:rsid w:val="009F0E14"/>
    <w:rsid w:val="009F7257"/>
    <w:rsid w:val="00A11244"/>
    <w:rsid w:val="00A24E5E"/>
    <w:rsid w:val="00A26E78"/>
    <w:rsid w:val="00A302EB"/>
    <w:rsid w:val="00A35D59"/>
    <w:rsid w:val="00A37AD8"/>
    <w:rsid w:val="00A43A63"/>
    <w:rsid w:val="00A544AD"/>
    <w:rsid w:val="00A70338"/>
    <w:rsid w:val="00A95CD9"/>
    <w:rsid w:val="00AC0844"/>
    <w:rsid w:val="00AE3601"/>
    <w:rsid w:val="00AE702F"/>
    <w:rsid w:val="00AF185E"/>
    <w:rsid w:val="00AF1C56"/>
    <w:rsid w:val="00AF5EEF"/>
    <w:rsid w:val="00AF6BC8"/>
    <w:rsid w:val="00B13D09"/>
    <w:rsid w:val="00B14340"/>
    <w:rsid w:val="00B14494"/>
    <w:rsid w:val="00B23A8F"/>
    <w:rsid w:val="00B25AC7"/>
    <w:rsid w:val="00B4628A"/>
    <w:rsid w:val="00B47F4B"/>
    <w:rsid w:val="00B518C3"/>
    <w:rsid w:val="00B579AC"/>
    <w:rsid w:val="00B87993"/>
    <w:rsid w:val="00B921C7"/>
    <w:rsid w:val="00BA6A95"/>
    <w:rsid w:val="00BD1B16"/>
    <w:rsid w:val="00BD2A55"/>
    <w:rsid w:val="00BD63CC"/>
    <w:rsid w:val="00BF0CBC"/>
    <w:rsid w:val="00BF1DB0"/>
    <w:rsid w:val="00C11CB5"/>
    <w:rsid w:val="00C12F2F"/>
    <w:rsid w:val="00C13FE2"/>
    <w:rsid w:val="00C140E5"/>
    <w:rsid w:val="00C17F09"/>
    <w:rsid w:val="00C22A9B"/>
    <w:rsid w:val="00C22BA2"/>
    <w:rsid w:val="00C25D29"/>
    <w:rsid w:val="00C2759B"/>
    <w:rsid w:val="00C36729"/>
    <w:rsid w:val="00C46463"/>
    <w:rsid w:val="00C52233"/>
    <w:rsid w:val="00C73161"/>
    <w:rsid w:val="00C73FE3"/>
    <w:rsid w:val="00CC1364"/>
    <w:rsid w:val="00CC6168"/>
    <w:rsid w:val="00CD4A74"/>
    <w:rsid w:val="00CE7643"/>
    <w:rsid w:val="00CF4009"/>
    <w:rsid w:val="00CF7E07"/>
    <w:rsid w:val="00D01251"/>
    <w:rsid w:val="00D11D25"/>
    <w:rsid w:val="00D12283"/>
    <w:rsid w:val="00D14822"/>
    <w:rsid w:val="00D2309A"/>
    <w:rsid w:val="00D51A50"/>
    <w:rsid w:val="00D57F85"/>
    <w:rsid w:val="00D60172"/>
    <w:rsid w:val="00D736A0"/>
    <w:rsid w:val="00D75220"/>
    <w:rsid w:val="00D7557B"/>
    <w:rsid w:val="00D8446F"/>
    <w:rsid w:val="00D85A20"/>
    <w:rsid w:val="00DA4F13"/>
    <w:rsid w:val="00DB1DDB"/>
    <w:rsid w:val="00DB3184"/>
    <w:rsid w:val="00DB37B6"/>
    <w:rsid w:val="00DC0AD5"/>
    <w:rsid w:val="00DC0B51"/>
    <w:rsid w:val="00DC2851"/>
    <w:rsid w:val="00DE38B0"/>
    <w:rsid w:val="00DF3212"/>
    <w:rsid w:val="00DF6B00"/>
    <w:rsid w:val="00E15A9A"/>
    <w:rsid w:val="00E42BDC"/>
    <w:rsid w:val="00E43C02"/>
    <w:rsid w:val="00E466EE"/>
    <w:rsid w:val="00E73EA5"/>
    <w:rsid w:val="00E746AD"/>
    <w:rsid w:val="00EA037B"/>
    <w:rsid w:val="00EC10B0"/>
    <w:rsid w:val="00EC13EB"/>
    <w:rsid w:val="00EC7C11"/>
    <w:rsid w:val="00ED1845"/>
    <w:rsid w:val="00ED20EE"/>
    <w:rsid w:val="00EE2133"/>
    <w:rsid w:val="00EF6E89"/>
    <w:rsid w:val="00F26FDB"/>
    <w:rsid w:val="00F27FD0"/>
    <w:rsid w:val="00F335D7"/>
    <w:rsid w:val="00F402AB"/>
    <w:rsid w:val="00F777F9"/>
    <w:rsid w:val="00F80AEA"/>
    <w:rsid w:val="00F869CE"/>
    <w:rsid w:val="00F953B3"/>
    <w:rsid w:val="00FC04A2"/>
    <w:rsid w:val="00FD3A10"/>
    <w:rsid w:val="00FD3EC3"/>
    <w:rsid w:val="00FD4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6310C9-A7DA-49E2-8187-1CDDA286F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627"/>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854E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854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4EB"/>
  </w:style>
  <w:style w:type="paragraph" w:styleId="Footer">
    <w:name w:val="footer"/>
    <w:basedOn w:val="Normal"/>
    <w:link w:val="FooterChar"/>
    <w:uiPriority w:val="99"/>
    <w:unhideWhenUsed/>
    <w:rsid w:val="002854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4EB"/>
  </w:style>
  <w:style w:type="paragraph" w:styleId="BodyText">
    <w:name w:val="Body Text"/>
    <w:basedOn w:val="Normal"/>
    <w:link w:val="BodyTextChar1"/>
    <w:semiHidden/>
    <w:unhideWhenUsed/>
    <w:rsid w:val="002854EB"/>
    <w:pPr>
      <w:widowControl w:val="0"/>
      <w:tabs>
        <w:tab w:val="left" w:pos="1440"/>
      </w:tabs>
      <w:spacing w:after="120" w:line="240" w:lineRule="auto"/>
      <w:jc w:val="both"/>
    </w:pPr>
    <w:rPr>
      <w:rFonts w:ascii="CTimesRoman" w:eastAsia="Times New Roman" w:hAnsi="CTimesRoman" w:cs="Times New Roman"/>
      <w:sz w:val="24"/>
      <w:szCs w:val="20"/>
      <w:lang w:val="sr-Cyrl-CS"/>
    </w:rPr>
  </w:style>
  <w:style w:type="character" w:customStyle="1" w:styleId="BodyTextChar">
    <w:name w:val="Body Text Char"/>
    <w:basedOn w:val="DefaultParagraphFont"/>
    <w:uiPriority w:val="99"/>
    <w:semiHidden/>
    <w:rsid w:val="002854EB"/>
  </w:style>
  <w:style w:type="paragraph" w:styleId="BalloonText">
    <w:name w:val="Balloon Text"/>
    <w:basedOn w:val="Normal"/>
    <w:link w:val="BalloonTextChar"/>
    <w:uiPriority w:val="99"/>
    <w:semiHidden/>
    <w:unhideWhenUsed/>
    <w:rsid w:val="002854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4EB"/>
    <w:rPr>
      <w:rFonts w:ascii="Tahoma" w:hAnsi="Tahoma" w:cs="Tahoma"/>
      <w:sz w:val="16"/>
      <w:szCs w:val="16"/>
    </w:rPr>
  </w:style>
  <w:style w:type="paragraph" w:styleId="ListParagraph">
    <w:name w:val="List Paragraph"/>
    <w:basedOn w:val="Normal"/>
    <w:link w:val="ListParagraphChar"/>
    <w:uiPriority w:val="99"/>
    <w:qFormat/>
    <w:rsid w:val="002854EB"/>
    <w:pPr>
      <w:spacing w:after="200" w:line="276" w:lineRule="auto"/>
      <w:ind w:left="720"/>
      <w:contextualSpacing/>
    </w:pPr>
  </w:style>
  <w:style w:type="character" w:customStyle="1" w:styleId="BodyTextChar1">
    <w:name w:val="Body Text Char1"/>
    <w:link w:val="BodyText"/>
    <w:semiHidden/>
    <w:locked/>
    <w:rsid w:val="002854EB"/>
    <w:rPr>
      <w:rFonts w:ascii="CTimesRoman" w:eastAsia="Times New Roman" w:hAnsi="CTimesRoman" w:cs="Times New Roman"/>
      <w:sz w:val="24"/>
      <w:szCs w:val="20"/>
      <w:lang w:val="sr-Cyrl-CS"/>
    </w:rPr>
  </w:style>
  <w:style w:type="table" w:styleId="TableGrid">
    <w:name w:val="Table Grid"/>
    <w:basedOn w:val="TableNormal"/>
    <w:uiPriority w:val="39"/>
    <w:rsid w:val="00285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54EB"/>
    <w:rPr>
      <w:color w:val="0563C1" w:themeColor="hyperlink"/>
      <w:u w:val="single"/>
    </w:rPr>
  </w:style>
  <w:style w:type="table" w:customStyle="1" w:styleId="TableGrid1">
    <w:name w:val="Table Grid1"/>
    <w:basedOn w:val="TableNormal"/>
    <w:next w:val="TableGrid"/>
    <w:uiPriority w:val="39"/>
    <w:rsid w:val="009F7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99"/>
    <w:locked/>
    <w:rsid w:val="00357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924603">
      <w:bodyDiv w:val="1"/>
      <w:marLeft w:val="0"/>
      <w:marRight w:val="0"/>
      <w:marTop w:val="0"/>
      <w:marBottom w:val="0"/>
      <w:divBdr>
        <w:top w:val="none" w:sz="0" w:space="0" w:color="auto"/>
        <w:left w:val="none" w:sz="0" w:space="0" w:color="auto"/>
        <w:bottom w:val="none" w:sz="0" w:space="0" w:color="auto"/>
        <w:right w:val="none" w:sz="0" w:space="0" w:color="auto"/>
      </w:divBdr>
    </w:div>
    <w:div w:id="303462866">
      <w:bodyDiv w:val="1"/>
      <w:marLeft w:val="0"/>
      <w:marRight w:val="0"/>
      <w:marTop w:val="0"/>
      <w:marBottom w:val="0"/>
      <w:divBdr>
        <w:top w:val="none" w:sz="0" w:space="0" w:color="auto"/>
        <w:left w:val="none" w:sz="0" w:space="0" w:color="auto"/>
        <w:bottom w:val="none" w:sz="0" w:space="0" w:color="auto"/>
        <w:right w:val="none" w:sz="0" w:space="0" w:color="auto"/>
      </w:divBdr>
    </w:div>
    <w:div w:id="358818687">
      <w:bodyDiv w:val="1"/>
      <w:marLeft w:val="0"/>
      <w:marRight w:val="0"/>
      <w:marTop w:val="0"/>
      <w:marBottom w:val="0"/>
      <w:divBdr>
        <w:top w:val="none" w:sz="0" w:space="0" w:color="auto"/>
        <w:left w:val="none" w:sz="0" w:space="0" w:color="auto"/>
        <w:bottom w:val="none" w:sz="0" w:space="0" w:color="auto"/>
        <w:right w:val="none" w:sz="0" w:space="0" w:color="auto"/>
      </w:divBdr>
    </w:div>
    <w:div w:id="431630055">
      <w:bodyDiv w:val="1"/>
      <w:marLeft w:val="0"/>
      <w:marRight w:val="0"/>
      <w:marTop w:val="0"/>
      <w:marBottom w:val="0"/>
      <w:divBdr>
        <w:top w:val="none" w:sz="0" w:space="0" w:color="auto"/>
        <w:left w:val="none" w:sz="0" w:space="0" w:color="auto"/>
        <w:bottom w:val="none" w:sz="0" w:space="0" w:color="auto"/>
        <w:right w:val="none" w:sz="0" w:space="0" w:color="auto"/>
      </w:divBdr>
    </w:div>
    <w:div w:id="459542846">
      <w:bodyDiv w:val="1"/>
      <w:marLeft w:val="0"/>
      <w:marRight w:val="0"/>
      <w:marTop w:val="0"/>
      <w:marBottom w:val="0"/>
      <w:divBdr>
        <w:top w:val="none" w:sz="0" w:space="0" w:color="auto"/>
        <w:left w:val="none" w:sz="0" w:space="0" w:color="auto"/>
        <w:bottom w:val="none" w:sz="0" w:space="0" w:color="auto"/>
        <w:right w:val="none" w:sz="0" w:space="0" w:color="auto"/>
      </w:divBdr>
    </w:div>
    <w:div w:id="1184785756">
      <w:bodyDiv w:val="1"/>
      <w:marLeft w:val="0"/>
      <w:marRight w:val="0"/>
      <w:marTop w:val="0"/>
      <w:marBottom w:val="0"/>
      <w:divBdr>
        <w:top w:val="none" w:sz="0" w:space="0" w:color="auto"/>
        <w:left w:val="none" w:sz="0" w:space="0" w:color="auto"/>
        <w:bottom w:val="none" w:sz="0" w:space="0" w:color="auto"/>
        <w:right w:val="none" w:sz="0" w:space="0" w:color="auto"/>
      </w:divBdr>
    </w:div>
    <w:div w:id="1236090148">
      <w:bodyDiv w:val="1"/>
      <w:marLeft w:val="0"/>
      <w:marRight w:val="0"/>
      <w:marTop w:val="0"/>
      <w:marBottom w:val="0"/>
      <w:divBdr>
        <w:top w:val="none" w:sz="0" w:space="0" w:color="auto"/>
        <w:left w:val="none" w:sz="0" w:space="0" w:color="auto"/>
        <w:bottom w:val="none" w:sz="0" w:space="0" w:color="auto"/>
        <w:right w:val="none" w:sz="0" w:space="0" w:color="auto"/>
      </w:divBdr>
    </w:div>
    <w:div w:id="1277247811">
      <w:bodyDiv w:val="1"/>
      <w:marLeft w:val="0"/>
      <w:marRight w:val="0"/>
      <w:marTop w:val="0"/>
      <w:marBottom w:val="0"/>
      <w:divBdr>
        <w:top w:val="none" w:sz="0" w:space="0" w:color="auto"/>
        <w:left w:val="none" w:sz="0" w:space="0" w:color="auto"/>
        <w:bottom w:val="none" w:sz="0" w:space="0" w:color="auto"/>
        <w:right w:val="none" w:sz="0" w:space="0" w:color="auto"/>
      </w:divBdr>
    </w:div>
    <w:div w:id="194880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zzpro.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082F3-D887-4718-8302-4649C82C3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4692</Words>
  <Characters>26748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Slavica Velinov</dc:creator>
  <cp:keywords/>
  <dc:description/>
  <cp:lastModifiedBy>Radinka</cp:lastModifiedBy>
  <cp:revision>2</cp:revision>
  <cp:lastPrinted>2023-06-16T13:37:00Z</cp:lastPrinted>
  <dcterms:created xsi:type="dcterms:W3CDTF">2023-06-27T06:26:00Z</dcterms:created>
  <dcterms:modified xsi:type="dcterms:W3CDTF">2023-06-27T06:26:00Z</dcterms:modified>
</cp:coreProperties>
</file>